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A1420" w14:textId="1555DA13" w:rsidR="002510FE" w:rsidRPr="00F16347" w:rsidRDefault="217D0C5E" w:rsidP="217D0C5E">
      <w:pPr>
        <w:spacing w:line="276" w:lineRule="auto"/>
        <w:jc w:val="center"/>
        <w:rPr>
          <w:rFonts w:ascii="Arial" w:eastAsia="Arial" w:hAnsi="Arial" w:cs="Arial"/>
          <w:b/>
          <w:bCs/>
          <w:sz w:val="22"/>
          <w:szCs w:val="22"/>
        </w:rPr>
      </w:pPr>
      <w:r w:rsidRPr="00F16347">
        <w:rPr>
          <w:rFonts w:ascii="Arial" w:eastAsia="Arial" w:hAnsi="Arial" w:cs="Arial"/>
          <w:b/>
          <w:bCs/>
          <w:sz w:val="22"/>
          <w:szCs w:val="22"/>
        </w:rPr>
        <w:t>Common laboratory diets differentially influence zebrafish gut microbiome’s successional development and sensitivity to pathogen exposure</w:t>
      </w:r>
    </w:p>
    <w:p w14:paraId="5B1EC74E" w14:textId="6FF96147" w:rsidR="00B44DF3" w:rsidRPr="00F16347" w:rsidRDefault="00B44DF3" w:rsidP="217D0C5E">
      <w:pPr>
        <w:spacing w:line="276" w:lineRule="auto"/>
        <w:rPr>
          <w:rFonts w:ascii="Arial" w:eastAsia="Arial" w:hAnsi="Arial" w:cs="Arial"/>
          <w:sz w:val="22"/>
          <w:szCs w:val="22"/>
        </w:rPr>
      </w:pPr>
    </w:p>
    <w:p w14:paraId="4D15C7F8" w14:textId="2620B7B8" w:rsidR="00E43813" w:rsidRPr="00F16347" w:rsidRDefault="217D0C5E" w:rsidP="217D0C5E">
      <w:pPr>
        <w:spacing w:line="276" w:lineRule="auto"/>
        <w:jc w:val="center"/>
        <w:rPr>
          <w:rFonts w:ascii="Arial" w:eastAsia="Arial" w:hAnsi="Arial" w:cs="Arial"/>
          <w:sz w:val="22"/>
          <w:szCs w:val="22"/>
        </w:rPr>
      </w:pPr>
      <w:r w:rsidRPr="00F16347">
        <w:rPr>
          <w:rFonts w:ascii="Arial" w:eastAsia="Arial" w:hAnsi="Arial" w:cs="Arial"/>
          <w:sz w:val="22"/>
          <w:szCs w:val="22"/>
        </w:rPr>
        <w:t xml:space="preserve">Michael </w:t>
      </w:r>
      <w:r w:rsidR="008C692A" w:rsidRPr="00F16347">
        <w:rPr>
          <w:rFonts w:ascii="Arial" w:eastAsia="Arial" w:hAnsi="Arial" w:cs="Arial"/>
          <w:sz w:val="22"/>
          <w:szCs w:val="22"/>
        </w:rPr>
        <w:t xml:space="preserve">J. </w:t>
      </w:r>
      <w:r w:rsidRPr="00F16347">
        <w:rPr>
          <w:rFonts w:ascii="Arial" w:eastAsia="Arial" w:hAnsi="Arial" w:cs="Arial"/>
          <w:sz w:val="22"/>
          <w:szCs w:val="22"/>
        </w:rPr>
        <w:t>Sieler</w:t>
      </w:r>
      <w:r w:rsidR="008C692A" w:rsidRPr="00F16347">
        <w:rPr>
          <w:rFonts w:ascii="Arial" w:eastAsia="Arial" w:hAnsi="Arial" w:cs="Arial"/>
          <w:sz w:val="22"/>
          <w:szCs w:val="22"/>
        </w:rPr>
        <w:t xml:space="preserve"> Jr.</w:t>
      </w:r>
      <w:r w:rsidRPr="00F16347">
        <w:rPr>
          <w:rFonts w:ascii="Arial" w:eastAsia="Arial" w:hAnsi="Arial" w:cs="Arial"/>
          <w:sz w:val="22"/>
          <w:szCs w:val="22"/>
        </w:rPr>
        <w:t xml:space="preserve">, Colleen </w:t>
      </w:r>
      <w:r w:rsidR="0090241A" w:rsidRPr="00F16347">
        <w:rPr>
          <w:rFonts w:ascii="Arial" w:eastAsia="Arial" w:hAnsi="Arial" w:cs="Arial"/>
          <w:sz w:val="22"/>
          <w:szCs w:val="22"/>
        </w:rPr>
        <w:t xml:space="preserve">E. </w:t>
      </w:r>
      <w:r w:rsidRPr="00F16347">
        <w:rPr>
          <w:rFonts w:ascii="Arial" w:eastAsia="Arial" w:hAnsi="Arial" w:cs="Arial"/>
          <w:sz w:val="22"/>
          <w:szCs w:val="22"/>
        </w:rPr>
        <w:t>Al-Samarrie, Kristin Kasschau,</w:t>
      </w:r>
      <w:ins w:id="0" w:author="Sieler Jr, Michael James" w:date="2023-01-11T16:15:00Z">
        <w:r w:rsidR="00801AAC">
          <w:rPr>
            <w:rFonts w:ascii="Arial" w:eastAsia="Arial" w:hAnsi="Arial" w:cs="Arial"/>
            <w:sz w:val="22"/>
            <w:szCs w:val="22"/>
          </w:rPr>
          <w:t xml:space="preserve"> Zoltan </w:t>
        </w:r>
      </w:ins>
      <w:ins w:id="1" w:author="Sieler Jr, Michael James" w:date="2023-01-11T16:16:00Z">
        <w:r w:rsidR="00801AAC">
          <w:rPr>
            <w:rFonts w:ascii="Arial" w:eastAsia="Arial" w:hAnsi="Arial" w:cs="Arial"/>
            <w:sz w:val="22"/>
            <w:szCs w:val="22"/>
          </w:rPr>
          <w:t>M. Varga,</w:t>
        </w:r>
      </w:ins>
      <w:r w:rsidRPr="00F16347">
        <w:rPr>
          <w:rFonts w:ascii="Arial" w:eastAsia="Arial" w:hAnsi="Arial" w:cs="Arial"/>
          <w:sz w:val="22"/>
          <w:szCs w:val="22"/>
        </w:rPr>
        <w:t xml:space="preserve"> Michael </w:t>
      </w:r>
      <w:r w:rsidR="00BE4B74" w:rsidRPr="00F16347">
        <w:rPr>
          <w:rFonts w:ascii="Arial" w:eastAsia="Arial" w:hAnsi="Arial" w:cs="Arial"/>
          <w:sz w:val="22"/>
          <w:szCs w:val="22"/>
        </w:rPr>
        <w:t xml:space="preserve">L. </w:t>
      </w:r>
      <w:r w:rsidRPr="00F16347">
        <w:rPr>
          <w:rFonts w:ascii="Arial" w:eastAsia="Arial" w:hAnsi="Arial" w:cs="Arial"/>
          <w:sz w:val="22"/>
          <w:szCs w:val="22"/>
        </w:rPr>
        <w:t>Kent, Thomas J. Sharpton</w:t>
      </w:r>
    </w:p>
    <w:p w14:paraId="7C843079" w14:textId="77777777" w:rsidR="00E43813" w:rsidRPr="00F16347" w:rsidRDefault="00E43813" w:rsidP="217D0C5E">
      <w:pPr>
        <w:spacing w:line="276" w:lineRule="auto"/>
        <w:rPr>
          <w:rFonts w:ascii="Arial" w:eastAsia="Arial" w:hAnsi="Arial" w:cs="Arial"/>
          <w:sz w:val="22"/>
          <w:szCs w:val="22"/>
        </w:rPr>
      </w:pPr>
    </w:p>
    <w:p w14:paraId="6E3C4C07" w14:textId="61F12534" w:rsidR="00D06789" w:rsidRPr="00F16347" w:rsidRDefault="217D0C5E" w:rsidP="217D0C5E">
      <w:pPr>
        <w:spacing w:line="276" w:lineRule="auto"/>
        <w:rPr>
          <w:rFonts w:ascii="Arial" w:eastAsia="Arial" w:hAnsi="Arial" w:cs="Arial"/>
          <w:sz w:val="22"/>
          <w:szCs w:val="22"/>
        </w:rPr>
      </w:pPr>
      <w:commentRangeStart w:id="2"/>
      <w:r w:rsidRPr="00F16347">
        <w:rPr>
          <w:rFonts w:ascii="Arial" w:eastAsia="Arial" w:hAnsi="Arial" w:cs="Arial"/>
          <w:b/>
          <w:bCs/>
          <w:sz w:val="22"/>
          <w:szCs w:val="22"/>
        </w:rPr>
        <w:t>Abstract</w:t>
      </w:r>
      <w:commentRangeEnd w:id="2"/>
      <w:r w:rsidR="00D06789" w:rsidRPr="00F16347">
        <w:rPr>
          <w:rStyle w:val="CommentReference"/>
          <w:rFonts w:ascii="Arial" w:hAnsi="Arial" w:cs="Arial"/>
          <w:sz w:val="22"/>
          <w:szCs w:val="22"/>
        </w:rPr>
        <w:commentReference w:id="2"/>
      </w:r>
    </w:p>
    <w:p w14:paraId="61F97496" w14:textId="77777777" w:rsidR="00BD5ECE" w:rsidRPr="00F16347" w:rsidRDefault="00BD5ECE" w:rsidP="217D0C5E">
      <w:pPr>
        <w:spacing w:line="276" w:lineRule="auto"/>
        <w:rPr>
          <w:rFonts w:ascii="Arial" w:eastAsia="Arial" w:hAnsi="Arial" w:cs="Arial"/>
          <w:sz w:val="22"/>
          <w:szCs w:val="22"/>
        </w:rPr>
      </w:pPr>
    </w:p>
    <w:p w14:paraId="66012DC2" w14:textId="48DF2D8B" w:rsidR="00BA181A" w:rsidRPr="00F16347" w:rsidRDefault="217D0C5E" w:rsidP="00055851">
      <w:pPr>
        <w:spacing w:line="360" w:lineRule="auto"/>
        <w:rPr>
          <w:rFonts w:ascii="Arial" w:eastAsia="Arial" w:hAnsi="Arial" w:cs="Arial"/>
          <w:sz w:val="22"/>
          <w:szCs w:val="22"/>
        </w:rPr>
      </w:pPr>
      <w:r w:rsidRPr="00F16347">
        <w:rPr>
          <w:rFonts w:ascii="Arial" w:eastAsia="Arial" w:hAnsi="Arial" w:cs="Arial"/>
          <w:sz w:val="22"/>
          <w:szCs w:val="22"/>
        </w:rPr>
        <w:t>Despite the long-established importance of zebrafish</w:t>
      </w:r>
      <w:r w:rsidR="00BE4B74" w:rsidRPr="00F16347">
        <w:rPr>
          <w:rFonts w:ascii="Arial" w:eastAsia="Arial" w:hAnsi="Arial" w:cs="Arial"/>
          <w:sz w:val="22"/>
          <w:szCs w:val="22"/>
        </w:rPr>
        <w:t xml:space="preserve"> (</w:t>
      </w:r>
      <w:r w:rsidR="00BE4B74" w:rsidRPr="00F16347">
        <w:rPr>
          <w:rFonts w:ascii="Arial" w:eastAsia="Arial" w:hAnsi="Arial" w:cs="Arial"/>
          <w:i/>
          <w:sz w:val="22"/>
          <w:szCs w:val="22"/>
        </w:rPr>
        <w:t>Danio rerio</w:t>
      </w:r>
      <w:r w:rsidR="00BE4B74" w:rsidRPr="00F16347">
        <w:rPr>
          <w:rFonts w:ascii="Arial" w:eastAsia="Arial" w:hAnsi="Arial" w:cs="Arial"/>
          <w:sz w:val="22"/>
          <w:szCs w:val="22"/>
        </w:rPr>
        <w:t>)</w:t>
      </w:r>
      <w:r w:rsidRPr="00F16347">
        <w:rPr>
          <w:rFonts w:ascii="Arial" w:eastAsia="Arial" w:hAnsi="Arial" w:cs="Arial"/>
          <w:sz w:val="22"/>
          <w:szCs w:val="22"/>
        </w:rPr>
        <w:t xml:space="preserve"> as a model organism and their increasing use in microbiome-targeted studies, relatively little is known about how husbandry practices involving diet impact the zebrafish gut microbiome. Given the microbiome’s important role in mediating host physiology and the potential for diet to drive variation in microbiome composition, we sought to clarify how three different dietary formulations that are commonly used in zebrafish facilities impact the gut microbiome. </w:t>
      </w:r>
      <w:commentRangeStart w:id="3"/>
      <w:r w:rsidR="001F0A4E">
        <w:rPr>
          <w:rFonts w:ascii="Arial" w:eastAsia="Arial" w:hAnsi="Arial" w:cs="Arial"/>
          <w:sz w:val="22"/>
          <w:szCs w:val="22"/>
        </w:rPr>
        <w:t xml:space="preserve">We </w:t>
      </w:r>
      <w:r w:rsidR="001F0A4E" w:rsidRPr="00F16347">
        <w:rPr>
          <w:rFonts w:ascii="Arial" w:eastAsia="Arial" w:hAnsi="Arial" w:cs="Arial"/>
          <w:sz w:val="22"/>
          <w:szCs w:val="22"/>
        </w:rPr>
        <w:t xml:space="preserve">compared the composition of </w:t>
      </w:r>
      <w:r w:rsidR="001F0A4E">
        <w:rPr>
          <w:rFonts w:ascii="Arial" w:eastAsia="Arial" w:hAnsi="Arial" w:cs="Arial"/>
          <w:sz w:val="22"/>
          <w:szCs w:val="22"/>
        </w:rPr>
        <w:t xml:space="preserve">gut </w:t>
      </w:r>
      <w:r w:rsidR="001F0A4E" w:rsidRPr="00F16347">
        <w:rPr>
          <w:rFonts w:ascii="Arial" w:eastAsia="Arial" w:hAnsi="Arial" w:cs="Arial"/>
          <w:sz w:val="22"/>
          <w:szCs w:val="22"/>
        </w:rPr>
        <w:t>microbiomes in</w:t>
      </w:r>
      <w:r w:rsidR="001F0A4E" w:rsidRPr="00AB2A16">
        <w:rPr>
          <w:rFonts w:ascii="Arial" w:eastAsia="Arial" w:hAnsi="Arial" w:cs="Arial"/>
          <w:sz w:val="22"/>
          <w:szCs w:val="22"/>
        </w:rPr>
        <w:t xml:space="preserve"> </w:t>
      </w:r>
      <w:r w:rsidR="001F0A4E" w:rsidRPr="00F16347">
        <w:rPr>
          <w:rFonts w:ascii="Arial" w:eastAsia="Arial" w:hAnsi="Arial" w:cs="Arial"/>
          <w:sz w:val="22"/>
          <w:szCs w:val="22"/>
        </w:rPr>
        <w:t>approximately 60 AB line</w:t>
      </w:r>
      <w:r w:rsidR="001F0A4E">
        <w:rPr>
          <w:rFonts w:ascii="Arial" w:eastAsia="Arial" w:hAnsi="Arial" w:cs="Arial"/>
          <w:sz w:val="22"/>
          <w:szCs w:val="22"/>
        </w:rPr>
        <w:t xml:space="preserve"> adult</w:t>
      </w:r>
      <w:r w:rsidR="00F102E0">
        <w:rPr>
          <w:rFonts w:ascii="Arial" w:eastAsia="Arial" w:hAnsi="Arial" w:cs="Arial"/>
          <w:sz w:val="22"/>
          <w:szCs w:val="22"/>
        </w:rPr>
        <w:t xml:space="preserve"> </w:t>
      </w:r>
      <w:r w:rsidR="00F102E0" w:rsidRPr="00F16347">
        <w:rPr>
          <w:rFonts w:ascii="Arial" w:eastAsia="Arial" w:hAnsi="Arial" w:cs="Arial"/>
          <w:sz w:val="22"/>
          <w:szCs w:val="22"/>
        </w:rPr>
        <w:t>(4- and 7-month-old)</w:t>
      </w:r>
      <w:r w:rsidR="001F0A4E" w:rsidRPr="00F16347">
        <w:rPr>
          <w:rFonts w:ascii="Arial" w:eastAsia="Arial" w:hAnsi="Arial" w:cs="Arial"/>
          <w:sz w:val="22"/>
          <w:szCs w:val="22"/>
        </w:rPr>
        <w:t xml:space="preserve"> zebrafish </w:t>
      </w:r>
      <w:r w:rsidR="001F0A4E">
        <w:rPr>
          <w:rFonts w:ascii="Arial" w:eastAsia="Arial" w:hAnsi="Arial" w:cs="Arial"/>
          <w:sz w:val="22"/>
          <w:szCs w:val="22"/>
        </w:rPr>
        <w:t>fed</w:t>
      </w:r>
      <w:r w:rsidR="001F0A4E" w:rsidRPr="00F16347">
        <w:rPr>
          <w:rFonts w:ascii="Arial" w:eastAsia="Arial" w:hAnsi="Arial" w:cs="Arial"/>
          <w:sz w:val="22"/>
          <w:szCs w:val="22"/>
        </w:rPr>
        <w:t xml:space="preserve"> each diet throughout their lifespan</w:t>
      </w:r>
      <w:commentRangeEnd w:id="3"/>
      <w:r w:rsidR="001F0A4E">
        <w:rPr>
          <w:rStyle w:val="CommentReference"/>
        </w:rPr>
        <w:commentReference w:id="3"/>
      </w:r>
      <w:r w:rsidR="001F0A4E" w:rsidRPr="00F16347">
        <w:rPr>
          <w:rFonts w:ascii="Arial" w:eastAsia="Arial" w:hAnsi="Arial" w:cs="Arial"/>
          <w:sz w:val="22"/>
          <w:szCs w:val="22"/>
        </w:rPr>
        <w:t>.</w:t>
      </w:r>
      <w:r w:rsidR="001F0A4E">
        <w:rPr>
          <w:rFonts w:ascii="Arial" w:eastAsia="Arial" w:hAnsi="Arial" w:cs="Arial"/>
          <w:sz w:val="22"/>
          <w:szCs w:val="22"/>
        </w:rPr>
        <w:t xml:space="preserve"> </w:t>
      </w:r>
      <w:r w:rsidRPr="00F16347">
        <w:rPr>
          <w:rFonts w:ascii="Arial" w:eastAsia="Arial" w:hAnsi="Arial" w:cs="Arial"/>
          <w:sz w:val="22"/>
          <w:szCs w:val="22"/>
        </w:rPr>
        <w:t>Our analysis finds that diet has a substantial impact on the composition of the gut microbiome in adult fish, and that diet also impacts the developmental variation in the gut microbiome.  We further evaluated whether the 7-month-old fish microbiome compositions that result from dietary variation are differentially sensitive to infection by a common laboratory pathogen</w:t>
      </w:r>
      <w:del w:id="4" w:author="Kent, Michael" w:date="2022-12-21T10:26:00Z">
        <w:r w:rsidRPr="00F16347" w:rsidDel="007B5E15">
          <w:rPr>
            <w:rFonts w:ascii="Arial" w:eastAsia="Arial" w:hAnsi="Arial" w:cs="Arial"/>
            <w:sz w:val="22"/>
            <w:szCs w:val="22"/>
          </w:rPr>
          <w:delText xml:space="preserve">: </w:delText>
        </w:r>
      </w:del>
      <w:ins w:id="5" w:author="Kent, Michael" w:date="2022-12-21T10:26:00Z">
        <w:r w:rsidR="007B5E15">
          <w:rPr>
            <w:rFonts w:ascii="Arial" w:eastAsia="Arial" w:hAnsi="Arial" w:cs="Arial"/>
            <w:sz w:val="22"/>
            <w:szCs w:val="22"/>
          </w:rPr>
          <w:t xml:space="preserve">, </w:t>
        </w:r>
      </w:ins>
      <w:r w:rsidRPr="00F16347">
        <w:rPr>
          <w:rFonts w:ascii="Arial" w:eastAsia="Arial" w:hAnsi="Arial" w:cs="Arial"/>
          <w:i/>
          <w:iCs/>
          <w:sz w:val="22"/>
          <w:szCs w:val="22"/>
        </w:rPr>
        <w:t>Mycobacterium chelonae</w:t>
      </w:r>
      <w:r w:rsidRPr="00F16347">
        <w:rPr>
          <w:rFonts w:ascii="Arial" w:eastAsia="Arial" w:hAnsi="Arial" w:cs="Arial"/>
          <w:sz w:val="22"/>
          <w:szCs w:val="22"/>
        </w:rPr>
        <w:t xml:space="preserve">. Our analysis finds that the gut microbiome’s sensitivity to </w:t>
      </w:r>
      <w:r w:rsidRPr="00F16347">
        <w:rPr>
          <w:rFonts w:ascii="Arial" w:eastAsia="Arial" w:hAnsi="Arial" w:cs="Arial"/>
          <w:i/>
          <w:iCs/>
          <w:sz w:val="22"/>
          <w:szCs w:val="22"/>
        </w:rPr>
        <w:t>M. chelonae</w:t>
      </w:r>
      <w:r w:rsidRPr="00F16347">
        <w:rPr>
          <w:rFonts w:ascii="Arial" w:eastAsia="Arial" w:hAnsi="Arial" w:cs="Arial"/>
          <w:sz w:val="22"/>
          <w:szCs w:val="22"/>
        </w:rPr>
        <w:t xml:space="preserve"> infection varies as a function of diet, especially for moderate and low abundance taxa. Overall, our results indicate that diet drives the successional development of the gut microbiome as well as its sensitivity to exogenous exposure. Consequently, investigators should carefully consider the role of diet in their microbiome zebrafish investigations, especially when integrating results across studies that vary by diet.</w:t>
      </w:r>
    </w:p>
    <w:p w14:paraId="45F06DA4" w14:textId="77777777" w:rsidR="00D06789" w:rsidRPr="00F16347" w:rsidRDefault="00D06789" w:rsidP="00055851">
      <w:pPr>
        <w:spacing w:line="360" w:lineRule="auto"/>
        <w:rPr>
          <w:rFonts w:ascii="Arial" w:eastAsia="Arial" w:hAnsi="Arial" w:cs="Arial"/>
          <w:b/>
          <w:bCs/>
          <w:sz w:val="22"/>
          <w:szCs w:val="22"/>
        </w:rPr>
      </w:pPr>
    </w:p>
    <w:p w14:paraId="79A96829" w14:textId="1A3D8A54" w:rsidR="005F446E" w:rsidRPr="00F16347" w:rsidRDefault="217D0C5E" w:rsidP="00055851">
      <w:pPr>
        <w:spacing w:line="360" w:lineRule="auto"/>
        <w:rPr>
          <w:rFonts w:ascii="Arial" w:eastAsia="Arial" w:hAnsi="Arial" w:cs="Arial"/>
          <w:b/>
          <w:bCs/>
          <w:sz w:val="22"/>
          <w:szCs w:val="22"/>
        </w:rPr>
      </w:pPr>
      <w:r w:rsidRPr="00F16347">
        <w:rPr>
          <w:rFonts w:ascii="Arial" w:eastAsia="Arial" w:hAnsi="Arial" w:cs="Arial"/>
          <w:b/>
          <w:bCs/>
          <w:sz w:val="22"/>
          <w:szCs w:val="22"/>
        </w:rPr>
        <w:t>Introduction</w:t>
      </w:r>
    </w:p>
    <w:p w14:paraId="2AD6257F" w14:textId="77777777" w:rsidR="005F446E" w:rsidRPr="00F16347" w:rsidRDefault="005F446E" w:rsidP="00055851">
      <w:pPr>
        <w:spacing w:line="360" w:lineRule="auto"/>
        <w:rPr>
          <w:rFonts w:ascii="Arial" w:eastAsia="Arial" w:hAnsi="Arial" w:cs="Arial"/>
          <w:sz w:val="22"/>
          <w:szCs w:val="22"/>
        </w:rPr>
      </w:pPr>
    </w:p>
    <w:p w14:paraId="062A438D" w14:textId="4DCA3264" w:rsidR="00140F1D" w:rsidRPr="00F16347" w:rsidRDefault="217D0C5E" w:rsidP="00055851">
      <w:pPr>
        <w:spacing w:line="360" w:lineRule="auto"/>
        <w:rPr>
          <w:rFonts w:ascii="Arial" w:eastAsia="Arial" w:hAnsi="Arial" w:cs="Arial"/>
          <w:sz w:val="22"/>
          <w:szCs w:val="22"/>
        </w:rPr>
      </w:pPr>
      <w:r w:rsidRPr="00F16347">
        <w:rPr>
          <w:rFonts w:ascii="Arial" w:eastAsia="Arial" w:hAnsi="Arial" w:cs="Arial"/>
          <w:sz w:val="22"/>
          <w:szCs w:val="22"/>
        </w:rPr>
        <w:t>In the effort to understand how the gut microbiome mediates vertebrate health, zebrafish (</w:t>
      </w:r>
      <w:r w:rsidRPr="00F16347">
        <w:rPr>
          <w:rFonts w:ascii="Arial" w:eastAsia="Arial" w:hAnsi="Arial" w:cs="Arial"/>
          <w:i/>
          <w:iCs/>
          <w:sz w:val="22"/>
          <w:szCs w:val="22"/>
        </w:rPr>
        <w:t>Danio rerio</w:t>
      </w:r>
      <w:r w:rsidRPr="00F16347">
        <w:rPr>
          <w:rFonts w:ascii="Arial" w:eastAsia="Arial" w:hAnsi="Arial" w:cs="Arial"/>
          <w:sz w:val="22"/>
          <w:szCs w:val="22"/>
        </w:rPr>
        <w:t>) have emerged as an important microbiome experimental model organism</w:t>
      </w:r>
      <w:r w:rsidR="190B05CD" w:rsidRPr="00F16347">
        <w:rPr>
          <w:rFonts w:ascii="Arial" w:hAnsi="Arial" w:cs="Arial"/>
          <w:sz w:val="22"/>
          <w:szCs w:val="22"/>
        </w:rPr>
        <w:fldChar w:fldCharType="begin"/>
      </w:r>
      <w:r w:rsidR="190B05CD" w:rsidRPr="00F16347">
        <w:rPr>
          <w:rFonts w:ascii="Arial" w:hAnsi="Arial" w:cs="Arial"/>
          <w:sz w:val="22"/>
          <w:szCs w:val="22"/>
        </w:rPr>
        <w:instrText xml:space="preserve"> ADDIN ZOTERO_ITEM CSL_CITATION {"citationID":"WMDr8IVw","properties":{"formattedCitation":"\\super 1\\nosupersub{}","plainCitation":"1","noteIndex":0},"citationItems":[{"id":6165,"uris":["http://zotero.org/users/5603014/items/KKNRMZ98"],"itemData":{"id":6165,"type":"article-journal","abstract":"Zebrafish have a fifty-year history as a model organism for studying vertebrate developmental biology and more recently have emerged as a powerful model system for studying vertebrate microbiome assembly, dynamics, and function. In this Review, we discuss the strengths of the zebrafish model for both observational and manipulative microbiome studies, and we highlight some of the important insights gleaned from zebrafish gut microbiome research.","container-title":"Lab animal","DOI":"10.1038/s41684-020-0573-6","ISSN":"0093-7355","issue":"7","journalAbbreviation":"Lab Anim (NY)","note":"PMID: 32541907\nPMCID: PMC7755162","page":"201-207","source":"PubMed Central","title":"Zebrafish microbiome studies make waves","volume":"49","author":[{"family":"Stagaman","given":"Keaton"},{"family":"Sharpton","given":"Thomas J."},{"family":"Guillemin","given":"Karen"}],"issued":{"date-parts":[["2020",7]]},"citation-key":"stagaman2020"}}],"schema":"https://github.com/citation-style-language/schema/raw/master/csl-citation.json"} </w:instrText>
      </w:r>
      <w:r w:rsidR="190B05CD" w:rsidRPr="00F16347">
        <w:rPr>
          <w:rFonts w:ascii="Arial" w:hAnsi="Arial" w:cs="Arial"/>
          <w:sz w:val="22"/>
          <w:szCs w:val="22"/>
        </w:rPr>
        <w:fldChar w:fldCharType="separate"/>
      </w:r>
      <w:r w:rsidRPr="00F16347">
        <w:rPr>
          <w:rFonts w:ascii="Arial" w:hAnsi="Arial" w:cs="Arial"/>
          <w:sz w:val="22"/>
          <w:szCs w:val="22"/>
          <w:vertAlign w:val="superscript"/>
        </w:rPr>
        <w:t>1</w:t>
      </w:r>
      <w:r w:rsidR="190B05CD" w:rsidRPr="00F16347">
        <w:rPr>
          <w:rFonts w:ascii="Arial" w:hAnsi="Arial" w:cs="Arial"/>
          <w:sz w:val="22"/>
          <w:szCs w:val="22"/>
        </w:rPr>
        <w:fldChar w:fldCharType="end"/>
      </w:r>
      <w:r w:rsidRPr="00F16347">
        <w:rPr>
          <w:rFonts w:ascii="Arial" w:eastAsia="Arial" w:hAnsi="Arial" w:cs="Arial"/>
          <w:sz w:val="22"/>
          <w:szCs w:val="22"/>
        </w:rPr>
        <w:t>. Despite the increasing use of zebrafish in microbiome research, key knowledge gaps remain about how different zebrafish husbandry practices, especially diet, influences microbiome composition</w:t>
      </w:r>
      <w:r w:rsidR="004258CD">
        <w:rPr>
          <w:rFonts w:ascii="Arial" w:eastAsia="Arial" w:hAnsi="Arial" w:cs="Arial"/>
          <w:sz w:val="22"/>
          <w:szCs w:val="22"/>
        </w:rPr>
        <w:fldChar w:fldCharType="begin"/>
      </w:r>
      <w:r w:rsidR="004258CD">
        <w:rPr>
          <w:rFonts w:ascii="Arial" w:eastAsia="Arial" w:hAnsi="Arial" w:cs="Arial"/>
          <w:sz w:val="22"/>
          <w:szCs w:val="22"/>
        </w:rPr>
        <w:instrText xml:space="preserve"> ADDIN ZOTERO_ITEM CSL_CITATION {"citationID":"vOm0OPc0","properties":{"formattedCitation":"\\super 2,3\\nosupersub{}","plainCitation":"2,3","noteIndex":0},"citationItems":[{"id":21,"uris":["http://zotero.org/users/5603014/items/BXG7AW5F"],"itemData":{"id":21,"type":"article-journal","abstract":"In the relatively short span of four decades, the zebrafish (Danio rerio) has emerged as an increasingly important model organism for biomedicine and other scientific disciplines. As the scale and sophistication of zebrafish research expands, so too does the need to develop standards that promote the production and maintenance of healthy animals for experiments. A major, but long overlooked, contributor to fish health is nutrition. Historically, feeding practices for laboratory zebrafish have been designed to promote growth and reproductive function. However, as the field matures, it is becoming increasingly clear that the nutritional goals for these animals should evolve beyond basic production to the maintenance of clinically healthy research subjects. This review outlines weaknesses and limitations of current approaches and provides a justification for the development of defined standardized diets that will strengthen and facilitate the continued growth of the zebrafish model system.","container-title":"Zebrafish","DOI":"10.1089/zeb.2016.1299","ISSN":"1545-8547","issue":"Suppl 1","journalAbbreviation":"Zebrafish","note":"number: Suppl 1\nPMID: 27249164\nPMCID: PMC4931739","page":"S-72-S-76","source":"PubMed Central","title":"The Vital Relationship Between Nutrition and Health in Zebrafish","volume":"13","author":[{"family":"Watts","given":"Stephen A."},{"family":"Lawrence","given":"Christian"},{"family":"Powell","given":"Mickie"},{"family":"D'Abramo","given":"Louis R."}],"issued":{"date-parts":[["2016",7,1]]},"citation-key":"watts2016"}},{"id":3767,"uris":["http://zotero.org/users/5603014/items/8QENYCEF"],"itemData":{"id":3767,"type":"article-journal","abstract":"Aquafeed companies aim to provide solutions to the various challenges related to nutrition and health in aquaculture. Solutions to promote feed efficiency and growth, as well as improving the fish health or protect the fish gut from inflammation may include dietary additives such as prebiotics and probiotics. The general assumption is that feed additives can alter the fish microbiota which, in turn, interacts with the host immune system. However, the exact mechanisms by which feed influences host-microbe-immune interactions in fish still remain largely unexplored. Zebrafish rapidly have become a well-recognized animal model to study host-microbe-immune interactions because of the diverse set of research tools available for these small cyprinids. Genome editing technologies can create specific gene-deficient zebrafish that may contribute to our understanding of immune functions. Zebrafish larvae are optically transparent, which allows for in vivo imaging of specific (immune) cell populations in whole transgenic organisms. Germ-free individuals can be reared to study host-microbe interactions. Altogether, these unique zebrafish features may help shed light on the mechanisms by which feed influences host-microbe-immune interactions and ultimately fish health. In this review, we first describe the anatomy and function of the zebrafish gut: the main surface where feed influences host-microbe-immune interactions. Then, we further describe what is currently known about the molecular pathways that underlie this interaction in the zebrafish gut. Finally, we summarize and critically review most of the recent research on prebiotics and probiotics in relation to alterations of zebrafish microbiota and immune responses. We discuss the advantages and disadvantages of the zebrafish as an animal model for other fish species to study feed effects on host-microbe-immune interactions.","container-title":"Frontiers in Immunology","ISSN":"1664-3224","source":"Frontiers","title":"Feed, Microbiota, and Gut Immunity: Using the Zebrafish Model to Understand Fish Health","title-short":"Feed, Microbiota, and Gut Immunity","URL":"https://www.frontiersin.org/articles/10.3389/fimmu.2020.00114","volume":"11","author":[{"family":"López Nadal","given":"Adrià"},{"family":"Ikeda-Ohtsubo","given":"Wakako"},{"family":"Sipkema","given":"Detmer"},{"family":"Peggs","given":"David"},{"family":"McGurk","given":"Charles"},{"family":"Forlenza","given":"Maria"},{"family":"Wiegertjes","given":"Geert F."},{"family":"Brugman","given":"Sylvia"}],"accessed":{"date-parts":[["2022",7,27]]},"issued":{"date-parts":[["2020"]]},"citation-key":"lopeznadal2020"}}],"schema":"https://github.com/citation-style-language/schema/raw/master/csl-citation.json"} </w:instrText>
      </w:r>
      <w:r w:rsidR="004258CD">
        <w:rPr>
          <w:rFonts w:ascii="Arial" w:eastAsia="Arial" w:hAnsi="Arial" w:cs="Arial"/>
          <w:sz w:val="22"/>
          <w:szCs w:val="22"/>
        </w:rPr>
        <w:fldChar w:fldCharType="separate"/>
      </w:r>
      <w:r w:rsidR="004258CD" w:rsidRPr="004258CD">
        <w:rPr>
          <w:rFonts w:ascii="Arial" w:hAnsi="Arial" w:cs="Arial"/>
          <w:sz w:val="22"/>
          <w:vertAlign w:val="superscript"/>
        </w:rPr>
        <w:t>2,3</w:t>
      </w:r>
      <w:r w:rsidR="004258CD">
        <w:rPr>
          <w:rFonts w:ascii="Arial" w:eastAsia="Arial" w:hAnsi="Arial" w:cs="Arial"/>
          <w:sz w:val="22"/>
          <w:szCs w:val="22"/>
        </w:rPr>
        <w:fldChar w:fldCharType="end"/>
      </w:r>
      <w:r w:rsidRPr="00F16347">
        <w:rPr>
          <w:rFonts w:ascii="Arial" w:eastAsia="Arial" w:hAnsi="Arial" w:cs="Arial"/>
          <w:sz w:val="22"/>
          <w:szCs w:val="22"/>
        </w:rPr>
        <w:t>. For example, in contrast to mice, zebrafish do not have a standard reference diet</w:t>
      </w:r>
      <w:r w:rsidR="190B05CD" w:rsidRPr="00F16347">
        <w:rPr>
          <w:rFonts w:ascii="Arial" w:hAnsi="Arial" w:cs="Arial"/>
          <w:sz w:val="22"/>
          <w:szCs w:val="22"/>
        </w:rPr>
        <w:fldChar w:fldCharType="begin"/>
      </w:r>
      <w:r w:rsidR="004258CD">
        <w:rPr>
          <w:rFonts w:ascii="Arial" w:hAnsi="Arial" w:cs="Arial"/>
          <w:sz w:val="22"/>
          <w:szCs w:val="22"/>
        </w:rPr>
        <w:instrText xml:space="preserve"> ADDIN ZOTERO_ITEM CSL_CITATION {"citationID":"dTHN6AP1","properties":{"formattedCitation":"\\super 4\\nosupersub{}","plainCitation":"4","noteIndex":0},"citationItems":[{"id":3506,"uris":["http://zotero.org/users/5603014/items/T7CB3ZY7"],"itemData":{"id":3506,"type":"article-journal","abstract":"The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R."}],"issued":{"date-parts":[["2021",10,11]]},"citation-key":"watts2021"}}],"schema":"https://github.com/citation-style-language/schema/raw/master/csl-citation.json"} </w:instrText>
      </w:r>
      <w:r w:rsidR="190B05CD" w:rsidRPr="00F16347">
        <w:rPr>
          <w:rFonts w:ascii="Arial" w:hAnsi="Arial" w:cs="Arial"/>
          <w:sz w:val="22"/>
          <w:szCs w:val="22"/>
        </w:rPr>
        <w:fldChar w:fldCharType="separate"/>
      </w:r>
      <w:r w:rsidR="004258CD" w:rsidRPr="004258CD">
        <w:rPr>
          <w:rFonts w:ascii="Arial" w:hAnsi="Arial" w:cs="Arial"/>
          <w:sz w:val="22"/>
          <w:vertAlign w:val="superscript"/>
        </w:rPr>
        <w:t>4</w:t>
      </w:r>
      <w:r w:rsidR="190B05CD" w:rsidRPr="00F16347">
        <w:rPr>
          <w:rFonts w:ascii="Arial" w:hAnsi="Arial" w:cs="Arial"/>
          <w:sz w:val="22"/>
          <w:szCs w:val="22"/>
        </w:rPr>
        <w:fldChar w:fldCharType="end"/>
      </w:r>
      <w:r w:rsidRPr="00F16347">
        <w:rPr>
          <w:rFonts w:ascii="Arial" w:eastAsia="Arial" w:hAnsi="Arial" w:cs="Arial"/>
          <w:sz w:val="22"/>
          <w:szCs w:val="22"/>
        </w:rPr>
        <w:t>. Instead, zebrafish research facilities vary by dietary husbandry practice, which can impact physiological and reproductive outcomes</w:t>
      </w:r>
      <w:r w:rsidR="190B05CD" w:rsidRPr="00F16347">
        <w:rPr>
          <w:rFonts w:ascii="Arial" w:hAnsi="Arial" w:cs="Arial"/>
          <w:sz w:val="22"/>
          <w:szCs w:val="22"/>
        </w:rPr>
        <w:fldChar w:fldCharType="begin"/>
      </w:r>
      <w:r w:rsidR="004258CD">
        <w:rPr>
          <w:rFonts w:ascii="Arial" w:hAnsi="Arial" w:cs="Arial"/>
          <w:sz w:val="22"/>
          <w:szCs w:val="22"/>
        </w:rPr>
        <w:instrText xml:space="preserve"> ADDIN ZOTERO_ITEM CSL_CITATION {"citationID":"BReDxira","properties":{"formattedCitation":"\\super 5\\uc0\\u8211{}7\\nosupersub{}","plainCitation":"5–7","noteIndex":0},"citationItems":[{"id":30,"uris":["http://zotero.org/users/5603014/items/3DJTJURT"],"itemData":{"id":30,"type":"article-journal","abstract":"The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A."}],"issued":{"date-parts":[["2019",12,1]]},"citation-key":"fowler2019"}},{"id":4126,"uris":["http://zotero.org/users/5603014/items/U95RH3NL"],"itemData":{"id":4126,"type":"chapter","container-title":"The Zebrafish in Biomedical Research","ISBN":"978-0-12-812431-4","language":"en","note":"DOI: 10.1016/B978-0-12-812431-4.00033-6","page":"379-401","publisher":"Elsevier","source":"DOI.org (Crossref)","title":"Zebrafish Nutrition—Moving Forward","URL":"https://linkinghub.elsevier.com/retrieve/pii/B9780128124314000336","author":[{"family":"Fowler","given":"L. Adele"},{"family":"Williams","given":"Michael B."},{"family":"D'Abramo","given":"Louis R."},{"family":"Watts","given":"Stephen A."}],"accessed":{"date-parts":[["2022",8,8]]},"issued":{"date-parts":[["2020"]]},"citation-key":"fowler2020"}},{"id":6203,"uris":["http://zotero.org/users/5603014/items/G57XSME6"],"itemData":{"id":6203,"type":"article-journal","abstract":"Background\nControversial findings have been reported in human and animal studies regarding the influence of n–6 (ω-6) to n–3 (ω-3) fatty acid ratios on obesity and health. Two confounding factors may be related to interactions with other dietary lipid components or sex-specific differences in fatty acid metabolism.\n\nObjective\nThis study investigated main and interactive effects of total dietary lipid, ratio of n–6 to n–3 fatty acids, and sex on growth, adiposity, and reproductive health in wild-type zebrafish.\n\nMethods\nMale and female zebrafish (3 wk old) were fed 9 diets consisting of 3 ratios of n–6 to n–3 fatty acids (1.4:1, 5:1, and 9.5:1) varied within 3 total lipid amounts (80, 110, and 140 g/kg) for 16 wk. Data were then collected on growth, body composition (determined by chemical carcass analysis), and female reproductive success (n = 32 breeding events/diet over 4 wk). Main and interactive effects of dietary lipid and sex were evaluated with regression methods. Significant differences within each dietary lipid component were relative to the intercept/reference group (80 g/kg and 1.4:1 ratio).\n\nResults\nDietary lipid and sex interacted in their effects on body weight (P = 0.015), total body length (P = 0.003), and total lipid mass (P = 0.029); thus, these analyses were stratified by sex. Female spawning success decreased as dietary total lipid and fatty acid ratio increased (P = 0.030 and P = 0.026, respectively). While total egg production was not associated with either dietary lipid component, females fed the 5:1 ratio produced higher proportions of viable embryos compared with the 1.4:1 ratio [median (95% CI): 0.915 (0.863, 0.956) vs 0.819 (0.716, 0.876); P &lt; 0.001].\n\nConclusions\nFurther characterization of dietary lipid requirements will help define healthy balances of dietary lipid, while the sex-specific responses to dietary lipid identified in this study may partially explain sex disparities in the development of obesity and its comorbidities.","container-title":"Current Developments in Nutrition","DOI":"10.1093/cdn/nzaa034","ISSN":"2475-2991","issue":"4","journalAbbreviation":"Curr Dev Nutr","note":"PMID: 32258992\nPMCID: PMC7108797","page":"nzaa034","source":"PubMed Central","title":"Both Dietary Ratio of n–6 to n–3 Fatty Acids and Total Dietary Lipid Are Positively Associated with Adiposity and Reproductive Health in Zebrafish","volume":"4","author":[{"family":"Fowler","given":"Lauren A"},{"family":"Dennis-Cornelius","given":"Lacey N"},{"family":"Dawson","given":"John A"},{"family":"Barry","given":"Robert J"},{"family":"Davis","given":"James L"},{"family":"Powell","given":"Mickie L"},{"family":"Yuan","given":"Yuan"},{"family":"Williams","given":"Michael B"},{"family":"Makowsky","given":"Robert"},{"family":"D'Abramo","given":"Louis R"},{"family":"Watts","given":"Stephen A"}],"issued":{"date-parts":[["2020",3,19]]},"citation-key":"fowler2020a"}}],"schema":"https://github.com/citation-style-language/schema/raw/master/csl-citation.json"} </w:instrText>
      </w:r>
      <w:r w:rsidR="190B05CD" w:rsidRPr="00F16347">
        <w:rPr>
          <w:rFonts w:ascii="Arial" w:hAnsi="Arial" w:cs="Arial"/>
          <w:sz w:val="22"/>
          <w:szCs w:val="22"/>
        </w:rPr>
        <w:fldChar w:fldCharType="separate"/>
      </w:r>
      <w:r w:rsidR="004258CD" w:rsidRPr="004258CD">
        <w:rPr>
          <w:rFonts w:ascii="Arial" w:hAnsi="Arial" w:cs="Arial"/>
          <w:sz w:val="22"/>
          <w:vertAlign w:val="superscript"/>
        </w:rPr>
        <w:t>5–7</w:t>
      </w:r>
      <w:r w:rsidR="190B05CD" w:rsidRPr="00F16347">
        <w:rPr>
          <w:rFonts w:ascii="Arial" w:hAnsi="Arial" w:cs="Arial"/>
          <w:sz w:val="22"/>
          <w:szCs w:val="22"/>
        </w:rPr>
        <w:fldChar w:fldCharType="end"/>
      </w:r>
      <w:r w:rsidRPr="00F16347">
        <w:rPr>
          <w:rFonts w:ascii="Arial" w:eastAsia="Arial" w:hAnsi="Arial" w:cs="Arial"/>
          <w:sz w:val="22"/>
          <w:szCs w:val="22"/>
        </w:rPr>
        <w:t>. Given that diet plays an important role in shaping the composition of the gut microbiome in</w:t>
      </w:r>
      <w:r w:rsidR="00AC0B4E" w:rsidRPr="00F16347">
        <w:rPr>
          <w:rFonts w:ascii="Arial" w:eastAsia="Arial" w:hAnsi="Arial" w:cs="Arial"/>
          <w:sz w:val="22"/>
          <w:szCs w:val="22"/>
        </w:rPr>
        <w:t xml:space="preserve"> humans and</w:t>
      </w:r>
      <w:r w:rsidRPr="00F16347">
        <w:rPr>
          <w:rFonts w:ascii="Arial" w:eastAsia="Arial" w:hAnsi="Arial" w:cs="Arial"/>
          <w:sz w:val="22"/>
          <w:szCs w:val="22"/>
        </w:rPr>
        <w:t xml:space="preserve"> </w:t>
      </w:r>
      <w:r w:rsidR="00C37A17" w:rsidRPr="00F16347">
        <w:rPr>
          <w:rFonts w:ascii="Arial" w:eastAsia="Arial" w:hAnsi="Arial" w:cs="Arial"/>
          <w:sz w:val="22"/>
          <w:szCs w:val="22"/>
        </w:rPr>
        <w:t xml:space="preserve">across </w:t>
      </w:r>
      <w:r w:rsidR="00AC0B4E" w:rsidRPr="00F16347">
        <w:rPr>
          <w:rFonts w:ascii="Arial" w:eastAsia="Arial" w:hAnsi="Arial" w:cs="Arial"/>
          <w:sz w:val="22"/>
          <w:szCs w:val="22"/>
        </w:rPr>
        <w:t>vertebrate and invertebrate</w:t>
      </w:r>
      <w:r w:rsidRPr="00F16347">
        <w:rPr>
          <w:rFonts w:ascii="Arial" w:eastAsia="Arial" w:hAnsi="Arial" w:cs="Arial"/>
          <w:sz w:val="22"/>
          <w:szCs w:val="22"/>
        </w:rPr>
        <w:t xml:space="preserve"> animal models, </w:t>
      </w:r>
      <w:r w:rsidR="00C37A17" w:rsidRPr="00F16347">
        <w:rPr>
          <w:rFonts w:ascii="Arial" w:eastAsia="Arial" w:hAnsi="Arial" w:cs="Arial"/>
          <w:sz w:val="22"/>
          <w:szCs w:val="22"/>
        </w:rPr>
        <w:t>such as</w:t>
      </w:r>
      <w:r w:rsidRPr="00F16347">
        <w:rPr>
          <w:rFonts w:ascii="Arial" w:eastAsia="Arial" w:hAnsi="Arial" w:cs="Arial"/>
          <w:sz w:val="22"/>
          <w:szCs w:val="22"/>
        </w:rPr>
        <w:t xml:space="preserve"> mice</w:t>
      </w:r>
      <w:commentRangeStart w:id="6"/>
      <w:commentRangeEnd w:id="6"/>
      <w:r w:rsidR="008B78E9" w:rsidRPr="00F16347">
        <w:rPr>
          <w:rStyle w:val="CommentReference"/>
          <w:rFonts w:ascii="Arial" w:hAnsi="Arial" w:cs="Arial"/>
          <w:sz w:val="22"/>
          <w:szCs w:val="22"/>
        </w:rPr>
        <w:commentReference w:id="6"/>
      </w:r>
      <w:r w:rsidR="00AC0B4E" w:rsidRPr="00F16347">
        <w:rPr>
          <w:rFonts w:ascii="Arial" w:eastAsia="Arial" w:hAnsi="Arial" w:cs="Arial"/>
          <w:sz w:val="22"/>
          <w:szCs w:val="22"/>
        </w:rPr>
        <w:t xml:space="preserve"> and honeybees</w:t>
      </w:r>
      <w:r w:rsidR="00AC0B4E" w:rsidRPr="00F16347">
        <w:rPr>
          <w:rFonts w:ascii="Arial" w:eastAsia="Arial" w:hAnsi="Arial" w:cs="Arial"/>
          <w:sz w:val="22"/>
          <w:szCs w:val="22"/>
        </w:rPr>
        <w:fldChar w:fldCharType="begin"/>
      </w:r>
      <w:r w:rsidR="004258CD">
        <w:rPr>
          <w:rFonts w:ascii="Arial" w:eastAsia="Arial" w:hAnsi="Arial" w:cs="Arial"/>
          <w:sz w:val="22"/>
          <w:szCs w:val="22"/>
        </w:rPr>
        <w:instrText xml:space="preserve"> ADDIN ZOTERO_ITEM CSL_CITATION {"citationID":"V4YQrp3Z","properties":{"formattedCitation":"\\super 8\\uc0\\u8211{}13\\nosupersub{}","plainCitation":"8–13","noteIndex":0},"citationItems":[{"id":34,"uris":["http://zotero.org/users/5603014/items/7ZY3DLVI"],"itemData":{"id":34,"type":"article-journal","abstract":"Maintenance of a reduced body weight is accompanied by a decrease in energy expenditure beyond that accounted for by reduced body mass and composition, as well as by an increased drive to eat. These effects appear to be due—in part—to reductions in circulating leptin concentrations due to loss of body fat. Gut microbiota have been implicated in the regulation of body weight. The effects of weight loss on qualitative aspects of gut microbiota have been studied in humans and mice, but these studies have been confounded by concurrent changes in diet composition, which influence microbial community composition. We studied the impact of 20% weight loss on the microbiota of diet-induced obese (DIO: 60% calories fat) mice on a high-fat diet (HFD). Weight-reduced DIO (DIO-WR) mice had the same body weight and composition as control (CON) ad-libitum (AL) fed mice being fed a control diet (10% calories fat), allowing a direct comparison of diet and weight-perturbation effects. Microbial community composition was assessed by pyrosequencing 16S rRNA genes derived from the ceca of sacrificed animals. There was a strong effect of diet composition on the diversity and composition of the microbiota. The relative abundance of specific members of the microbiota was correlated with circulating leptin concentrations and gene expression levels of inflammation markers in subcutaneous white adipose tissue in all mice. Together, these results suggest that both host adiposity and diet composition impact microbiota composition, possibly through leptin-mediated regulation of mucus production and/or inflammatory processes that alter the gut habitat.","container-title":"Obesity","DOI":"10.1038/oby.2011.111","ISSN":"1930-739X","issue":"4","language":"en","note":"number: 4\n_eprint: https://onlinelibrary.wiley.com/doi/pdf/10.1038/oby.2011.111","page":"738-747","source":"Wiley Online Library","title":"Responses of Gut Microbiota to Diet Composition and Weight Loss in Lean and Obese Mice","volume":"20","author":[{"family":"Ravussin","given":"Yann"},{"family":"Koren","given":"Omry"},{"family":"Spor","given":"Ayme"},{"family":"LeDuc","given":"Charles"},{"family":"Gutman","given":"Roee"},{"family":"Stombaugh","given":"Jesse"},{"family":"Knight","given":"Rob"},{"family":"Ley","given":"Ruth E."},{"family":"Leibel","given":"Rudolph L."}],"issued":{"date-parts":[["2012"]]},"citation-key":"ravussin2012"}},{"id":7193,"uris":["http://zotero.org/users/5603014/items/2SMMGXHG"],"itemData":{"id":7193,"type":"article-journal","abstract":"We have investigated the interrelationship between diet, gut microbial ecology, and energy balance using a mouse model of obesity produced by consumption of a prototypic Western diet. Diet-induced obesity (DIO) produced a bloom in a single uncultured clade within the Mollicutes class of the Firmicutes, which was diminished by subsequent dietary manipulations that limit weight gain. Microbiota transplantation from mice with DIO to lean germ-free recipients promoted greater fat deposition than transplants from lean donors. Metagenomic and biochemical analysis of the gut microbiome together with sequencing and metabolic reconstructions of a related human gut-associated Mollicute (Eubacterium dolichum) revealed features that may provide a competitive advantage to members of the bloom in the Western diet nutrient milieu, including import and processing of simple sugars. Our study illustrates how combining comparative metagenomics with gnotobiotic mouse models and specific dietary manipulations can disclose the niches of previously uncharacterized members of the gut microbiota.","container-title":"Cell Host &amp; Microbe","DOI":"10.1016/j.chom.2008.02.015","ISSN":"1931-3128","issue":"4","journalAbbreviation":"Cell Host &amp; Microbe","language":"en","page":"213-223","source":"ScienceDirect","title":"Diet-Induced Obesity Is Linked to Marked but Reversible Alterations in the Mouse Distal Gut Microbiome","volume":"3","author":[{"family":"Turnbaugh","given":"Peter J."},{"family":"Bäckhed","given":"Fredrik"},{"family":"Fulton","given":"Lucinda"},{"family":"Gordon","given":"Jeffrey I."}],"issued":{"date-parts":[["2008",4,17]]},"citation-key":"turnbaugh2008"}},{"id":36,"uris":["http://zotero.org/users/5603014/items/9QXFKZ8B"],"itemData":{"id":36,"type":"article-journal","abstract":"Long-term diet influences the structure and activity of the trillions of\nmicroorganisms residing in the human gut–, but it\nremains unclear how rapidly and reproducibly the human gut microbiome responds\nto short-term macronutrient change. Here, we show that the short-term\nconsumption of diets composed entirely of animal or plant products alters\nmicrobial community structure and overwhelms inter-individual differences in\nmicrobial gene expression. The animal-based diet increased the abundance of\nbile-tolerant microorganisms (Alistipes, Bilophila, and\nBacteroides) and decreased the levels of Firmicutes that\nmetabolize dietary plant polysaccharides (Roseburia, Eubacterium\nrectale, and Ruminococcus bromii). Microbial\nactivity mirrored differences between herbivorous and carnivorous\nmammals, reflecting\ntrade-offs between carbohydrate and protein fermentation. Foodborne microbes\nfrom both diets transiently colonized the gut, including bacteria, fungi, and\neven viruses. Finally, increases in the abundance and activity of\nBilophila wadsworthia on the animal-based diet support a\nlink between dietary fat, bile acids, and the outgrowth of microorganisms\ncapable of triggering inflammatory bowel disease. In concert, these results demonstrate that the\ngut microbiome can rapidly respond to altered diet, potentially facilitating the\ndiversity of human dietary lifestyles.","container-title":"Nature","DOI":"10.1038/nature12820","ISSN":"0028-0836","issue":"7484","journalAbbreviation":"Nature","note":"number: 7484\nPMID: 24336217\nPMCID: PMC3957428","page":"559-563","source":"PubMed Central","title":"Diet rapidly and reproducibly alters the human gut microbiome","volume":"505","author":[{"family":"David","given":"Lawrence A."},{"family":"Maurice","given":"Corinne F."},{"family":"Carmody","given":"Rachel N."},{"family":"Gootenberg","given":"David B."},{"family":"Button","given":"Julie E."},{"family":"Wolfe","given":"Benjamin E."},{"family":"Ling","given":"Alisha V."},{"family":"Devlin","given":"A. Sloan"},{"family":"Varma","given":"Yug"},{"family":"Fischbach","given":"Michael A."},{"family":"Biddinger","given":"Sudha B."},{"family":"Dutton","given":"Rachel J."},{"family":"Turnbaugh","given":"Peter J."}],"issued":{"date-parts":[["2014",1,23]]},"citation-key":"david2014"}},{"id":5839,"uris":["http://zotero.org/users/5603014/items/GB79W8VC"],"itemData":{"id":5839,"type":"article-journal","abstract":"It is presently unclear how much individual community members contribute to the overall metabolic output of a gut microbiota. To address this question, we used the honey bee, which harbors a relatively simple and remarkably conserved gut microbiota with striking parallels to the mammalian system and importance for bee health. Using untargeted metabolomics, we profiled metabolic changes in gnotobiotic bees that were colonized with the complete microbiota reconstituted from cultured strains. We then determined the contribution of individual community members in mono-colonized bees and recapitulated our findings using in vitro cultures. Our results show that the honey bee gut microbiota utilizes a wide range of pollen-derived substrates, including flavonoids and outer pollen wall components, suggesting a key role for degradation of recalcitrant secondary plant metabolites and pollen digestion. In turn, multiple species were responsible for the accumulation of organic acids and aromatic compound degradation intermediates. Moreover, a specific gut symbiont, Bifidobacterium asteroides, stimulated the production of host hormones known to impact bee development. While we found evidence for cross-feeding interactions, approximately 80% of the identified metabolic changes were also observed in mono-colonized bees, with Lactobacilli being responsible for the largest share of the metabolic output. These results show that, despite prolonged evolutionary associations, honey bee gut bacteria can independently establish and metabolize a wide range of compounds in the gut. Our study reveals diverse bacterial functions that are likely to contribute to bee health and provide fundamental insights into how metabolic activities are partitioned within gut communities.","container-title":"PLOS Biology","DOI":"10.1371/journal.pbio.2003467","ISSN":"1545-7885","issue":"12","journalAbbreviation":"PLOS Biology","page":"e2003467","source":"PLoS Journals","title":"Disentangling metabolic functions of bacteria in the honey bee gut","volume":"15","author":[{"family":"Kešnerová","given":"Lucie"},{"family":"Mars","given":"Ruben A. T."},{"family":"Ellegaard","given":"Kirsten M."},{"family":"Troilo","given":"Michaël"},{"family":"Sauer","given":"Uwe"},{"family":"Engel","given":"Philipp"}],"issued":{"date-parts":[["2017",12,12]]},"citation-key":"kesnerova2017"}},{"id":7196,"uris":["http://zotero.org/users/5603014/items/TRHZ7AGW"],"itemData":{"id":7196,"type":"article-journal","abstract":"Mammals are metagenomic in that they are composed not only of their own gene complements but also those of all of their associated microbes. To understand the co-evolution of the mammals and their indigenous microbial communities, we conducted a network-based analysis of bacterial 16S rRNA gene sequences from the fecal microbiota of humans and 59 other mammalian species living in two zoos and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primates.","container-title":"Science (New York, N.Y.)","DOI":"10.1126/science.1155725","ISSN":"0036-8075","issue":"5883","journalAbbreviation":"Science","note":"PMID: 18497261\nPMCID: PMC2649005","page":"1647-1651","source":"PubMed Central","title":"Evolution of mammals and their gut microbes","volume":"320","author":[{"family":"Ley","given":"Ruth E."},{"family":"Hamady","given":"Micah"},{"family":"Lozupone","given":"Catherine"},{"family":"Turnbaugh","given":"Peter"},{"family":"Ramey","given":"Rob Roy"},{"family":"Bircher","given":"J. Stephen"},{"family":"Schlegel","given":"Michael. L."},{"family":"Tucker","given":"Tammy A."},{"family":"Schrenzel","given":"Mark D."},{"family":"Knight","given":"Rob"},{"family":"Gordon","given":"Jeffrey I."}],"issued":{"date-parts":[["2008",6,20]]},"citation-key":"ley2008a"}},{"id":6620,"uris":["http://zotero.org/users/5603014/items/74ZT7RX8"],"itemData":{"id":6620,"type":"article-journal","abstract":"Social bees harbor a simple and specialized microbiota that is spatially organized into different gut compartments. Recent results on the potential involvement of bee gut communities in pathogen protection and nutritional function have drawn attention to the impact of the microbiota on bee health. However, the contributions of gut microbiota to host physiology have yet to be investigated. Here we show that the gut microbiota promotes weight gain of both whole body and the gut in individual honey bees. This effect is likely mediated by changes in host vitellogenin, insulin signaling, and gustatory response. We found that microbial metabolism markedly reduces gut pH and redox potential through the production of short-chain fatty acids and that the bacteria adjacent to the gut wall form an oxygen gradient within the intestine. The short-chain fatty acid profile contributed by dominant gut species was confirmed in vitro. Furthermore, metabolomic analyses revealed that the gut community has striking impacts on the metabolic profiles of the gut compartments and the hemolymph, suggesting that gut bacteria degrade plant polymers from pollen and that the resulting metabolites contribute to host nutrition. Our results demonstrate how microbial metabolism affects bee growth, hormonal signaling, behavior, and gut physicochemical conditions. These findings indicate that the bee gut microbiota has basic roles similar to those found in some other animals and thus provides a model in studies of host–microbe interactions.","container-title":"Proceedings of the National Academy of Sciences","DOI":"10.1073/pnas.1701819114","issue":"18","page":"4775-4780","source":"pnas.org (Atypon)","title":"Honeybee gut microbiota promotes host weight gain via bacterial metabolism and hormonal signaling","volume":"114","author":[{"family":"Zheng","given":"Hao"},{"family":"Powell","given":"J. Elijah"},{"family":"Steele","given":"Margaret I."},{"family":"Dietrich","given":"Carsten"},{"family":"Moran","given":"Nancy A."}],"issued":{"date-parts":[["2017",5,2]]},"citation-key":"zheng2017"}}],"schema":"https://github.com/citation-style-language/schema/raw/master/csl-citation.json"} </w:instrText>
      </w:r>
      <w:r w:rsidR="00AC0B4E" w:rsidRPr="00F16347">
        <w:rPr>
          <w:rFonts w:ascii="Arial" w:eastAsia="Arial" w:hAnsi="Arial" w:cs="Arial"/>
          <w:sz w:val="22"/>
          <w:szCs w:val="22"/>
        </w:rPr>
        <w:fldChar w:fldCharType="separate"/>
      </w:r>
      <w:r w:rsidR="004258CD" w:rsidRPr="004258CD">
        <w:rPr>
          <w:rFonts w:ascii="Arial" w:hAnsi="Arial" w:cs="Arial"/>
          <w:sz w:val="22"/>
          <w:vertAlign w:val="superscript"/>
        </w:rPr>
        <w:t>8–13</w:t>
      </w:r>
      <w:r w:rsidR="00AC0B4E" w:rsidRPr="00F16347">
        <w:rPr>
          <w:rFonts w:ascii="Arial" w:eastAsia="Arial" w:hAnsi="Arial" w:cs="Arial"/>
          <w:sz w:val="22"/>
          <w:szCs w:val="22"/>
        </w:rPr>
        <w:fldChar w:fldCharType="end"/>
      </w:r>
      <w:r w:rsidRPr="00F16347">
        <w:rPr>
          <w:rFonts w:ascii="Arial" w:eastAsia="Arial" w:hAnsi="Arial" w:cs="Arial"/>
          <w:sz w:val="22"/>
          <w:szCs w:val="22"/>
        </w:rPr>
        <w:t>, we hypothesize that variation in dietary husbandry practice also impacts the composition of the zebrafish gut microbiome. Quantifying this association is important because it could explain why, despite the existence of a core gut microbiome, gut microbiome composition differs across research facilities</w:t>
      </w:r>
      <w:r w:rsidR="00AC0B4E" w:rsidRPr="00F16347">
        <w:rPr>
          <w:rFonts w:ascii="Arial" w:eastAsia="Arial" w:hAnsi="Arial" w:cs="Arial"/>
          <w:sz w:val="22"/>
          <w:szCs w:val="22"/>
        </w:rPr>
        <w:fldChar w:fldCharType="begin"/>
      </w:r>
      <w:r w:rsidR="004258CD">
        <w:rPr>
          <w:rFonts w:ascii="Arial" w:eastAsia="Arial" w:hAnsi="Arial" w:cs="Arial"/>
          <w:sz w:val="22"/>
          <w:szCs w:val="22"/>
        </w:rPr>
        <w:instrText xml:space="preserve"> ADDIN ZOTERO_ITEM CSL_CITATION {"citationID":"g69pLV1F","properties":{"formattedCitation":"\\super 14,15\\nosupersub{}","plainCitation":"14,15","noteIndex":0},"citationItems":[{"id":6234,"uris":["http://zotero.org/users/5603014/items/TIQPVSGW"],"itemData":{"id":6234,"type":"article-journal","container-title":"The ISME Journal","DOI":"10.1038/ismej.2011.38","ISSN":"1751-7362, 1751-7370","issue":"10","journalAbbreviation":"ISME J","language":"en","page":"1595-1608","source":"DOI.org (Crossref)","title":"Evidence for a core gut microbiota in the zebrafish","volume":"5","author":[{"family":"Roeselers","given":"Guus"},{"family":"Mittge","given":"Erika K"},{"family":"Stephens","given":"W Zac"},{"family":"Parichy","given":"David M"},{"family":"Cavanaugh","given":"Colleen M"},{"family":"Guillemin","given":"Karen"},{"family":"Rawls","given":"John F"}],"issued":{"date-parts":[["2011",10]]},"citation-key":"roeselers2011"}},{"id":1269,"uris":["http://zotero.org/users/5603014/items/HHYHTF2G"],"itemData":{"id":1269,"type":"article-journal","abstract":"Zebrafish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W."}],"issued":{"date-parts":[["2021",1]]},"citation-key":"sharpton2021"}}],"schema":"https://github.com/citation-style-language/schema/raw/master/csl-citation.json"} </w:instrText>
      </w:r>
      <w:r w:rsidR="00AC0B4E" w:rsidRPr="00F16347">
        <w:rPr>
          <w:rFonts w:ascii="Arial" w:eastAsia="Arial" w:hAnsi="Arial" w:cs="Arial"/>
          <w:sz w:val="22"/>
          <w:szCs w:val="22"/>
        </w:rPr>
        <w:fldChar w:fldCharType="separate"/>
      </w:r>
      <w:r w:rsidR="004258CD" w:rsidRPr="004258CD">
        <w:rPr>
          <w:rFonts w:ascii="Arial" w:hAnsi="Arial" w:cs="Arial"/>
          <w:sz w:val="22"/>
          <w:vertAlign w:val="superscript"/>
        </w:rPr>
        <w:t>14,15</w:t>
      </w:r>
      <w:r w:rsidR="00AC0B4E" w:rsidRPr="00F16347">
        <w:rPr>
          <w:rFonts w:ascii="Arial" w:eastAsia="Arial" w:hAnsi="Arial" w:cs="Arial"/>
          <w:sz w:val="22"/>
          <w:szCs w:val="22"/>
        </w:rPr>
        <w:fldChar w:fldCharType="end"/>
      </w:r>
      <w:r w:rsidRPr="00F16347">
        <w:rPr>
          <w:rFonts w:ascii="Arial" w:eastAsia="Arial" w:hAnsi="Arial" w:cs="Arial"/>
          <w:sz w:val="22"/>
          <w:szCs w:val="22"/>
        </w:rPr>
        <w:t>, improve efforts to integrate data across investigations, and clarify how dietary variation manifests as physiological variation.</w:t>
      </w:r>
    </w:p>
    <w:p w14:paraId="368F1CE3" w14:textId="7E76939E" w:rsidR="00140F1D" w:rsidRPr="00F16347" w:rsidRDefault="00140F1D" w:rsidP="00055851">
      <w:pPr>
        <w:spacing w:line="360" w:lineRule="auto"/>
        <w:rPr>
          <w:rFonts w:ascii="Arial" w:eastAsia="Arial" w:hAnsi="Arial" w:cs="Arial"/>
          <w:sz w:val="22"/>
          <w:szCs w:val="22"/>
        </w:rPr>
      </w:pPr>
    </w:p>
    <w:p w14:paraId="6B707B54" w14:textId="6C0551CA" w:rsidR="00140F1D" w:rsidRPr="00F16347" w:rsidRDefault="217D0C5E" w:rsidP="00055851">
      <w:pPr>
        <w:spacing w:line="360" w:lineRule="auto"/>
        <w:rPr>
          <w:rFonts w:ascii="Arial" w:eastAsia="Arial" w:hAnsi="Arial" w:cs="Arial"/>
          <w:sz w:val="22"/>
          <w:szCs w:val="22"/>
        </w:rPr>
      </w:pPr>
      <w:r w:rsidRPr="00F16347">
        <w:rPr>
          <w:rFonts w:ascii="Arial" w:eastAsia="Arial" w:hAnsi="Arial" w:cs="Arial"/>
          <w:sz w:val="22"/>
          <w:szCs w:val="22"/>
        </w:rPr>
        <w:t xml:space="preserve">Relatively little is known about how variation in dietary husbandry practice impacts the zebrafish gut microbiome. Prior studies that measured the impact of diet on the zebrafish gut microbiome </w:t>
      </w:r>
      <w:r w:rsidR="00B04596">
        <w:rPr>
          <w:rFonts w:ascii="Arial" w:eastAsia="Arial" w:hAnsi="Arial" w:cs="Arial"/>
          <w:sz w:val="22"/>
          <w:szCs w:val="22"/>
        </w:rPr>
        <w:t>have</w:t>
      </w:r>
      <w:r w:rsidRPr="00F16347">
        <w:rPr>
          <w:rFonts w:ascii="Arial" w:eastAsia="Arial" w:hAnsi="Arial" w:cs="Arial"/>
          <w:sz w:val="22"/>
          <w:szCs w:val="22"/>
        </w:rPr>
        <w:t xml:space="preserve"> largely considered how substantial variation in specific macronutrients impacts the gut microbiome (e.g., high fat versus low fat diets)</w:t>
      </w:r>
      <w:r w:rsidR="190B05CD" w:rsidRPr="00F16347">
        <w:rPr>
          <w:rFonts w:ascii="Arial" w:hAnsi="Arial" w:cs="Arial"/>
          <w:sz w:val="22"/>
          <w:szCs w:val="22"/>
        </w:rPr>
        <w:fldChar w:fldCharType="begin"/>
      </w:r>
      <w:r w:rsidR="004258CD">
        <w:rPr>
          <w:rFonts w:ascii="Arial" w:hAnsi="Arial" w:cs="Arial"/>
          <w:sz w:val="22"/>
          <w:szCs w:val="22"/>
        </w:rPr>
        <w:instrText xml:space="preserve"> ADDIN ZOTERO_ITEM CSL_CITATION {"citationID":"KgdM1L4I","properties":{"formattedCitation":"\\super 6,16\\uc0\\u8211{}18\\nosupersub{}","plainCitation":"6,16–18","noteIndex":0},"citationItems":[{"id":4126,"uris":["http://zotero.org/users/5603014/items/U95RH3NL"],"itemData":{"id":4126,"type":"chapter","container-title":"The Zebrafish in Biomedical Research","ISBN":"978-0-12-812431-4","language":"en","note":"DOI: 10.1016/B978-0-12-812431-4.00033-6","page":"379-401","publisher":"Elsevier","source":"DOI.org (Crossref)","title":"Zebrafish Nutrition—Moving Forward","URL":"https://linkinghub.elsevier.com/retrieve/pii/B9780128124314000336","author":[{"family":"Fowler","given":"L. Adele"},{"family":"Williams","given":"Michael B."},{"family":"D'Abramo","given":"Louis R."},{"family":"Watts","given":"Stephen A."}],"accessed":{"date-parts":[["2022",8,8]]},"issued":{"date-parts":[["2020"]]},"citation-key":"fowler2020"}},{"id":4170,"uris":["http://zotero.org/users/5603014/items/PFS6DLLW"],"itemData":{"id":4170,"type":"article-journal","abstract":"Chemical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190B05CD" w:rsidRPr="00F16347">
        <w:rPr>
          <w:rFonts w:ascii="Arial" w:hAnsi="Arial" w:cs="Arial"/>
          <w:sz w:val="22"/>
          <w:szCs w:val="22"/>
        </w:rPr>
        <w:fldChar w:fldCharType="separate"/>
      </w:r>
      <w:r w:rsidR="004258CD" w:rsidRPr="004258CD">
        <w:rPr>
          <w:rFonts w:ascii="Arial" w:hAnsi="Arial" w:cs="Arial"/>
          <w:sz w:val="22"/>
          <w:vertAlign w:val="superscript"/>
        </w:rPr>
        <w:t>6,16–18</w:t>
      </w:r>
      <w:r w:rsidR="190B05CD" w:rsidRPr="00F16347">
        <w:rPr>
          <w:rFonts w:ascii="Arial" w:hAnsi="Arial" w:cs="Arial"/>
          <w:sz w:val="22"/>
          <w:szCs w:val="22"/>
        </w:rPr>
        <w:fldChar w:fldCharType="end"/>
      </w:r>
      <w:r w:rsidRPr="00F16347">
        <w:rPr>
          <w:rFonts w:ascii="Arial" w:eastAsia="Arial" w:hAnsi="Arial" w:cs="Arial"/>
          <w:sz w:val="22"/>
          <w:szCs w:val="22"/>
          <w:vertAlign w:val="superscript"/>
        </w:rPr>
        <w:t>;</w:t>
      </w:r>
      <w:r w:rsidRPr="00F16347">
        <w:rPr>
          <w:rFonts w:ascii="Arial" w:eastAsia="Arial" w:hAnsi="Arial" w:cs="Arial"/>
          <w:sz w:val="22"/>
          <w:szCs w:val="22"/>
        </w:rPr>
        <w:t>. This variation is not typically representative of the variation in nutrient content observed across standard dietary husbandry practices</w:t>
      </w:r>
      <w:r w:rsidR="00AC0B4E" w:rsidRPr="00F16347">
        <w:rPr>
          <w:rFonts w:ascii="Arial" w:eastAsia="Arial" w:hAnsi="Arial" w:cs="Arial"/>
          <w:sz w:val="22"/>
          <w:szCs w:val="22"/>
        </w:rPr>
        <w:fldChar w:fldCharType="begin"/>
      </w:r>
      <w:r w:rsidR="004258CD">
        <w:rPr>
          <w:rFonts w:ascii="Arial" w:eastAsia="Arial" w:hAnsi="Arial" w:cs="Arial"/>
          <w:sz w:val="22"/>
          <w:szCs w:val="22"/>
        </w:rPr>
        <w:instrText xml:space="preserve"> ADDIN ZOTERO_ITEM CSL_CITATION {"citationID":"V0mtFlqL","properties":{"formattedCitation":"\\super 4,5\\nosupersub{}","plainCitation":"4,5","noteIndex":0},"citationItems":[{"id":3506,"uris":["http://zotero.org/users/5603014/items/T7CB3ZY7"],"itemData":{"id":3506,"type":"article-journal","abstract":"The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A."}],"issued":{"date-parts":[["2019",12,1]]},"citation-key":"fowler2019"}}],"schema":"https://github.com/citation-style-language/schema/raw/master/csl-citation.json"} </w:instrText>
      </w:r>
      <w:r w:rsidR="00AC0B4E" w:rsidRPr="00F16347">
        <w:rPr>
          <w:rFonts w:ascii="Arial" w:eastAsia="Arial" w:hAnsi="Arial" w:cs="Arial"/>
          <w:sz w:val="22"/>
          <w:szCs w:val="22"/>
        </w:rPr>
        <w:fldChar w:fldCharType="separate"/>
      </w:r>
      <w:r w:rsidR="004258CD" w:rsidRPr="004258CD">
        <w:rPr>
          <w:rFonts w:ascii="Arial" w:hAnsi="Arial" w:cs="Arial"/>
          <w:sz w:val="22"/>
          <w:vertAlign w:val="superscript"/>
        </w:rPr>
        <w:t>4,5</w:t>
      </w:r>
      <w:r w:rsidR="00AC0B4E" w:rsidRPr="00F16347">
        <w:rPr>
          <w:rFonts w:ascii="Arial" w:eastAsia="Arial" w:hAnsi="Arial" w:cs="Arial"/>
          <w:sz w:val="22"/>
          <w:szCs w:val="22"/>
        </w:rPr>
        <w:fldChar w:fldCharType="end"/>
      </w:r>
      <w:r w:rsidRPr="00F16347">
        <w:rPr>
          <w:rFonts w:ascii="Arial" w:eastAsia="Arial" w:hAnsi="Arial" w:cs="Arial"/>
          <w:sz w:val="22"/>
          <w:szCs w:val="22"/>
        </w:rPr>
        <w:t>. Additionally, these studies have typically reared fish on a singular diet up to the point of experimentation, at which point fish are exposed to alternative diets. While insightful about acute effects, such experimental designs do not model the chronic dietary exposure that fish experience through husbandry. This prior work also does not typically consider how diet impacts the microbiome at different fish developmental periods, or whether dietary variation affects other characteristics of the gut microbiome, such as its sensitivity to exogenous agents (e.g., pathogens).</w:t>
      </w:r>
    </w:p>
    <w:p w14:paraId="1F1323A3" w14:textId="201EA2F8" w:rsidR="00140F1D" w:rsidRPr="00F16347" w:rsidRDefault="00140F1D" w:rsidP="00055851">
      <w:pPr>
        <w:spacing w:line="360" w:lineRule="auto"/>
        <w:rPr>
          <w:rFonts w:ascii="Arial" w:eastAsia="Arial" w:hAnsi="Arial" w:cs="Arial"/>
          <w:sz w:val="22"/>
          <w:szCs w:val="22"/>
        </w:rPr>
      </w:pPr>
    </w:p>
    <w:p w14:paraId="28EE2A16" w14:textId="5C9F7BAD" w:rsidR="00266458" w:rsidRPr="00F16347" w:rsidRDefault="01E35CB0" w:rsidP="00B05322">
      <w:pPr>
        <w:spacing w:line="360" w:lineRule="auto"/>
        <w:rPr>
          <w:rFonts w:ascii="Arial" w:eastAsia="Arial" w:hAnsi="Arial" w:cs="Arial"/>
          <w:sz w:val="22"/>
          <w:szCs w:val="22"/>
        </w:rPr>
      </w:pPr>
      <w:r w:rsidRPr="00F16347">
        <w:rPr>
          <w:rFonts w:ascii="Arial" w:eastAsia="Arial" w:hAnsi="Arial" w:cs="Arial"/>
          <w:sz w:val="22"/>
          <w:szCs w:val="22"/>
        </w:rPr>
        <w:t>In this study, we sought to define the impact of rearing fish of different common facility diets on the gut microbiome of early adult (4-mo old) and fully mature (7-mo old) zebrafish. To do so, we reared fish throughout their lifespan on one of three different dietary husbandry practices: fish were fed either (1) the Gemma (</w:t>
      </w:r>
      <w:commentRangeStart w:id="7"/>
      <w:ins w:id="8" w:author="Sieler Jr, Michael James" w:date="2023-01-11T16:30:00Z">
        <w:r w:rsidR="00B04596" w:rsidRPr="00B04596">
          <w:rPr>
            <w:rFonts w:ascii="Arial" w:eastAsia="Arial" w:hAnsi="Arial" w:cs="Arial"/>
            <w:sz w:val="22"/>
            <w:szCs w:val="22"/>
          </w:rPr>
          <w:t>Skretting</w:t>
        </w:r>
      </w:ins>
      <w:commentRangeEnd w:id="7"/>
      <w:ins w:id="9" w:author="Sieler Jr, Michael James" w:date="2023-01-11T16:33:00Z">
        <w:r w:rsidR="00B05322">
          <w:rPr>
            <w:rStyle w:val="CommentReference"/>
          </w:rPr>
          <w:commentReference w:id="7"/>
        </w:r>
      </w:ins>
      <w:ins w:id="10" w:author="Sieler Jr, Michael James" w:date="2023-01-11T16:31:00Z">
        <w:r w:rsidR="00B05322">
          <w:rPr>
            <w:rFonts w:ascii="Arial" w:eastAsia="Arial" w:hAnsi="Arial" w:cs="Arial"/>
            <w:sz w:val="22"/>
            <w:szCs w:val="22"/>
          </w:rPr>
          <w:t xml:space="preserve">, </w:t>
        </w:r>
      </w:ins>
      <w:ins w:id="11" w:author="Sieler Jr, Michael James" w:date="2023-01-11T16:30:00Z">
        <w:r w:rsidR="00B04596">
          <w:rPr>
            <w:rFonts w:ascii="Arial" w:eastAsia="Arial" w:hAnsi="Arial" w:cs="Arial"/>
            <w:sz w:val="22"/>
            <w:szCs w:val="22"/>
          </w:rPr>
          <w:t>&lt;location&gt;</w:t>
        </w:r>
      </w:ins>
      <w:del w:id="12" w:author="Sieler Jr, Michael James" w:date="2023-01-11T16:30:00Z">
        <w:r w:rsidRPr="00F16347" w:rsidDel="00B04596">
          <w:rPr>
            <w:rFonts w:ascii="Arial" w:eastAsia="Arial" w:hAnsi="Arial" w:cs="Arial"/>
            <w:sz w:val="22"/>
            <w:szCs w:val="22"/>
          </w:rPr>
          <w:delText>Skittering</w:delText>
        </w:r>
      </w:del>
      <w:r w:rsidRPr="00F16347">
        <w:rPr>
          <w:rFonts w:ascii="Arial" w:eastAsia="Arial" w:hAnsi="Arial" w:cs="Arial"/>
          <w:sz w:val="22"/>
          <w:szCs w:val="22"/>
        </w:rPr>
        <w:t xml:space="preserve">) diet, which is a commercial feed widely used in zebrafish research facilities, (2) the </w:t>
      </w:r>
      <w:del w:id="13" w:author="Sieler Jr, Michael James" w:date="2023-01-11T16:31:00Z">
        <w:r w:rsidRPr="00F16347" w:rsidDel="00B05322">
          <w:rPr>
            <w:rFonts w:ascii="Arial" w:eastAsia="Arial" w:hAnsi="Arial" w:cs="Arial"/>
            <w:sz w:val="22"/>
            <w:szCs w:val="22"/>
          </w:rPr>
          <w:delText xml:space="preserve">Ziegler </w:delText>
        </w:r>
      </w:del>
      <w:ins w:id="14" w:author="Sieler Jr, Michael James" w:date="2023-01-11T16:31:00Z">
        <w:r w:rsidR="00B05322">
          <w:rPr>
            <w:rFonts w:ascii="Arial" w:eastAsia="Arial" w:hAnsi="Arial" w:cs="Arial"/>
            <w:sz w:val="22"/>
            <w:szCs w:val="22"/>
          </w:rPr>
          <w:t>ZIRC</w:t>
        </w:r>
        <w:r w:rsidR="00B05322" w:rsidRPr="00F16347">
          <w:rPr>
            <w:rFonts w:ascii="Arial" w:eastAsia="Arial" w:hAnsi="Arial" w:cs="Arial"/>
            <w:sz w:val="22"/>
            <w:szCs w:val="22"/>
          </w:rPr>
          <w:t xml:space="preserve"> </w:t>
        </w:r>
      </w:ins>
      <w:r w:rsidRPr="00F16347">
        <w:rPr>
          <w:rFonts w:ascii="Arial" w:eastAsia="Arial" w:hAnsi="Arial" w:cs="Arial"/>
          <w:sz w:val="22"/>
          <w:szCs w:val="22"/>
        </w:rPr>
        <w:t>diet</w:t>
      </w:r>
      <w:ins w:id="15" w:author="Sieler Jr, Michael James" w:date="2023-01-11T16:32:00Z">
        <w:r w:rsidR="00B05322">
          <w:rPr>
            <w:rFonts w:ascii="Arial" w:eastAsia="Arial" w:hAnsi="Arial" w:cs="Arial"/>
            <w:sz w:val="22"/>
            <w:szCs w:val="22"/>
          </w:rPr>
          <w:t xml:space="preserve">, </w:t>
        </w:r>
        <w:commentRangeStart w:id="16"/>
        <w:r w:rsidR="00B05322">
          <w:rPr>
            <w:rFonts w:ascii="Arial" w:eastAsia="Arial" w:hAnsi="Arial" w:cs="Arial"/>
            <w:sz w:val="22"/>
            <w:szCs w:val="22"/>
          </w:rPr>
          <w:t>a compound diet mixed and</w:t>
        </w:r>
      </w:ins>
      <w:r w:rsidRPr="00F16347">
        <w:rPr>
          <w:rFonts w:ascii="Arial" w:eastAsia="Arial" w:hAnsi="Arial" w:cs="Arial"/>
          <w:sz w:val="22"/>
          <w:szCs w:val="22"/>
        </w:rPr>
        <w:t xml:space="preserve"> </w:t>
      </w:r>
      <w:commentRangeEnd w:id="16"/>
      <w:r w:rsidR="001E131D">
        <w:rPr>
          <w:rStyle w:val="CommentReference"/>
        </w:rPr>
        <w:commentReference w:id="16"/>
      </w:r>
      <w:r w:rsidRPr="00F16347">
        <w:rPr>
          <w:rFonts w:ascii="Arial" w:eastAsia="Arial" w:hAnsi="Arial" w:cs="Arial"/>
          <w:sz w:val="22"/>
          <w:szCs w:val="22"/>
        </w:rPr>
        <w:t>adopted by the Zebrafish International Research Center (ZIRC), which is one of the largest zebrafish stock centers in the world, or (3) a precisely defined laboratory grade diet developed by Watts</w:t>
      </w:r>
      <w:r w:rsidR="00990CC1" w:rsidRPr="00F16347">
        <w:rPr>
          <w:rFonts w:ascii="Arial" w:eastAsia="Arial" w:hAnsi="Arial" w:cs="Arial"/>
          <w:sz w:val="22"/>
          <w:szCs w:val="22"/>
        </w:rPr>
        <w:fldChar w:fldCharType="begin"/>
      </w:r>
      <w:r w:rsidR="004258CD">
        <w:rPr>
          <w:rFonts w:ascii="Arial" w:eastAsia="Arial" w:hAnsi="Arial" w:cs="Arial"/>
          <w:sz w:val="22"/>
          <w:szCs w:val="22"/>
        </w:rPr>
        <w:instrText xml:space="preserve"> ADDIN ZOTERO_ITEM CSL_CITATION {"citationID":"2DmH78HP","properties":{"formattedCitation":"\\super 5\\nosupersub{}","plainCitation":"5","noteIndex":0},"citationItems":[{"id":30,"uris":["http://zotero.org/users/5603014/items/3DJTJURT"],"itemData":{"id":30,"type":"article-journal","abstract":"The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A."}],"issued":{"date-parts":[["2019",12,1]]},"citation-key":"fowler2019"}}],"schema":"https://github.com/citation-style-language/schema/raw/master/csl-citation.json"} </w:instrText>
      </w:r>
      <w:r w:rsidR="00990CC1" w:rsidRPr="00F16347">
        <w:rPr>
          <w:rFonts w:ascii="Arial" w:eastAsia="Arial" w:hAnsi="Arial" w:cs="Arial"/>
          <w:sz w:val="22"/>
          <w:szCs w:val="22"/>
        </w:rPr>
        <w:fldChar w:fldCharType="separate"/>
      </w:r>
      <w:r w:rsidR="004258CD" w:rsidRPr="004258CD">
        <w:rPr>
          <w:rFonts w:ascii="Arial" w:hAnsi="Arial" w:cs="Arial"/>
          <w:sz w:val="22"/>
          <w:vertAlign w:val="superscript"/>
        </w:rPr>
        <w:t>5</w:t>
      </w:r>
      <w:r w:rsidR="00990CC1" w:rsidRPr="00F16347">
        <w:rPr>
          <w:rFonts w:ascii="Arial" w:eastAsia="Arial" w:hAnsi="Arial" w:cs="Arial"/>
          <w:sz w:val="22"/>
          <w:szCs w:val="22"/>
        </w:rPr>
        <w:fldChar w:fldCharType="end"/>
      </w:r>
      <w:r w:rsidR="00990CC1" w:rsidRPr="00F16347">
        <w:rPr>
          <w:rFonts w:ascii="Arial" w:eastAsia="Arial" w:hAnsi="Arial" w:cs="Arial"/>
          <w:sz w:val="22"/>
          <w:szCs w:val="22"/>
        </w:rPr>
        <w:t>.</w:t>
      </w:r>
      <w:r w:rsidRPr="00F16347">
        <w:rPr>
          <w:rFonts w:ascii="Arial" w:eastAsia="Arial" w:hAnsi="Arial" w:cs="Arial"/>
          <w:sz w:val="22"/>
          <w:szCs w:val="22"/>
        </w:rPr>
        <w:t xml:space="preserve"> </w:t>
      </w:r>
      <w:commentRangeStart w:id="17"/>
      <w:ins w:id="18" w:author="Sieler Jr, Michael James" w:date="2023-01-11T16:32:00Z">
        <w:r w:rsidR="00B05322" w:rsidRPr="00B05322">
          <w:rPr>
            <w:rFonts w:ascii="Arial" w:eastAsia="Arial" w:hAnsi="Arial" w:cs="Arial"/>
            <w:sz w:val="22"/>
            <w:szCs w:val="22"/>
          </w:rPr>
          <w:t>Overall, these diets are relatively similar from a macronutrient perspective, though</w:t>
        </w:r>
        <w:r w:rsidR="00B05322">
          <w:rPr>
            <w:rFonts w:ascii="Arial" w:eastAsia="Arial" w:hAnsi="Arial" w:cs="Arial"/>
            <w:sz w:val="22"/>
            <w:szCs w:val="22"/>
          </w:rPr>
          <w:t xml:space="preserve"> </w:t>
        </w:r>
        <w:r w:rsidR="00B05322" w:rsidRPr="00B05322">
          <w:rPr>
            <w:rFonts w:ascii="Arial" w:eastAsia="Arial" w:hAnsi="Arial" w:cs="Arial"/>
            <w:sz w:val="22"/>
            <w:szCs w:val="22"/>
          </w:rPr>
          <w:t>they differ by formulation, ingredient sourcing, manufacturing process details, and</w:t>
        </w:r>
        <w:r w:rsidR="00B05322">
          <w:rPr>
            <w:rFonts w:ascii="Arial" w:eastAsia="Arial" w:hAnsi="Arial" w:cs="Arial"/>
            <w:sz w:val="22"/>
            <w:szCs w:val="22"/>
          </w:rPr>
          <w:t xml:space="preserve"> </w:t>
        </w:r>
        <w:r w:rsidR="00B05322" w:rsidRPr="00B05322">
          <w:rPr>
            <w:rFonts w:ascii="Arial" w:eastAsia="Arial" w:hAnsi="Arial" w:cs="Arial"/>
            <w:sz w:val="22"/>
            <w:szCs w:val="22"/>
          </w:rPr>
          <w:t>consequentely also by exact nutritional content</w:t>
        </w:r>
      </w:ins>
      <w:commentRangeEnd w:id="17"/>
      <w:ins w:id="19" w:author="Sieler Jr, Michael James" w:date="2023-01-11T16:33:00Z">
        <w:r w:rsidR="00B05322">
          <w:rPr>
            <w:rStyle w:val="CommentReference"/>
          </w:rPr>
          <w:commentReference w:id="17"/>
        </w:r>
      </w:ins>
      <w:ins w:id="20" w:author="Sieler Jr, Michael James" w:date="2023-01-11T16:32:00Z">
        <w:r w:rsidR="00B05322" w:rsidRPr="00B05322">
          <w:rPr>
            <w:rFonts w:ascii="Arial" w:eastAsia="Arial" w:hAnsi="Arial" w:cs="Arial"/>
            <w:sz w:val="22"/>
            <w:szCs w:val="22"/>
          </w:rPr>
          <w:t>.</w:t>
        </w:r>
        <w:r w:rsidR="00B05322" w:rsidRPr="00B05322" w:rsidDel="00B05322">
          <w:rPr>
            <w:rFonts w:ascii="Arial" w:eastAsia="Arial" w:hAnsi="Arial" w:cs="Arial"/>
            <w:sz w:val="22"/>
            <w:szCs w:val="22"/>
          </w:rPr>
          <w:t xml:space="preserve"> </w:t>
        </w:r>
      </w:ins>
      <w:del w:id="21" w:author="Sieler Jr, Michael James" w:date="2023-01-11T16:32:00Z">
        <w:r w:rsidRPr="00F16347" w:rsidDel="00B05322">
          <w:rPr>
            <w:rFonts w:ascii="Arial" w:eastAsia="Arial" w:hAnsi="Arial" w:cs="Arial"/>
            <w:sz w:val="22"/>
            <w:szCs w:val="22"/>
          </w:rPr>
          <w:delText xml:space="preserve">Overall, these diets are relatively similar in nutritional content, though they differ in ingredients </w:delText>
        </w:r>
        <w:commentRangeStart w:id="22"/>
        <w:commentRangeStart w:id="23"/>
        <w:r w:rsidRPr="00F16347" w:rsidDel="00B05322">
          <w:rPr>
            <w:rFonts w:ascii="Arial" w:eastAsia="Arial" w:hAnsi="Arial" w:cs="Arial"/>
            <w:sz w:val="22"/>
            <w:szCs w:val="22"/>
          </w:rPr>
          <w:delText>used</w:delText>
        </w:r>
        <w:commentRangeEnd w:id="22"/>
        <w:r w:rsidR="005A684D" w:rsidRPr="00F16347" w:rsidDel="00B05322">
          <w:rPr>
            <w:rStyle w:val="CommentReference"/>
            <w:rFonts w:ascii="Arial" w:hAnsi="Arial" w:cs="Arial"/>
            <w:sz w:val="22"/>
            <w:szCs w:val="22"/>
          </w:rPr>
          <w:commentReference w:id="22"/>
        </w:r>
        <w:commentRangeEnd w:id="23"/>
        <w:r w:rsidR="001F0A4E" w:rsidDel="00B05322">
          <w:rPr>
            <w:rStyle w:val="CommentReference"/>
          </w:rPr>
          <w:commentReference w:id="23"/>
        </w:r>
        <w:r w:rsidRPr="00F16347" w:rsidDel="00B05322">
          <w:rPr>
            <w:rFonts w:ascii="Arial" w:eastAsia="Arial" w:hAnsi="Arial" w:cs="Arial"/>
            <w:sz w:val="22"/>
            <w:szCs w:val="22"/>
          </w:rPr>
          <w:delText>, ingredient sources, methods of production and</w:delText>
        </w:r>
        <w:commentRangeStart w:id="24"/>
        <w:commentRangeStart w:id="25"/>
        <w:commentRangeStart w:id="26"/>
        <w:r w:rsidRPr="00F16347" w:rsidDel="00B05322">
          <w:rPr>
            <w:rFonts w:ascii="Arial" w:eastAsia="Arial" w:hAnsi="Arial" w:cs="Arial"/>
            <w:sz w:val="22"/>
            <w:szCs w:val="22"/>
          </w:rPr>
          <w:delText xml:space="preserve"> exact nutritional content </w:delText>
        </w:r>
      </w:del>
      <w:r w:rsidRPr="00F16347">
        <w:rPr>
          <w:rFonts w:ascii="Arial" w:eastAsia="Arial" w:hAnsi="Arial" w:cs="Arial"/>
          <w:sz w:val="22"/>
          <w:szCs w:val="22"/>
        </w:rPr>
        <w:t>(Table S4.1.</w:t>
      </w:r>
      <w:r w:rsidR="00B04596">
        <w:rPr>
          <w:rFonts w:ascii="Arial" w:eastAsia="Arial" w:hAnsi="Arial" w:cs="Arial"/>
          <w:sz w:val="22"/>
          <w:szCs w:val="22"/>
        </w:rPr>
        <w:t>1</w:t>
      </w:r>
      <w:r w:rsidRPr="00F16347">
        <w:rPr>
          <w:rFonts w:ascii="Arial" w:eastAsia="Arial" w:hAnsi="Arial" w:cs="Arial"/>
          <w:sz w:val="22"/>
          <w:szCs w:val="22"/>
        </w:rPr>
        <w:t>)</w:t>
      </w:r>
      <w:commentRangeEnd w:id="24"/>
      <w:r w:rsidR="190B05CD" w:rsidRPr="00F16347">
        <w:rPr>
          <w:rStyle w:val="CommentReference"/>
          <w:rFonts w:ascii="Arial" w:hAnsi="Arial" w:cs="Arial"/>
          <w:sz w:val="22"/>
          <w:szCs w:val="22"/>
        </w:rPr>
        <w:commentReference w:id="24"/>
      </w:r>
      <w:commentRangeEnd w:id="25"/>
      <w:r w:rsidR="190B05CD" w:rsidRPr="00F16347">
        <w:rPr>
          <w:rStyle w:val="CommentReference"/>
          <w:rFonts w:ascii="Arial" w:hAnsi="Arial" w:cs="Arial"/>
          <w:sz w:val="22"/>
          <w:szCs w:val="22"/>
        </w:rPr>
        <w:commentReference w:id="25"/>
      </w:r>
      <w:commentRangeEnd w:id="26"/>
      <w:r w:rsidR="190B05CD" w:rsidRPr="00F16347">
        <w:rPr>
          <w:rStyle w:val="CommentReference"/>
          <w:rFonts w:ascii="Arial" w:hAnsi="Arial" w:cs="Arial"/>
          <w:sz w:val="22"/>
          <w:szCs w:val="22"/>
        </w:rPr>
        <w:commentReference w:id="26"/>
      </w:r>
      <w:r w:rsidRPr="00F16347">
        <w:rPr>
          <w:rFonts w:ascii="Arial" w:eastAsia="Arial" w:hAnsi="Arial" w:cs="Arial"/>
          <w:sz w:val="22"/>
          <w:szCs w:val="22"/>
        </w:rPr>
        <w:t xml:space="preserve">. </w:t>
      </w:r>
      <w:proofErr w:type="gramStart"/>
      <w:r w:rsidRPr="00F16347">
        <w:rPr>
          <w:rFonts w:ascii="Arial" w:eastAsia="Arial" w:hAnsi="Arial" w:cs="Arial"/>
          <w:sz w:val="22"/>
          <w:szCs w:val="22"/>
        </w:rPr>
        <w:t>In particular, we</w:t>
      </w:r>
      <w:proofErr w:type="gramEnd"/>
      <w:r w:rsidRPr="00F16347">
        <w:rPr>
          <w:rFonts w:ascii="Arial" w:eastAsia="Arial" w:hAnsi="Arial" w:cs="Arial"/>
          <w:sz w:val="22"/>
          <w:szCs w:val="22"/>
        </w:rPr>
        <w:t xml:space="preserve"> evaluated how the microbiome differed across </w:t>
      </w:r>
      <w:commentRangeStart w:id="27"/>
      <w:r w:rsidRPr="00F16347">
        <w:rPr>
          <w:rFonts w:ascii="Arial" w:eastAsia="Arial" w:hAnsi="Arial" w:cs="Arial"/>
          <w:sz w:val="22"/>
          <w:szCs w:val="22"/>
        </w:rPr>
        <w:t>these groups of fish as well as over development</w:t>
      </w:r>
      <w:commentRangeEnd w:id="27"/>
      <w:r w:rsidR="190B05CD" w:rsidRPr="00F16347">
        <w:rPr>
          <w:rStyle w:val="CommentReference"/>
          <w:rFonts w:ascii="Arial" w:hAnsi="Arial" w:cs="Arial"/>
          <w:sz w:val="22"/>
          <w:szCs w:val="22"/>
        </w:rPr>
        <w:commentReference w:id="27"/>
      </w:r>
      <w:r w:rsidRPr="00F16347">
        <w:rPr>
          <w:rFonts w:ascii="Arial" w:eastAsia="Arial" w:hAnsi="Arial" w:cs="Arial"/>
          <w:sz w:val="22"/>
          <w:szCs w:val="22"/>
        </w:rPr>
        <w:t xml:space="preserve">. We also determined if these differences link to variation in fish </w:t>
      </w:r>
      <w:r w:rsidR="005A684D" w:rsidRPr="00F16347">
        <w:rPr>
          <w:rFonts w:ascii="Arial" w:eastAsia="Arial" w:hAnsi="Arial" w:cs="Arial"/>
          <w:sz w:val="22"/>
          <w:szCs w:val="22"/>
        </w:rPr>
        <w:t>weight and condition factor</w:t>
      </w:r>
      <w:r w:rsidRPr="00F16347">
        <w:rPr>
          <w:rFonts w:ascii="Arial" w:eastAsia="Arial" w:hAnsi="Arial" w:cs="Arial"/>
          <w:sz w:val="22"/>
          <w:szCs w:val="22"/>
        </w:rPr>
        <w:t xml:space="preserve">, as well as variation in how the microbiome responds to infection by one of the most </w:t>
      </w:r>
      <w:r w:rsidR="005A684D" w:rsidRPr="00F16347">
        <w:rPr>
          <w:rFonts w:ascii="Arial" w:eastAsia="Arial" w:hAnsi="Arial" w:cs="Arial"/>
          <w:sz w:val="22"/>
          <w:szCs w:val="22"/>
        </w:rPr>
        <w:t xml:space="preserve">common infectious </w:t>
      </w:r>
      <w:r w:rsidRPr="00F16347">
        <w:rPr>
          <w:rFonts w:ascii="Arial" w:eastAsia="Arial" w:hAnsi="Arial" w:cs="Arial"/>
          <w:sz w:val="22"/>
          <w:szCs w:val="22"/>
        </w:rPr>
        <w:t xml:space="preserve">agents of zebrafish research facilities, </w:t>
      </w:r>
      <w:r w:rsidRPr="00F16347">
        <w:rPr>
          <w:rFonts w:ascii="Arial" w:eastAsia="Arial" w:hAnsi="Arial" w:cs="Arial"/>
          <w:i/>
          <w:iCs/>
          <w:sz w:val="22"/>
          <w:szCs w:val="22"/>
        </w:rPr>
        <w:t>Mycobacterium chelonae</w:t>
      </w:r>
      <w:r w:rsidR="00FD1A6F">
        <w:rPr>
          <w:rFonts w:ascii="Arial" w:eastAsia="Arial" w:hAnsi="Arial" w:cs="Arial"/>
          <w:i/>
          <w:iCs/>
          <w:sz w:val="22"/>
          <w:szCs w:val="22"/>
        </w:rPr>
        <w:fldChar w:fldCharType="begin"/>
      </w:r>
      <w:r w:rsidR="004258CD">
        <w:rPr>
          <w:rFonts w:ascii="Arial" w:eastAsia="Arial" w:hAnsi="Arial" w:cs="Arial"/>
          <w:i/>
          <w:iCs/>
          <w:sz w:val="22"/>
          <w:szCs w:val="22"/>
        </w:rPr>
        <w:instrText xml:space="preserve"> ADDIN ZOTERO_ITEM CSL_CITATION {"citationID":"Rzy5nJfT","properties":{"formattedCitation":"\\super 19\\nosupersub{}","plainCitation":"19","noteIndex":0},"citationItems":[{"id":7612,"uris":["http://zotero.org/users/5603014/items/GYI5227N"],"itemData":{"id":7612,"type":"article-journal","abstract":"One of the most common diseases that we have diagnosed in zebrafish is mycobacteriosis, caused by several Mycobacterium spp. The severity of the disease ranged from severe outbreaks to incidental infections. We conducted an in vivo study to evaluate the pathogenesis of six isolates of Mycobacterium from zebrafish with mycobacteriosis from four research facilities and one wholesale supplier of zebrafish in the United States: Mycobacterium abscessus, Mycobacterium peregrinum, Mycobacterium chelonae (2 isolates), and Mycobacterium marinum. We also included two isolates of M. marinum from other fishes. Fish were exposed by intraperitoneal injection at a target does of 5×104 bacteria/fish, and were held in static aquaria at 28 °C for 8 weeks. Fish were examined by histology and culture, and mortalities were recorded. The M. marinum isolates caused 100% infection and mortality between 30% and 100%. None of the other Mycobacterium species caused significant mortalities, but several of these fish had granulomatous lesions in visceral organs. Mycobacteria were consistently recovered in culture from fish exposed to M. marinum, and from only 9% of fish exposed to the other species. This study suggests that, of the isolates tested, only M. marinum is highly pathogenic and virulent to healthy zebrafish.","collection-title":"Special issue of papers from the conference “Aquatic Animal Models of Human Disease” hosted by the University of Georgia, Athens, Georgia, USA, October 30-November 2, 2005","container-title":"Comparative Biochemistry and Physiology Part C: Toxicology &amp; Pharmacology","DOI":"10.1016/j.cbpc.2006.06.004","ISSN":"1532-0456","issue":"1","journalAbbreviation":"Comparative Biochemistry and Physiology Part C: Toxicology &amp; Pharmacology","language":"en","page":"55-60","source":"ScienceDirect","title":"Pathogenesis of Mycobacterium spp. in zebrafish (Danio rerio) from research facilities","volume":"145","author":[{"family":"Watral","given":"Virginia"},{"family":"Kent","given":"Michael L."}],"issued":{"date-parts":[["2007",2,1]]},"citation-key":"watral2007"}}],"schema":"https://github.com/citation-style-language/schema/raw/master/csl-citation.json"} </w:instrText>
      </w:r>
      <w:r w:rsidR="00FD1A6F">
        <w:rPr>
          <w:rFonts w:ascii="Arial" w:eastAsia="Arial" w:hAnsi="Arial" w:cs="Arial"/>
          <w:i/>
          <w:iCs/>
          <w:sz w:val="22"/>
          <w:szCs w:val="22"/>
        </w:rPr>
        <w:fldChar w:fldCharType="separate"/>
      </w:r>
      <w:r w:rsidR="004258CD" w:rsidRPr="004258CD">
        <w:rPr>
          <w:rFonts w:ascii="Arial" w:hAnsi="Arial" w:cs="Arial"/>
          <w:sz w:val="22"/>
          <w:vertAlign w:val="superscript"/>
        </w:rPr>
        <w:t>19</w:t>
      </w:r>
      <w:r w:rsidR="00FD1A6F">
        <w:rPr>
          <w:rFonts w:ascii="Arial" w:eastAsia="Arial" w:hAnsi="Arial" w:cs="Arial"/>
          <w:i/>
          <w:iCs/>
          <w:sz w:val="22"/>
          <w:szCs w:val="22"/>
        </w:rPr>
        <w:fldChar w:fldCharType="end"/>
      </w:r>
      <w:r w:rsidRPr="00F16347">
        <w:rPr>
          <w:rFonts w:ascii="Arial" w:eastAsia="Arial" w:hAnsi="Arial" w:cs="Arial"/>
          <w:i/>
          <w:iCs/>
          <w:sz w:val="22"/>
          <w:szCs w:val="22"/>
        </w:rPr>
        <w:t>.</w:t>
      </w:r>
      <w:r w:rsidR="005A684D" w:rsidRPr="00F16347">
        <w:rPr>
          <w:rFonts w:ascii="Arial" w:eastAsia="Arial" w:hAnsi="Arial" w:cs="Arial"/>
          <w:i/>
          <w:iCs/>
          <w:sz w:val="22"/>
          <w:szCs w:val="22"/>
        </w:rPr>
        <w:t xml:space="preserve"> </w:t>
      </w:r>
      <w:commentRangeStart w:id="28"/>
      <w:commentRangeEnd w:id="28"/>
      <w:r w:rsidR="007B5E15">
        <w:rPr>
          <w:rStyle w:val="CommentReference"/>
        </w:rPr>
        <w:commentReference w:id="28"/>
      </w:r>
      <w:del w:id="29" w:author="Sieler Jr, Michael James" w:date="2022-12-20T12:51:00Z">
        <w:r w:rsidR="00266458" w:rsidRPr="00FD1A6F" w:rsidDel="00FD1A6F">
          <w:rPr>
            <w:rFonts w:ascii="Arial" w:eastAsia="Arial" w:hAnsi="Arial" w:cs="Arial"/>
            <w:iCs/>
            <w:sz w:val="22"/>
            <w:szCs w:val="22"/>
            <w:highlight w:val="yellow"/>
          </w:rPr>
          <w:delText>.</w:delText>
        </w:r>
      </w:del>
    </w:p>
    <w:p w14:paraId="429ED12F" w14:textId="3997EE19" w:rsidR="005F446E" w:rsidRPr="00F16347" w:rsidRDefault="005F446E" w:rsidP="00055851">
      <w:pPr>
        <w:spacing w:line="360" w:lineRule="auto"/>
        <w:rPr>
          <w:rFonts w:ascii="Arial" w:eastAsia="Arial" w:hAnsi="Arial" w:cs="Arial"/>
          <w:sz w:val="22"/>
          <w:szCs w:val="22"/>
        </w:rPr>
      </w:pPr>
    </w:p>
    <w:p w14:paraId="562DF5DB" w14:textId="289CC8D5" w:rsidR="00AB682E" w:rsidRPr="00F16347" w:rsidRDefault="00AB682E" w:rsidP="00055851">
      <w:pPr>
        <w:spacing w:line="360" w:lineRule="auto"/>
        <w:rPr>
          <w:rFonts w:ascii="Arial" w:eastAsia="Arial" w:hAnsi="Arial" w:cs="Arial"/>
          <w:sz w:val="22"/>
          <w:szCs w:val="22"/>
        </w:rPr>
      </w:pPr>
      <w:r w:rsidRPr="00F16347">
        <w:rPr>
          <w:rFonts w:ascii="Arial" w:eastAsia="Arial" w:hAnsi="Arial" w:cs="Arial"/>
          <w:sz w:val="22"/>
          <w:szCs w:val="22"/>
        </w:rPr>
        <w:br w:type="page"/>
      </w:r>
    </w:p>
    <w:p w14:paraId="07FD13A4" w14:textId="4DE930EA" w:rsidR="00F01CA1" w:rsidRPr="00F16347" w:rsidRDefault="217D0C5E" w:rsidP="00055851">
      <w:pPr>
        <w:spacing w:line="360" w:lineRule="auto"/>
        <w:rPr>
          <w:rFonts w:ascii="Arial" w:eastAsia="Arial" w:hAnsi="Arial" w:cs="Arial"/>
          <w:b/>
          <w:bCs/>
          <w:sz w:val="22"/>
          <w:szCs w:val="22"/>
        </w:rPr>
      </w:pPr>
      <w:r w:rsidRPr="00F16347">
        <w:rPr>
          <w:rFonts w:ascii="Arial" w:eastAsia="Arial" w:hAnsi="Arial" w:cs="Arial"/>
          <w:b/>
          <w:bCs/>
          <w:sz w:val="22"/>
          <w:szCs w:val="22"/>
        </w:rPr>
        <w:lastRenderedPageBreak/>
        <w:t>Results</w:t>
      </w:r>
    </w:p>
    <w:tbl>
      <w:tblPr>
        <w:tblStyle w:val="TableGrid"/>
        <w:tblpPr w:leftFromText="180" w:rightFromText="180" w:vertAnchor="text" w:horzAnchor="margin" w:tblpY="93"/>
        <w:tblW w:w="10845" w:type="dxa"/>
        <w:tblLook w:val="04A0" w:firstRow="1" w:lastRow="0" w:firstColumn="1" w:lastColumn="0" w:noHBand="0" w:noVBand="1"/>
      </w:tblPr>
      <w:tblGrid>
        <w:gridCol w:w="10845"/>
      </w:tblGrid>
      <w:tr w:rsidR="00F01CA1" w:rsidRPr="00F16347" w14:paraId="6D2EE795" w14:textId="77777777" w:rsidTr="3B7BD563">
        <w:tc>
          <w:tcPr>
            <w:tcW w:w="10845" w:type="dxa"/>
          </w:tcPr>
          <w:p w14:paraId="06D9D0E0" w14:textId="7CDBAD4F" w:rsidR="00F01CA1" w:rsidRPr="00F16347" w:rsidRDefault="00AF67D3" w:rsidP="00C2190C">
            <w:pPr>
              <w:spacing w:line="360" w:lineRule="auto"/>
              <w:jc w:val="center"/>
              <w:rPr>
                <w:rFonts w:ascii="Arial" w:hAnsi="Arial" w:cs="Arial"/>
                <w:sz w:val="22"/>
                <w:szCs w:val="22"/>
              </w:rPr>
            </w:pPr>
            <w:r>
              <w:rPr>
                <w:rFonts w:ascii="Arial" w:hAnsi="Arial" w:cs="Arial"/>
                <w:noProof/>
                <w:sz w:val="22"/>
                <w:szCs w:val="22"/>
              </w:rPr>
              <w:drawing>
                <wp:inline distT="0" distB="0" distL="0" distR="0" wp14:anchorId="1294990D" wp14:editId="3E0B4DCC">
                  <wp:extent cx="6120000" cy="2971202"/>
                  <wp:effectExtent l="0" t="0" r="1905" b="635"/>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000" cy="2971202"/>
                          </a:xfrm>
                          <a:prstGeom prst="rect">
                            <a:avLst/>
                          </a:prstGeom>
                        </pic:spPr>
                      </pic:pic>
                    </a:graphicData>
                  </a:graphic>
                </wp:inline>
              </w:drawing>
            </w:r>
          </w:p>
        </w:tc>
      </w:tr>
      <w:tr w:rsidR="00F01CA1" w:rsidRPr="00F16347" w14:paraId="642806B4" w14:textId="77777777" w:rsidTr="3B7BD563">
        <w:tc>
          <w:tcPr>
            <w:tcW w:w="10845" w:type="dxa"/>
          </w:tcPr>
          <w:p w14:paraId="3B772089" w14:textId="07C34158" w:rsidR="00F01CA1" w:rsidRPr="00F16347" w:rsidRDefault="217D0C5E" w:rsidP="007B5E15">
            <w:pPr>
              <w:spacing w:line="360" w:lineRule="auto"/>
              <w:rPr>
                <w:rFonts w:ascii="Arial" w:eastAsia="Arial" w:hAnsi="Arial" w:cs="Arial"/>
                <w:sz w:val="22"/>
                <w:szCs w:val="22"/>
              </w:rPr>
            </w:pPr>
            <w:r w:rsidRPr="00F16347">
              <w:rPr>
                <w:rFonts w:ascii="Arial" w:eastAsia="Arial" w:hAnsi="Arial" w:cs="Arial"/>
                <w:b/>
                <w:bCs/>
                <w:sz w:val="22"/>
                <w:szCs w:val="22"/>
              </w:rPr>
              <w:t>Figure 1:</w:t>
            </w:r>
            <w:r w:rsidRPr="00F16347">
              <w:rPr>
                <w:rFonts w:ascii="Arial" w:eastAsia="Arial" w:hAnsi="Arial" w:cs="Arial"/>
                <w:sz w:val="22"/>
                <w:szCs w:val="22"/>
              </w:rPr>
              <w:t xml:space="preserve"> Experimental design showing treatments and husbandry events </w:t>
            </w:r>
            <w:proofErr w:type="gramStart"/>
            <w:r w:rsidRPr="00F16347">
              <w:rPr>
                <w:rFonts w:ascii="Arial" w:eastAsia="Arial" w:hAnsi="Arial" w:cs="Arial"/>
                <w:sz w:val="22"/>
                <w:szCs w:val="22"/>
              </w:rPr>
              <w:t>during the course of</w:t>
            </w:r>
            <w:proofErr w:type="gramEnd"/>
            <w:r w:rsidRPr="00F16347">
              <w:rPr>
                <w:rFonts w:ascii="Arial" w:eastAsia="Arial" w:hAnsi="Arial" w:cs="Arial"/>
                <w:sz w:val="22"/>
                <w:szCs w:val="22"/>
              </w:rPr>
              <w:t xml:space="preserve"> the study. Symbols indicate when an event occurred. 1) </w:t>
            </w:r>
            <w:r w:rsidR="00AF67D3">
              <w:rPr>
                <w:rFonts w:ascii="Arial" w:eastAsia="Arial" w:hAnsi="Arial" w:cs="Arial"/>
                <w:sz w:val="22"/>
                <w:szCs w:val="22"/>
              </w:rPr>
              <w:t>270 f</w:t>
            </w:r>
            <w:r w:rsidRPr="00F16347">
              <w:rPr>
                <w:rFonts w:ascii="Arial" w:eastAsia="Arial" w:hAnsi="Arial" w:cs="Arial"/>
                <w:sz w:val="22"/>
                <w:szCs w:val="22"/>
              </w:rPr>
              <w:t>ish were reared from 0 to 30 days</w:t>
            </w:r>
            <w:r w:rsidR="00C37A17" w:rsidRPr="00F16347">
              <w:rPr>
                <w:rFonts w:ascii="Arial" w:eastAsia="Arial" w:hAnsi="Arial" w:cs="Arial"/>
                <w:sz w:val="22"/>
                <w:szCs w:val="22"/>
              </w:rPr>
              <w:t xml:space="preserve"> post fertilization (dpf)</w:t>
            </w:r>
            <w:r w:rsidRPr="00F16347">
              <w:rPr>
                <w:rFonts w:ascii="Arial" w:eastAsia="Arial" w:hAnsi="Arial" w:cs="Arial"/>
                <w:sz w:val="22"/>
                <w:szCs w:val="22"/>
              </w:rPr>
              <w:t xml:space="preserve"> on a nursery diet</w:t>
            </w:r>
            <w:r w:rsidR="009A716E">
              <w:rPr>
                <w:rFonts w:ascii="Arial" w:eastAsia="Arial" w:hAnsi="Arial" w:cs="Arial"/>
                <w:sz w:val="22"/>
                <w:szCs w:val="22"/>
              </w:rPr>
              <w:t xml:space="preserve"> across 18 tanks (15 fish per tank)</w:t>
            </w:r>
            <w:r w:rsidRPr="00F16347">
              <w:rPr>
                <w:rFonts w:ascii="Arial" w:eastAsia="Arial" w:hAnsi="Arial" w:cs="Arial"/>
                <w:sz w:val="22"/>
                <w:szCs w:val="22"/>
              </w:rPr>
              <w:t xml:space="preserve">. 2) At 30 </w:t>
            </w:r>
            <w:r w:rsidR="00C37A17" w:rsidRPr="00F16347">
              <w:rPr>
                <w:rFonts w:ascii="Arial" w:eastAsia="Arial" w:hAnsi="Arial" w:cs="Arial"/>
                <w:sz w:val="22"/>
                <w:szCs w:val="22"/>
              </w:rPr>
              <w:t>dpf</w:t>
            </w:r>
            <w:r w:rsidRPr="00F16347">
              <w:rPr>
                <w:rFonts w:ascii="Arial" w:eastAsia="Arial" w:hAnsi="Arial" w:cs="Arial"/>
                <w:sz w:val="22"/>
                <w:szCs w:val="22"/>
              </w:rPr>
              <w:t>, fish were assigned one of three diets (e.g., Gemma, Watts, or ZIRC), and fed a juvenile formulation until 129</w:t>
            </w:r>
            <w:r w:rsidR="00C37A17" w:rsidRPr="00F16347">
              <w:rPr>
                <w:rFonts w:ascii="Arial" w:eastAsia="Arial" w:hAnsi="Arial" w:cs="Arial"/>
                <w:sz w:val="22"/>
                <w:szCs w:val="22"/>
              </w:rPr>
              <w:t xml:space="preserve"> dpf</w:t>
            </w:r>
            <w:r w:rsidRPr="00F16347">
              <w:rPr>
                <w:rFonts w:ascii="Arial" w:eastAsia="Arial" w:hAnsi="Arial" w:cs="Arial"/>
                <w:sz w:val="22"/>
                <w:szCs w:val="22"/>
              </w:rPr>
              <w:t>. 3) At 129</w:t>
            </w:r>
            <w:r w:rsidR="00C37A17" w:rsidRPr="00F16347">
              <w:rPr>
                <w:rFonts w:ascii="Arial" w:eastAsia="Arial" w:hAnsi="Arial" w:cs="Arial"/>
                <w:sz w:val="22"/>
                <w:szCs w:val="22"/>
              </w:rPr>
              <w:t xml:space="preserve"> dpf</w:t>
            </w:r>
            <w:r w:rsidRPr="00F16347">
              <w:rPr>
                <w:rFonts w:ascii="Arial" w:eastAsia="Arial" w:hAnsi="Arial" w:cs="Arial"/>
                <w:sz w:val="22"/>
                <w:szCs w:val="22"/>
              </w:rPr>
              <w:t xml:space="preserve">, fish were switched to an adult formulation of their respective diets. </w:t>
            </w:r>
            <w:r w:rsidR="009A716E">
              <w:rPr>
                <w:rFonts w:ascii="Arial" w:eastAsia="Arial" w:hAnsi="Arial" w:cs="Arial"/>
                <w:sz w:val="22"/>
                <w:szCs w:val="22"/>
              </w:rPr>
              <w:t>Additionally, b</w:t>
            </w:r>
            <w:r w:rsidR="00AF67D3">
              <w:rPr>
                <w:rFonts w:ascii="Arial" w:eastAsia="Arial" w:hAnsi="Arial" w:cs="Arial"/>
                <w:sz w:val="22"/>
                <w:szCs w:val="22"/>
              </w:rPr>
              <w:t>ody size</w:t>
            </w:r>
            <w:r w:rsidRPr="00F16347">
              <w:rPr>
                <w:rFonts w:ascii="Arial" w:eastAsia="Arial" w:hAnsi="Arial" w:cs="Arial"/>
                <w:sz w:val="22"/>
                <w:szCs w:val="22"/>
              </w:rPr>
              <w:t xml:space="preserve"> measurements </w:t>
            </w:r>
            <w:r w:rsidR="00AF67D3">
              <w:rPr>
                <w:rFonts w:ascii="Arial" w:eastAsia="Arial" w:hAnsi="Arial" w:cs="Arial"/>
                <w:sz w:val="22"/>
                <w:szCs w:val="22"/>
              </w:rPr>
              <w:t xml:space="preserve">were conducted on all fish and fecal samples were collected from a random selection of five fish </w:t>
            </w:r>
            <w:r w:rsidR="009A716E">
              <w:rPr>
                <w:rFonts w:ascii="Arial" w:eastAsia="Arial" w:hAnsi="Arial" w:cs="Arial"/>
                <w:sz w:val="22"/>
                <w:szCs w:val="22"/>
              </w:rPr>
              <w:t>per tank</w:t>
            </w:r>
            <w:r w:rsidR="00AF67D3">
              <w:rPr>
                <w:rFonts w:ascii="Arial" w:eastAsia="Arial" w:hAnsi="Arial" w:cs="Arial"/>
                <w:sz w:val="22"/>
                <w:szCs w:val="22"/>
              </w:rPr>
              <w:t xml:space="preserve"> (n = 90)</w:t>
            </w:r>
            <w:r w:rsidRPr="00F16347">
              <w:rPr>
                <w:rFonts w:ascii="Arial" w:eastAsia="Arial" w:hAnsi="Arial" w:cs="Arial"/>
                <w:sz w:val="22"/>
                <w:szCs w:val="22"/>
              </w:rPr>
              <w:t xml:space="preserve">. 4) Afterwards, a cohort of fish from each diet were exposed to </w:t>
            </w:r>
            <w:r w:rsidRPr="00F16347">
              <w:rPr>
                <w:rFonts w:ascii="Arial" w:eastAsia="Arial" w:hAnsi="Arial" w:cs="Arial"/>
                <w:i/>
                <w:iCs/>
                <w:sz w:val="22"/>
                <w:szCs w:val="22"/>
              </w:rPr>
              <w:t xml:space="preserve">Mycobacterium </w:t>
            </w:r>
            <w:r w:rsidR="007B5E15">
              <w:rPr>
                <w:rFonts w:ascii="Arial" w:eastAsia="Arial" w:hAnsi="Arial" w:cs="Arial"/>
                <w:i/>
                <w:iCs/>
                <w:sz w:val="22"/>
                <w:szCs w:val="22"/>
              </w:rPr>
              <w:t>c</w:t>
            </w:r>
            <w:r w:rsidRPr="00F16347">
              <w:rPr>
                <w:rFonts w:ascii="Arial" w:eastAsia="Arial" w:hAnsi="Arial" w:cs="Arial"/>
                <w:i/>
                <w:iCs/>
                <w:sz w:val="22"/>
                <w:szCs w:val="22"/>
              </w:rPr>
              <w:t>helonae</w:t>
            </w:r>
            <w:r w:rsidRPr="00F16347">
              <w:rPr>
                <w:rFonts w:ascii="Arial" w:eastAsia="Arial" w:hAnsi="Arial" w:cs="Arial"/>
                <w:sz w:val="22"/>
                <w:szCs w:val="22"/>
              </w:rPr>
              <w:t xml:space="preserve">. 5) </w:t>
            </w:r>
            <w:r w:rsidR="009A716E">
              <w:rPr>
                <w:rFonts w:ascii="Arial" w:eastAsia="Arial" w:hAnsi="Arial" w:cs="Arial"/>
                <w:sz w:val="22"/>
                <w:szCs w:val="22"/>
              </w:rPr>
              <w:t>Three</w:t>
            </w:r>
            <w:r w:rsidR="009A716E" w:rsidRPr="00F16347">
              <w:rPr>
                <w:rFonts w:ascii="Arial" w:eastAsia="Arial" w:hAnsi="Arial" w:cs="Arial"/>
                <w:sz w:val="22"/>
                <w:szCs w:val="22"/>
              </w:rPr>
              <w:t xml:space="preserve"> </w:t>
            </w:r>
            <w:r w:rsidRPr="00F16347">
              <w:rPr>
                <w:rFonts w:ascii="Arial" w:eastAsia="Arial" w:hAnsi="Arial" w:cs="Arial"/>
                <w:sz w:val="22"/>
                <w:szCs w:val="22"/>
              </w:rPr>
              <w:t>months later when fish were 214</w:t>
            </w:r>
            <w:r w:rsidR="00C37A17" w:rsidRPr="00F16347">
              <w:rPr>
                <w:rFonts w:ascii="Arial" w:eastAsia="Arial" w:hAnsi="Arial" w:cs="Arial"/>
                <w:sz w:val="22"/>
                <w:szCs w:val="22"/>
              </w:rPr>
              <w:t xml:space="preserve"> dpf</w:t>
            </w:r>
            <w:r w:rsidRPr="00F16347">
              <w:rPr>
                <w:rFonts w:ascii="Arial" w:eastAsia="Arial" w:hAnsi="Arial" w:cs="Arial"/>
                <w:sz w:val="22"/>
                <w:szCs w:val="22"/>
              </w:rPr>
              <w:t xml:space="preserve">, </w:t>
            </w:r>
            <w:r w:rsidR="00AF67D3">
              <w:rPr>
                <w:rFonts w:ascii="Arial" w:eastAsia="Arial" w:hAnsi="Arial" w:cs="Arial"/>
                <w:sz w:val="22"/>
                <w:szCs w:val="22"/>
              </w:rPr>
              <w:t>body size</w:t>
            </w:r>
            <w:r w:rsidR="00AF67D3" w:rsidRPr="00F16347">
              <w:rPr>
                <w:rFonts w:ascii="Arial" w:eastAsia="Arial" w:hAnsi="Arial" w:cs="Arial"/>
                <w:sz w:val="22"/>
                <w:szCs w:val="22"/>
              </w:rPr>
              <w:t xml:space="preserve"> measurements</w:t>
            </w:r>
            <w:r w:rsidR="00AF67D3">
              <w:rPr>
                <w:rFonts w:ascii="Arial" w:eastAsia="Arial" w:hAnsi="Arial" w:cs="Arial"/>
                <w:sz w:val="22"/>
                <w:szCs w:val="22"/>
              </w:rPr>
              <w:t xml:space="preserve"> were conducted on all fish and</w:t>
            </w:r>
            <w:r w:rsidR="00AF67D3" w:rsidRPr="00F16347">
              <w:rPr>
                <w:rFonts w:ascii="Arial" w:eastAsia="Arial" w:hAnsi="Arial" w:cs="Arial"/>
                <w:sz w:val="22"/>
                <w:szCs w:val="22"/>
              </w:rPr>
              <w:t xml:space="preserve"> </w:t>
            </w:r>
            <w:r w:rsidRPr="00F16347">
              <w:rPr>
                <w:rFonts w:ascii="Arial" w:eastAsia="Arial" w:hAnsi="Arial" w:cs="Arial"/>
                <w:sz w:val="22"/>
                <w:szCs w:val="22"/>
              </w:rPr>
              <w:t>fecal samples were collected</w:t>
            </w:r>
            <w:r w:rsidR="00AF67D3">
              <w:rPr>
                <w:rFonts w:ascii="Arial" w:eastAsia="Arial" w:hAnsi="Arial" w:cs="Arial"/>
                <w:sz w:val="22"/>
                <w:szCs w:val="22"/>
              </w:rPr>
              <w:t xml:space="preserve"> from a random selection of five fish per</w:t>
            </w:r>
            <w:r w:rsidR="009A716E">
              <w:rPr>
                <w:rFonts w:ascii="Arial" w:eastAsia="Arial" w:hAnsi="Arial" w:cs="Arial"/>
                <w:sz w:val="22"/>
                <w:szCs w:val="22"/>
              </w:rPr>
              <w:t xml:space="preserve"> tank </w:t>
            </w:r>
            <w:r w:rsidR="00AF67D3">
              <w:rPr>
                <w:rFonts w:ascii="Arial" w:eastAsia="Arial" w:hAnsi="Arial" w:cs="Arial"/>
                <w:sz w:val="22"/>
                <w:szCs w:val="22"/>
              </w:rPr>
              <w:t>(n = 89)</w:t>
            </w:r>
            <w:r w:rsidRPr="00F16347">
              <w:rPr>
                <w:rFonts w:ascii="Arial" w:eastAsia="Arial" w:hAnsi="Arial" w:cs="Arial"/>
                <w:sz w:val="22"/>
                <w:szCs w:val="22"/>
              </w:rPr>
              <w:t>. Histopathology check was conducted to assess infection burden</w:t>
            </w:r>
            <w:r w:rsidR="00AF67D3">
              <w:rPr>
                <w:rFonts w:ascii="Arial" w:eastAsia="Arial" w:hAnsi="Arial" w:cs="Arial"/>
                <w:sz w:val="22"/>
                <w:szCs w:val="22"/>
              </w:rPr>
              <w:t xml:space="preserve"> on all fish</w:t>
            </w:r>
            <w:r w:rsidRPr="00F16347">
              <w:rPr>
                <w:rFonts w:ascii="Arial" w:eastAsia="Arial" w:hAnsi="Arial" w:cs="Arial"/>
                <w:sz w:val="22"/>
                <w:szCs w:val="22"/>
              </w:rPr>
              <w:t>.</w:t>
            </w:r>
          </w:p>
        </w:tc>
      </w:tr>
    </w:tbl>
    <w:p w14:paraId="53D44101" w14:textId="77777777" w:rsidR="00F01CA1" w:rsidRPr="00F16347" w:rsidRDefault="00F01CA1" w:rsidP="00055851">
      <w:pPr>
        <w:spacing w:line="360" w:lineRule="auto"/>
        <w:rPr>
          <w:rFonts w:ascii="Arial" w:eastAsia="Arial" w:hAnsi="Arial" w:cs="Arial"/>
          <w:sz w:val="22"/>
          <w:szCs w:val="22"/>
        </w:rPr>
      </w:pPr>
    </w:p>
    <w:p w14:paraId="0DC4578A" w14:textId="6D75D745" w:rsidR="00F01CA1" w:rsidRPr="00F16347" w:rsidRDefault="00F01CA1" w:rsidP="00055851">
      <w:pPr>
        <w:spacing w:line="360" w:lineRule="auto"/>
        <w:rPr>
          <w:rFonts w:ascii="Arial" w:eastAsia="Arial" w:hAnsi="Arial" w:cs="Arial"/>
          <w:b/>
          <w:bCs/>
          <w:color w:val="000000" w:themeColor="text1"/>
          <w:sz w:val="22"/>
          <w:szCs w:val="22"/>
        </w:rPr>
      </w:pPr>
      <w:r w:rsidRPr="00F16347">
        <w:rPr>
          <w:rFonts w:ascii="Arial" w:eastAsia="Arial" w:hAnsi="Arial" w:cs="Arial"/>
          <w:b/>
          <w:bCs/>
          <w:color w:val="000000" w:themeColor="text1"/>
          <w:sz w:val="22"/>
          <w:szCs w:val="22"/>
        </w:rPr>
        <w:br w:type="page"/>
      </w:r>
    </w:p>
    <w:p w14:paraId="23C647D5" w14:textId="4448A7F4" w:rsidR="003251A0" w:rsidRPr="00F16347" w:rsidRDefault="00675FA2" w:rsidP="00055851">
      <w:pPr>
        <w:spacing w:line="360" w:lineRule="auto"/>
        <w:rPr>
          <w:rFonts w:ascii="Arial" w:eastAsia="Arial" w:hAnsi="Arial" w:cs="Arial"/>
          <w:b/>
          <w:bCs/>
          <w:color w:val="000000" w:themeColor="text1"/>
          <w:sz w:val="22"/>
          <w:szCs w:val="22"/>
        </w:rPr>
      </w:pPr>
      <w:r w:rsidRPr="00F16347">
        <w:rPr>
          <w:rFonts w:ascii="Arial" w:eastAsia="Arial" w:hAnsi="Arial" w:cs="Arial"/>
          <w:b/>
          <w:bCs/>
          <w:color w:val="000000" w:themeColor="text1"/>
          <w:sz w:val="22"/>
          <w:szCs w:val="22"/>
        </w:rPr>
        <w:lastRenderedPageBreak/>
        <w:t>1</w:t>
      </w:r>
      <w:r w:rsidR="217D0C5E" w:rsidRPr="00F16347">
        <w:rPr>
          <w:rFonts w:ascii="Arial" w:eastAsia="Arial" w:hAnsi="Arial" w:cs="Arial"/>
          <w:b/>
          <w:bCs/>
          <w:color w:val="000000" w:themeColor="text1"/>
          <w:sz w:val="22"/>
          <w:szCs w:val="22"/>
        </w:rPr>
        <w:t xml:space="preserve">. </w:t>
      </w:r>
      <w:commentRangeStart w:id="30"/>
      <w:r w:rsidR="217D0C5E" w:rsidRPr="00F16347">
        <w:rPr>
          <w:rFonts w:ascii="Arial" w:eastAsia="Arial" w:hAnsi="Arial" w:cs="Arial"/>
          <w:b/>
          <w:bCs/>
          <w:color w:val="000000" w:themeColor="text1"/>
          <w:sz w:val="22"/>
          <w:szCs w:val="22"/>
        </w:rPr>
        <w:t>Diet differentially influences physiology and gut microbiome at 4 months old</w:t>
      </w:r>
      <w:commentRangeEnd w:id="30"/>
      <w:r w:rsidR="4EF453E4" w:rsidRPr="00F16347">
        <w:rPr>
          <w:rStyle w:val="CommentReference"/>
          <w:rFonts w:ascii="Arial" w:hAnsi="Arial" w:cs="Arial"/>
          <w:sz w:val="22"/>
          <w:szCs w:val="22"/>
        </w:rPr>
        <w:commentReference w:id="30"/>
      </w:r>
    </w:p>
    <w:p w14:paraId="498C216D" w14:textId="4CD14672" w:rsidR="00003769" w:rsidRPr="00F16347" w:rsidRDefault="00003769" w:rsidP="00055851">
      <w:pPr>
        <w:spacing w:line="360" w:lineRule="auto"/>
        <w:rPr>
          <w:rFonts w:ascii="Arial" w:eastAsia="Arial" w:hAnsi="Arial" w:cs="Arial"/>
          <w:color w:val="000000"/>
          <w:sz w:val="22"/>
          <w:szCs w:val="22"/>
        </w:rPr>
      </w:pPr>
    </w:p>
    <w:tbl>
      <w:tblPr>
        <w:tblStyle w:val="TableGrid"/>
        <w:tblpPr w:leftFromText="180" w:rightFromText="180" w:vertAnchor="text" w:horzAnchor="margin" w:tblpY="-54"/>
        <w:tblW w:w="0" w:type="auto"/>
        <w:tblBorders>
          <w:insideH w:val="none" w:sz="0" w:space="0" w:color="auto"/>
          <w:insideV w:val="none" w:sz="0" w:space="0" w:color="auto"/>
        </w:tblBorders>
        <w:tblLook w:val="04A0" w:firstRow="1" w:lastRow="0" w:firstColumn="1" w:lastColumn="0" w:noHBand="0" w:noVBand="1"/>
      </w:tblPr>
      <w:tblGrid>
        <w:gridCol w:w="5395"/>
        <w:gridCol w:w="5395"/>
      </w:tblGrid>
      <w:tr w:rsidR="00CE2BA5" w:rsidRPr="00F16347" w14:paraId="02B63848" w14:textId="77777777" w:rsidTr="217D0C5E">
        <w:tc>
          <w:tcPr>
            <w:tcW w:w="5395" w:type="dxa"/>
          </w:tcPr>
          <w:p w14:paraId="2927A0D2" w14:textId="513B5ACF"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A</w:t>
            </w:r>
          </w:p>
          <w:p w14:paraId="27233C1E" w14:textId="32BA4AE4" w:rsidR="00675B82" w:rsidRPr="00F16347" w:rsidRDefault="007C5197"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3385D462" wp14:editId="5097296D">
                  <wp:extent cx="2615184" cy="2615184"/>
                  <wp:effectExtent l="0" t="0" r="1270" b="1270"/>
                  <wp:docPr id="50" name="Picture 5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3">
                            <a:extLst>
                              <a:ext uri="{28A0092B-C50C-407E-A947-70E740481C1C}">
                                <a14:useLocalDpi xmlns:a14="http://schemas.microsoft.com/office/drawing/2010/main" val="0"/>
                              </a:ext>
                            </a:extLst>
                          </a:blip>
                          <a:stretch>
                            <a:fillRect/>
                          </a:stretch>
                        </pic:blipFill>
                        <pic:spPr>
                          <a:xfrm>
                            <a:off x="0" y="0"/>
                            <a:ext cx="2615184" cy="2615184"/>
                          </a:xfrm>
                          <a:prstGeom prst="rect">
                            <a:avLst/>
                          </a:prstGeom>
                        </pic:spPr>
                      </pic:pic>
                    </a:graphicData>
                  </a:graphic>
                </wp:inline>
              </w:drawing>
            </w:r>
          </w:p>
        </w:tc>
        <w:tc>
          <w:tcPr>
            <w:tcW w:w="5395" w:type="dxa"/>
          </w:tcPr>
          <w:p w14:paraId="7669A09C" w14:textId="4D436A65"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B</w:t>
            </w:r>
          </w:p>
          <w:p w14:paraId="0DC6123C" w14:textId="062935D0" w:rsidR="00675B82" w:rsidRPr="00F16347" w:rsidRDefault="00741807"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67E1ACA6" wp14:editId="41B51028">
                  <wp:extent cx="2606040" cy="2606040"/>
                  <wp:effectExtent l="0" t="0" r="0" b="0"/>
                  <wp:docPr id="75" name="Picture 7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14">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r>
      <w:tr w:rsidR="00CE2BA5" w:rsidRPr="00F16347" w14:paraId="60D0A2DC" w14:textId="77777777" w:rsidTr="217D0C5E">
        <w:tc>
          <w:tcPr>
            <w:tcW w:w="5395" w:type="dxa"/>
          </w:tcPr>
          <w:p w14:paraId="006FFD50" w14:textId="6355866E"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C</w:t>
            </w:r>
          </w:p>
          <w:p w14:paraId="2399C347" w14:textId="0C76EDBB" w:rsidR="00675B82" w:rsidRPr="00F16347" w:rsidRDefault="00186DE6"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777BE070" wp14:editId="7ED9601E">
                  <wp:extent cx="2606040" cy="2606040"/>
                  <wp:effectExtent l="0" t="0" r="0" b="0"/>
                  <wp:docPr id="73" name="Picture 7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15">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c>
          <w:tcPr>
            <w:tcW w:w="5395" w:type="dxa"/>
          </w:tcPr>
          <w:p w14:paraId="6E378D91" w14:textId="643EF3CD"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D</w:t>
            </w:r>
          </w:p>
          <w:p w14:paraId="5CE53936" w14:textId="19E0D28A" w:rsidR="00675B82" w:rsidRPr="00F16347" w:rsidRDefault="00186DE6"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41105D8D" wp14:editId="2ABF51BA">
                  <wp:extent cx="2606040" cy="2606040"/>
                  <wp:effectExtent l="0" t="0" r="0" b="0"/>
                  <wp:docPr id="74" name="Picture 74"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16">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r>
      <w:tr w:rsidR="00675B82" w:rsidRPr="00F16347" w14:paraId="31A2C4FD" w14:textId="77777777" w:rsidTr="217D0C5E">
        <w:tc>
          <w:tcPr>
            <w:tcW w:w="10790" w:type="dxa"/>
            <w:gridSpan w:val="2"/>
          </w:tcPr>
          <w:p w14:paraId="3F04AE62" w14:textId="1E74DB56" w:rsidR="00675B82" w:rsidRPr="00F16347" w:rsidRDefault="217D0C5E" w:rsidP="00055851">
            <w:pPr>
              <w:spacing w:line="360" w:lineRule="auto"/>
              <w:rPr>
                <w:rFonts w:ascii="Arial" w:eastAsia="Arial" w:hAnsi="Arial" w:cs="Arial"/>
                <w:color w:val="000000"/>
                <w:sz w:val="22"/>
                <w:szCs w:val="22"/>
              </w:rPr>
            </w:pPr>
            <w:commentRangeStart w:id="31"/>
            <w:r w:rsidRPr="00F16347">
              <w:rPr>
                <w:rFonts w:ascii="Arial" w:eastAsia="Arial" w:hAnsi="Arial" w:cs="Arial"/>
                <w:b/>
                <w:bCs/>
                <w:color w:val="000000" w:themeColor="text1"/>
                <w:sz w:val="22"/>
                <w:szCs w:val="22"/>
              </w:rPr>
              <w:t>Figure 2</w:t>
            </w:r>
            <w:commentRangeEnd w:id="31"/>
            <w:r w:rsidR="705D1E98" w:rsidRPr="00F16347">
              <w:rPr>
                <w:rStyle w:val="CommentReference"/>
                <w:rFonts w:ascii="Arial" w:hAnsi="Arial" w:cs="Arial"/>
                <w:sz w:val="22"/>
                <w:szCs w:val="22"/>
              </w:rPr>
              <w:commentReference w:id="31"/>
            </w:r>
            <w:r w:rsidRPr="00F16347">
              <w:rPr>
                <w:rFonts w:ascii="Arial" w:eastAsia="Arial" w:hAnsi="Arial" w:cs="Arial"/>
                <w:b/>
                <w:bCs/>
                <w:color w:val="000000" w:themeColor="text1"/>
                <w:sz w:val="22"/>
                <w:szCs w:val="22"/>
              </w:rPr>
              <w:t>:</w:t>
            </w:r>
            <w:r w:rsidRPr="00F16347">
              <w:rPr>
                <w:rFonts w:ascii="Arial" w:eastAsia="Arial" w:hAnsi="Arial" w:cs="Arial"/>
                <w:color w:val="000000" w:themeColor="text1"/>
                <w:sz w:val="22"/>
                <w:szCs w:val="22"/>
              </w:rPr>
              <w:t xml:space="preserve"> Effects of 4</w:t>
            </w:r>
            <w:r w:rsidR="00C37A17" w:rsidRPr="00F16347">
              <w:rPr>
                <w:rFonts w:ascii="Arial" w:eastAsia="Arial" w:hAnsi="Arial" w:cs="Arial"/>
                <w:color w:val="000000" w:themeColor="text1"/>
                <w:sz w:val="22"/>
                <w:szCs w:val="22"/>
              </w:rPr>
              <w:t xml:space="preserve"> months post fertilization (mpf)</w:t>
            </w:r>
            <w:r w:rsidRPr="00F16347">
              <w:rPr>
                <w:rFonts w:ascii="Arial" w:eastAsia="Arial" w:hAnsi="Arial" w:cs="Arial"/>
                <w:color w:val="000000" w:themeColor="text1"/>
                <w:sz w:val="22"/>
                <w:szCs w:val="22"/>
              </w:rPr>
              <w:t xml:space="preserve"> fish fed one of three diets (Gemma, Watts, or ZIRC) on physiology and microbiomes of zebrafish. </w:t>
            </w:r>
            <w:r w:rsidRPr="00F16347">
              <w:rPr>
                <w:rFonts w:ascii="Arial" w:eastAsia="Arial" w:hAnsi="Arial" w:cs="Arial"/>
                <w:b/>
                <w:bCs/>
                <w:color w:val="000000" w:themeColor="text1"/>
                <w:sz w:val="22"/>
                <w:szCs w:val="22"/>
              </w:rPr>
              <w:t>(A)</w:t>
            </w:r>
            <w:r w:rsidRPr="00F16347">
              <w:rPr>
                <w:rFonts w:ascii="Arial" w:eastAsia="Arial" w:hAnsi="Arial" w:cs="Arial"/>
                <w:color w:val="000000" w:themeColor="text1"/>
                <w:sz w:val="22"/>
                <w:szCs w:val="22"/>
              </w:rPr>
              <w:t xml:space="preserve"> Weight of ZIRC-diet fed fish significantly differs from Watts- and Gemma-diet fed fish. Gemma- and Watts-diet fed fish do not differ from each other. </w:t>
            </w:r>
            <w:r w:rsidRPr="00F16347">
              <w:rPr>
                <w:rFonts w:ascii="Arial" w:eastAsia="Arial" w:hAnsi="Arial" w:cs="Arial"/>
                <w:b/>
                <w:bCs/>
                <w:color w:val="000000" w:themeColor="text1"/>
                <w:sz w:val="22"/>
                <w:szCs w:val="22"/>
              </w:rPr>
              <w:t xml:space="preserve">(B) </w:t>
            </w:r>
            <w:r w:rsidRPr="00F16347">
              <w:rPr>
                <w:rFonts w:ascii="Arial" w:eastAsia="Arial" w:hAnsi="Arial" w:cs="Arial"/>
                <w:color w:val="000000" w:themeColor="text1"/>
                <w:sz w:val="22"/>
                <w:szCs w:val="22"/>
              </w:rPr>
              <w:t xml:space="preserve">Body condition score is a length normalized measure of weight. Fish fed the ZIRC diet have significantly higher body condition scores from fish. fed the Gemma and Watts diets. </w:t>
            </w:r>
            <w:r w:rsidRPr="00F16347">
              <w:rPr>
                <w:rFonts w:ascii="Arial" w:eastAsia="Arial" w:hAnsi="Arial" w:cs="Arial"/>
                <w:b/>
                <w:bCs/>
                <w:color w:val="000000" w:themeColor="text1"/>
                <w:sz w:val="22"/>
                <w:szCs w:val="22"/>
              </w:rPr>
              <w:t>(C)</w:t>
            </w:r>
            <w:r w:rsidRPr="00F16347">
              <w:rPr>
                <w:rFonts w:ascii="Arial" w:eastAsia="Arial" w:hAnsi="Arial" w:cs="Arial"/>
                <w:color w:val="000000" w:themeColor="text1"/>
                <w:sz w:val="22"/>
                <w:szCs w:val="22"/>
              </w:rPr>
              <w:t xml:space="preserve"> </w:t>
            </w:r>
            <w:commentRangeStart w:id="32"/>
            <w:commentRangeStart w:id="33"/>
            <w:r w:rsidRPr="00F16347">
              <w:rPr>
                <w:rFonts w:ascii="Arial" w:eastAsia="Arial" w:hAnsi="Arial" w:cs="Arial"/>
                <w:color w:val="000000" w:themeColor="text1"/>
                <w:sz w:val="22"/>
                <w:szCs w:val="22"/>
              </w:rPr>
              <w:t xml:space="preserve">Simpson’s </w:t>
            </w:r>
            <w:commentRangeEnd w:id="32"/>
            <w:r w:rsidR="705D1E98" w:rsidRPr="00F16347">
              <w:rPr>
                <w:rStyle w:val="CommentReference"/>
                <w:rFonts w:ascii="Arial" w:hAnsi="Arial" w:cs="Arial"/>
                <w:sz w:val="22"/>
                <w:szCs w:val="22"/>
              </w:rPr>
              <w:commentReference w:id="32"/>
            </w:r>
            <w:commentRangeEnd w:id="33"/>
            <w:r w:rsidR="705D1E98" w:rsidRPr="00F16347">
              <w:rPr>
                <w:rStyle w:val="CommentReference"/>
                <w:rFonts w:ascii="Arial" w:hAnsi="Arial" w:cs="Arial"/>
                <w:sz w:val="22"/>
                <w:szCs w:val="22"/>
              </w:rPr>
              <w:commentReference w:id="33"/>
            </w:r>
            <w:r w:rsidRPr="00F16347">
              <w:rPr>
                <w:rFonts w:ascii="Arial" w:eastAsia="Arial" w:hAnsi="Arial" w:cs="Arial"/>
                <w:color w:val="000000" w:themeColor="text1"/>
                <w:sz w:val="22"/>
                <w:szCs w:val="22"/>
              </w:rPr>
              <w:t>Index of diversity shows that gut microbiome diversity significantly differs between Gemma- and Watts-diet fed fish, ZIRC- and Watts</w:t>
            </w:r>
            <w:r w:rsidRPr="00F16347">
              <w:rPr>
                <w:rFonts w:ascii="Arial" w:eastAsia="Arial" w:hAnsi="Arial" w:cs="Arial"/>
                <w:color w:val="751D20"/>
                <w:sz w:val="22"/>
                <w:szCs w:val="22"/>
                <w:u w:val="single"/>
              </w:rPr>
              <w:t>-diet fed fish</w:t>
            </w:r>
            <w:r w:rsidRPr="00F16347">
              <w:rPr>
                <w:rFonts w:ascii="Arial" w:eastAsia="Arial" w:hAnsi="Arial" w:cs="Arial"/>
                <w:color w:val="000000" w:themeColor="text1"/>
                <w:sz w:val="22"/>
                <w:szCs w:val="22"/>
              </w:rPr>
              <w:t>, but not between Gemma- and ZIRC</w:t>
            </w:r>
            <w:r w:rsidRPr="00F16347">
              <w:rPr>
                <w:rFonts w:ascii="Arial" w:eastAsia="Arial" w:hAnsi="Arial" w:cs="Arial"/>
                <w:color w:val="751D20"/>
                <w:sz w:val="22"/>
                <w:szCs w:val="22"/>
                <w:u w:val="single"/>
              </w:rPr>
              <w:t>-diet fed fish</w:t>
            </w:r>
            <w:r w:rsidRPr="00F16347">
              <w:rPr>
                <w:rFonts w:ascii="Arial" w:eastAsia="Arial" w:hAnsi="Arial" w:cs="Arial"/>
                <w:color w:val="000000" w:themeColor="text1"/>
                <w:sz w:val="22"/>
                <w:szCs w:val="22"/>
              </w:rPr>
              <w:t xml:space="preserve">. </w:t>
            </w:r>
            <w:r w:rsidRPr="00F16347">
              <w:rPr>
                <w:rFonts w:ascii="Arial" w:eastAsia="Arial" w:hAnsi="Arial" w:cs="Arial"/>
                <w:b/>
                <w:bCs/>
                <w:color w:val="000000" w:themeColor="text1"/>
                <w:sz w:val="22"/>
                <w:szCs w:val="22"/>
              </w:rPr>
              <w:t>(D)</w:t>
            </w:r>
            <w:r w:rsidRPr="00F16347">
              <w:rPr>
                <w:rFonts w:ascii="Arial" w:eastAsia="Arial" w:hAnsi="Arial" w:cs="Arial"/>
                <w:sz w:val="22"/>
                <w:szCs w:val="22"/>
              </w:rPr>
              <w:t xml:space="preserve"> </w:t>
            </w:r>
            <w:r w:rsidRPr="00F16347">
              <w:rPr>
                <w:rFonts w:ascii="Arial" w:eastAsia="Arial" w:hAnsi="Arial" w:cs="Arial"/>
                <w:color w:val="000000" w:themeColor="text1"/>
                <w:sz w:val="22"/>
                <w:szCs w:val="22"/>
              </w:rPr>
              <w:t>Capscale ordination based on the Bray-Curtis dissimilarity of gut microbiome composition. The analysis shows that physiology and gut microbiome composition significantly differs between the diets. “ns” indicates not significantly different, *, **, *** indicates significant differences below the 0.05, 0.01, and 0.001 levels, respectively.</w:t>
            </w:r>
          </w:p>
        </w:tc>
      </w:tr>
    </w:tbl>
    <w:p w14:paraId="4161A93B" w14:textId="756633A7" w:rsidR="00352E04" w:rsidRPr="00F16347" w:rsidRDefault="00352E04" w:rsidP="00055851">
      <w:pPr>
        <w:spacing w:line="360" w:lineRule="auto"/>
        <w:rPr>
          <w:rFonts w:ascii="Arial" w:eastAsia="Arial" w:hAnsi="Arial" w:cs="Arial"/>
          <w:color w:val="000000"/>
          <w:sz w:val="22"/>
          <w:szCs w:val="22"/>
        </w:rPr>
      </w:pPr>
    </w:p>
    <w:p w14:paraId="4C8C688B" w14:textId="7A2209AA" w:rsidR="00505945"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sz w:val="22"/>
          <w:szCs w:val="22"/>
        </w:rPr>
        <w:t xml:space="preserve">To determine how common zebrafish diets differently impact fish </w:t>
      </w:r>
      <w:r w:rsidR="00625337" w:rsidRPr="00F16347">
        <w:rPr>
          <w:rFonts w:ascii="Arial" w:eastAsia="Arial" w:hAnsi="Arial" w:cs="Arial"/>
          <w:sz w:val="22"/>
          <w:szCs w:val="22"/>
        </w:rPr>
        <w:t xml:space="preserve">size (length and </w:t>
      </w:r>
      <w:r w:rsidR="00055851" w:rsidRPr="00F16347">
        <w:rPr>
          <w:rFonts w:ascii="Arial" w:eastAsia="Arial" w:hAnsi="Arial" w:cs="Arial"/>
          <w:sz w:val="22"/>
          <w:szCs w:val="22"/>
        </w:rPr>
        <w:t>body condition score</w:t>
      </w:r>
      <w:r w:rsidR="00625337" w:rsidRPr="00F16347">
        <w:rPr>
          <w:rFonts w:ascii="Arial" w:eastAsia="Arial" w:hAnsi="Arial" w:cs="Arial"/>
          <w:sz w:val="22"/>
          <w:szCs w:val="22"/>
        </w:rPr>
        <w:t>)</w:t>
      </w:r>
      <w:r w:rsidRPr="00F16347">
        <w:rPr>
          <w:rFonts w:ascii="Arial" w:eastAsia="Arial" w:hAnsi="Arial" w:cs="Arial"/>
          <w:sz w:val="22"/>
          <w:szCs w:val="22"/>
        </w:rPr>
        <w:t xml:space="preserve"> and the gut microbiome, we reared 176 zebrafish that were assigned one of three diets from </w:t>
      </w:r>
      <w:commentRangeStart w:id="34"/>
      <w:r w:rsidRPr="00F16347">
        <w:rPr>
          <w:rFonts w:ascii="Arial" w:eastAsia="Arial" w:hAnsi="Arial" w:cs="Arial"/>
          <w:sz w:val="22"/>
          <w:szCs w:val="22"/>
        </w:rPr>
        <w:t>1</w:t>
      </w:r>
      <w:commentRangeEnd w:id="34"/>
      <w:r w:rsidR="190B05CD" w:rsidRPr="00F16347">
        <w:rPr>
          <w:rStyle w:val="CommentReference"/>
          <w:rFonts w:ascii="Arial" w:hAnsi="Arial" w:cs="Arial"/>
          <w:sz w:val="22"/>
          <w:szCs w:val="22"/>
        </w:rPr>
        <w:commentReference w:id="34"/>
      </w:r>
      <w:r w:rsidRPr="00F16347">
        <w:rPr>
          <w:rFonts w:ascii="Arial" w:eastAsia="Arial" w:hAnsi="Arial" w:cs="Arial"/>
          <w:sz w:val="22"/>
          <w:szCs w:val="22"/>
        </w:rPr>
        <w:t>- to 4-months-post fertilization (mpf) (Figure 1): Gemma, Watts and ZIRC. Prior to diet assignment, fish were fed a nursery diet (see methods). At 4 mpf, we selected 89 individuals across these three cohorts and collected fecal samples from each fish for microbiome profiling prior to measuring their weight and body condition score</w:t>
      </w:r>
      <w:r w:rsidR="00055851" w:rsidRPr="00F16347">
        <w:rPr>
          <w:rFonts w:ascii="Arial" w:eastAsia="Arial" w:hAnsi="Arial" w:cs="Arial"/>
          <w:sz w:val="22"/>
          <w:szCs w:val="22"/>
        </w:rPr>
        <w:t xml:space="preserve"> (BCS)</w:t>
      </w:r>
      <w:r w:rsidRPr="00F16347">
        <w:rPr>
          <w:rFonts w:ascii="Arial" w:eastAsia="Arial" w:hAnsi="Arial" w:cs="Arial"/>
          <w:sz w:val="22"/>
          <w:szCs w:val="22"/>
        </w:rPr>
        <w:t xml:space="preserve">. </w:t>
      </w:r>
      <w:r w:rsidRPr="00F16347">
        <w:rPr>
          <w:rFonts w:ascii="Arial" w:eastAsia="Arial" w:hAnsi="Arial" w:cs="Arial"/>
          <w:color w:val="000000" w:themeColor="text1"/>
          <w:sz w:val="22"/>
          <w:szCs w:val="22"/>
        </w:rPr>
        <w:t xml:space="preserve">Wilcoxon Signed-Rank Tests found that diet and sex significantly associated with weight and </w:t>
      </w:r>
      <w:r w:rsidR="00055851" w:rsidRPr="00F16347">
        <w:rPr>
          <w:rFonts w:ascii="Arial" w:eastAsia="Arial" w:hAnsi="Arial" w:cs="Arial"/>
          <w:sz w:val="22"/>
          <w:szCs w:val="22"/>
        </w:rPr>
        <w:t>BCS</w:t>
      </w:r>
      <w:r w:rsidRPr="00F16347">
        <w:rPr>
          <w:rFonts w:ascii="Arial" w:eastAsia="Arial" w:hAnsi="Arial" w:cs="Arial"/>
          <w:color w:val="000000" w:themeColor="text1"/>
          <w:sz w:val="22"/>
          <w:szCs w:val="22"/>
        </w:rPr>
        <w:t xml:space="preserve">. Female fish had higher weight (Z = 1,530, P &lt; 0.001; Table S1.1.2) and </w:t>
      </w:r>
      <w:r w:rsidR="002D7D51">
        <w:rPr>
          <w:rFonts w:ascii="Arial" w:hAnsi="Arial" w:cs="Arial"/>
          <w:color w:val="000000" w:themeColor="text1"/>
          <w:sz w:val="22"/>
          <w:szCs w:val="22"/>
        </w:rPr>
        <w:t xml:space="preserve">BCS </w:t>
      </w:r>
      <w:r w:rsidRPr="00F16347">
        <w:rPr>
          <w:rFonts w:ascii="Arial" w:eastAsia="Arial" w:hAnsi="Arial" w:cs="Arial"/>
          <w:color w:val="000000" w:themeColor="text1"/>
          <w:sz w:val="22"/>
          <w:szCs w:val="22"/>
        </w:rPr>
        <w:t xml:space="preserve">(Z = 1,631, P &lt; 0.001; Table S1.1.4) compared to males. Between the three diets, </w:t>
      </w:r>
      <w:commentRangeStart w:id="35"/>
      <w:commentRangeStart w:id="36"/>
      <w:r w:rsidRPr="00F16347">
        <w:rPr>
          <w:rFonts w:ascii="Arial" w:eastAsia="Arial" w:hAnsi="Arial" w:cs="Arial"/>
          <w:color w:val="000000" w:themeColor="text1"/>
          <w:sz w:val="22"/>
          <w:szCs w:val="22"/>
        </w:rPr>
        <w:t xml:space="preserve">ZIRC-diet fed fish </w:t>
      </w:r>
      <w:commentRangeEnd w:id="35"/>
      <w:r w:rsidR="190B05CD" w:rsidRPr="00F16347">
        <w:rPr>
          <w:rStyle w:val="CommentReference"/>
          <w:rFonts w:ascii="Arial" w:hAnsi="Arial" w:cs="Arial"/>
          <w:sz w:val="22"/>
          <w:szCs w:val="22"/>
        </w:rPr>
        <w:commentReference w:id="35"/>
      </w:r>
      <w:commentRangeEnd w:id="36"/>
      <w:r w:rsidR="190B05CD" w:rsidRPr="00F16347">
        <w:rPr>
          <w:rStyle w:val="CommentReference"/>
          <w:rFonts w:ascii="Arial" w:hAnsi="Arial" w:cs="Arial"/>
          <w:sz w:val="22"/>
          <w:szCs w:val="22"/>
        </w:rPr>
        <w:commentReference w:id="36"/>
      </w:r>
      <w:r w:rsidRPr="00F16347">
        <w:rPr>
          <w:rFonts w:ascii="Arial" w:eastAsia="Arial" w:hAnsi="Arial" w:cs="Arial"/>
          <w:color w:val="000000" w:themeColor="text1"/>
          <w:sz w:val="22"/>
          <w:szCs w:val="22"/>
        </w:rPr>
        <w:t xml:space="preserve">had the highest mean </w:t>
      </w:r>
      <w:r w:rsidR="00055851" w:rsidRPr="00F16347">
        <w:rPr>
          <w:rFonts w:ascii="Arial" w:eastAsia="Arial" w:hAnsi="Arial" w:cs="Arial"/>
          <w:sz w:val="22"/>
          <w:szCs w:val="22"/>
        </w:rPr>
        <w:t>BCS</w:t>
      </w:r>
      <w:r w:rsidR="00055851" w:rsidRPr="00F16347" w:rsidDel="00055851">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 xml:space="preserve">compared to fish fed Gemma- (Z = 150, P &lt; 0.001) and Watts-diet (Z = 197, P &lt; 0.001, Table S1.1.3). Gemma- and Watts-diet fed fish did not significantly differ from one another in terms of weight and </w:t>
      </w:r>
      <w:r w:rsidR="00055851" w:rsidRPr="00F16347">
        <w:rPr>
          <w:rFonts w:ascii="Arial" w:eastAsia="Arial" w:hAnsi="Arial" w:cs="Arial"/>
          <w:sz w:val="22"/>
          <w:szCs w:val="22"/>
        </w:rPr>
        <w:t>BCS</w:t>
      </w:r>
      <w:r w:rsidRPr="00F16347">
        <w:rPr>
          <w:rFonts w:ascii="Arial" w:eastAsia="Arial" w:hAnsi="Arial" w:cs="Arial"/>
          <w:color w:val="000000" w:themeColor="text1"/>
          <w:sz w:val="22"/>
          <w:szCs w:val="22"/>
        </w:rPr>
        <w:t>. These results indicate that ZIRC-diet contributes to heavier fish compared to Gemma- and Watts-diet fed fish.</w:t>
      </w:r>
    </w:p>
    <w:p w14:paraId="5DCC602C" w14:textId="306D03FA" w:rsidR="00DF1223" w:rsidRPr="00F16347" w:rsidRDefault="001020FC" w:rsidP="00055851">
      <w:pPr>
        <w:spacing w:line="360" w:lineRule="auto"/>
        <w:rPr>
          <w:rFonts w:ascii="Arial" w:eastAsia="Arial" w:hAnsi="Arial" w:cs="Arial"/>
          <w:color w:val="000000" w:themeColor="text1"/>
          <w:sz w:val="22"/>
          <w:szCs w:val="22"/>
        </w:rPr>
      </w:pPr>
      <w:r w:rsidRPr="00F16347">
        <w:rPr>
          <w:rFonts w:ascii="Arial" w:hAnsi="Arial" w:cs="Arial"/>
          <w:sz w:val="22"/>
          <w:szCs w:val="22"/>
        </w:rPr>
        <w:br/>
      </w:r>
      <w:r w:rsidR="217D0C5E" w:rsidRPr="00F16347">
        <w:rPr>
          <w:rFonts w:ascii="Arial" w:eastAsia="Arial" w:hAnsi="Arial" w:cs="Arial"/>
          <w:sz w:val="22"/>
          <w:szCs w:val="22"/>
        </w:rPr>
        <w:t xml:space="preserve">We next </w:t>
      </w:r>
      <w:r w:rsidR="217D0C5E" w:rsidRPr="00F16347">
        <w:rPr>
          <w:rFonts w:ascii="Arial" w:eastAsia="Arial" w:hAnsi="Arial" w:cs="Arial"/>
          <w:color w:val="000000" w:themeColor="text1"/>
          <w:sz w:val="22"/>
          <w:szCs w:val="22"/>
        </w:rPr>
        <w:t xml:space="preserve">built generalized linear models (GLM) to determine if diet associated with variation in one of three measures of microbiome alpha-diversity: </w:t>
      </w:r>
      <w:commentRangeStart w:id="37"/>
      <w:r w:rsidR="217D0C5E" w:rsidRPr="00F16347">
        <w:rPr>
          <w:rFonts w:ascii="Arial" w:eastAsia="Arial" w:hAnsi="Arial" w:cs="Arial"/>
          <w:color w:val="000000" w:themeColor="text1"/>
          <w:sz w:val="22"/>
          <w:szCs w:val="22"/>
        </w:rPr>
        <w:t>richness, Simpson’s Index, and Shannon Entropy</w:t>
      </w:r>
      <w:commentRangeEnd w:id="37"/>
      <w:r w:rsidRPr="00F16347">
        <w:rPr>
          <w:rStyle w:val="CommentReference"/>
          <w:rFonts w:ascii="Arial" w:hAnsi="Arial" w:cs="Arial"/>
          <w:sz w:val="22"/>
          <w:szCs w:val="22"/>
        </w:rPr>
        <w:commentReference w:id="37"/>
      </w:r>
      <w:r w:rsidR="217D0C5E" w:rsidRPr="00F16347">
        <w:rPr>
          <w:rFonts w:ascii="Arial" w:eastAsia="Arial" w:hAnsi="Arial" w:cs="Arial"/>
          <w:color w:val="000000" w:themeColor="text1"/>
          <w:sz w:val="22"/>
          <w:szCs w:val="22"/>
        </w:rPr>
        <w:t>. An ANOVA test of these GLMs revealed that alpha-diversity varies as a function of diet for all three measures of diversity we assessed (</w:t>
      </w:r>
      <w:r w:rsidR="217D0C5E" w:rsidRPr="00F16347">
        <w:rPr>
          <w:rFonts w:ascii="Arial" w:eastAsia="Arial" w:hAnsi="Arial" w:cs="Arial"/>
          <w:sz w:val="22"/>
          <w:szCs w:val="22"/>
        </w:rPr>
        <w:t xml:space="preserve">P &lt; 0.05; </w:t>
      </w:r>
      <w:r w:rsidR="217D0C5E" w:rsidRPr="00F16347">
        <w:rPr>
          <w:rFonts w:ascii="Arial" w:eastAsia="Arial" w:hAnsi="Arial" w:cs="Arial"/>
          <w:color w:val="000000" w:themeColor="text1"/>
          <w:sz w:val="22"/>
          <w:szCs w:val="22"/>
        </w:rPr>
        <w:t xml:space="preserve">Fig 1C; Table S1.2.2). A post hoc Tukey test clarified that ZIRC- and Watts-diet fed fish exhibited significant differences in alpha-diversity as measured by richness and Shannon Entropy (P &lt; 0.001, Table S1.2.3). Moreover, we observed significant differences in diversity between Gemma- and Watts-diet fed fish in terms of richness (P &lt; 0.001; Table S1.2.3), and between Gemma- and ZIRC-diet fed fish when considering the Simpson’s Index (P &lt; 0.001; Table S1.2.3). These results indicate that diet associates with fish gut microbiome diversity, and that diet </w:t>
      </w:r>
      <w:commentRangeStart w:id="38"/>
      <w:r w:rsidR="217D0C5E" w:rsidRPr="00F16347">
        <w:rPr>
          <w:rFonts w:ascii="Arial" w:eastAsia="Arial" w:hAnsi="Arial" w:cs="Arial"/>
          <w:color w:val="000000" w:themeColor="text1"/>
          <w:sz w:val="22"/>
          <w:szCs w:val="22"/>
        </w:rPr>
        <w:t>may differentially impact rare and abundant microbial members of the gut.</w:t>
      </w:r>
      <w:commentRangeEnd w:id="38"/>
      <w:r w:rsidRPr="00F16347">
        <w:rPr>
          <w:rStyle w:val="CommentReference"/>
          <w:rFonts w:ascii="Arial" w:hAnsi="Arial" w:cs="Arial"/>
          <w:sz w:val="22"/>
          <w:szCs w:val="22"/>
        </w:rPr>
        <w:commentReference w:id="38"/>
      </w:r>
    </w:p>
    <w:p w14:paraId="45CEC46A" w14:textId="77777777" w:rsidR="00B24FF4" w:rsidRPr="00F16347" w:rsidRDefault="00B24FF4" w:rsidP="00055851">
      <w:pPr>
        <w:spacing w:line="360" w:lineRule="auto"/>
        <w:rPr>
          <w:rFonts w:ascii="Arial" w:eastAsia="Arial" w:hAnsi="Arial" w:cs="Arial"/>
          <w:color w:val="000000"/>
          <w:sz w:val="22"/>
          <w:szCs w:val="22"/>
        </w:rPr>
      </w:pPr>
    </w:p>
    <w:p w14:paraId="2D2B0E0B" w14:textId="58AB35D8" w:rsidR="00B24FF4"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 xml:space="preserve">To evaluate how diet associates with microbiome community composition, we quantified the Bray-Curtis, </w:t>
      </w:r>
      <w:proofErr w:type="gramStart"/>
      <w:r w:rsidRPr="00F16347">
        <w:rPr>
          <w:rFonts w:ascii="Arial" w:eastAsia="Arial" w:hAnsi="Arial" w:cs="Arial"/>
          <w:color w:val="000000" w:themeColor="text1"/>
          <w:sz w:val="22"/>
          <w:szCs w:val="22"/>
        </w:rPr>
        <w:t>Canberra</w:t>
      </w:r>
      <w:proofErr w:type="gramEnd"/>
      <w:r w:rsidRPr="00F16347">
        <w:rPr>
          <w:rFonts w:ascii="Arial" w:eastAsia="Arial" w:hAnsi="Arial" w:cs="Arial"/>
          <w:color w:val="000000" w:themeColor="text1"/>
          <w:sz w:val="22"/>
          <w:szCs w:val="22"/>
        </w:rPr>
        <w:t xml:space="preserve"> and Sorensen dissimilarity amongst all sample. We detected a significant clustering of microbial gut community composition based on diet as measured by all beta-diversity metrics (PERMANOVA, P &lt; 0.05; Figure 2C</w:t>
      </w:r>
      <w:commentRangeStart w:id="39"/>
      <w:commentRangeStart w:id="40"/>
      <w:r w:rsidRPr="00F16347">
        <w:rPr>
          <w:rFonts w:ascii="Arial" w:eastAsia="Arial" w:hAnsi="Arial" w:cs="Arial"/>
          <w:color w:val="000000" w:themeColor="text1"/>
          <w:sz w:val="22"/>
          <w:szCs w:val="22"/>
        </w:rPr>
        <w:t>, Table S1.3.1</w:t>
      </w:r>
      <w:commentRangeEnd w:id="39"/>
      <w:r w:rsidR="190B05CD" w:rsidRPr="00F16347">
        <w:rPr>
          <w:rStyle w:val="CommentReference"/>
          <w:rFonts w:ascii="Arial" w:hAnsi="Arial" w:cs="Arial"/>
          <w:sz w:val="22"/>
          <w:szCs w:val="22"/>
        </w:rPr>
        <w:commentReference w:id="39"/>
      </w:r>
      <w:commentRangeEnd w:id="40"/>
      <w:r w:rsidR="190B05CD" w:rsidRPr="00F16347">
        <w:rPr>
          <w:rStyle w:val="CommentReference"/>
          <w:rFonts w:ascii="Arial" w:hAnsi="Arial" w:cs="Arial"/>
          <w:sz w:val="22"/>
          <w:szCs w:val="22"/>
        </w:rPr>
        <w:commentReference w:id="40"/>
      </w:r>
      <w:r w:rsidRPr="00F16347">
        <w:rPr>
          <w:rFonts w:ascii="Arial" w:eastAsia="Arial" w:hAnsi="Arial" w:cs="Arial"/>
          <w:color w:val="000000" w:themeColor="text1"/>
          <w:sz w:val="22"/>
          <w:szCs w:val="22"/>
        </w:rPr>
        <w:t>). These results indicate that microbial communities of fish fed the same diet are more consistent in composition to one another than to fish fed other diets. Additionally, we assessed beta-dispersion, a measure of variance, in the gut microbiome community compositions for each diet group. We find the beta-dispersion levels were significantly different between the diet groups as measured by Bray-Curtis and Canberra metrics (P &lt; 0.05; Table S1.4.1). Beta-dispersion levels were significantly reduced in Gemma-diet fed fish compared to Watts-diet fed fish when measured by Bray-</w:t>
      </w:r>
      <w:proofErr w:type="gramStart"/>
      <w:r w:rsidRPr="00F16347">
        <w:rPr>
          <w:rFonts w:ascii="Arial" w:eastAsia="Arial" w:hAnsi="Arial" w:cs="Arial"/>
          <w:color w:val="000000" w:themeColor="text1"/>
          <w:sz w:val="22"/>
          <w:szCs w:val="22"/>
        </w:rPr>
        <w:t>Curtis</w:t>
      </w:r>
      <w:proofErr w:type="gramEnd"/>
      <w:r w:rsidRPr="00F16347">
        <w:rPr>
          <w:rFonts w:ascii="Arial" w:eastAsia="Arial" w:hAnsi="Arial" w:cs="Arial"/>
          <w:color w:val="000000" w:themeColor="text1"/>
          <w:sz w:val="22"/>
          <w:szCs w:val="22"/>
        </w:rPr>
        <w:t xml:space="preserve"> metric, as well as significantly reduced compared to Watts- and ZIRC-diet fed fish when measured by Canberra metric (Table S1.4.1). These results indicate that Gemma-diet fed fish are more consistent in community composition than Watts- and ZIRC-diet fed </w:t>
      </w:r>
      <w:r w:rsidRPr="00F16347">
        <w:rPr>
          <w:rFonts w:ascii="Arial" w:eastAsia="Arial" w:hAnsi="Arial" w:cs="Arial"/>
          <w:color w:val="000000" w:themeColor="text1"/>
          <w:sz w:val="22"/>
          <w:szCs w:val="22"/>
        </w:rPr>
        <w:lastRenderedPageBreak/>
        <w:t>fish at 4</w:t>
      </w:r>
      <w:r w:rsidR="000151F2" w:rsidRPr="00F16347">
        <w:rPr>
          <w:rFonts w:ascii="Arial" w:eastAsia="Arial" w:hAnsi="Arial" w:cs="Arial"/>
          <w:color w:val="000000" w:themeColor="text1"/>
          <w:sz w:val="22"/>
          <w:szCs w:val="22"/>
        </w:rPr>
        <w:t xml:space="preserve"> mpf</w:t>
      </w:r>
      <w:r w:rsidRPr="00F16347">
        <w:rPr>
          <w:rFonts w:ascii="Arial" w:eastAsia="Arial" w:hAnsi="Arial" w:cs="Arial"/>
          <w:color w:val="000000" w:themeColor="text1"/>
          <w:sz w:val="22"/>
          <w:szCs w:val="22"/>
        </w:rPr>
        <w:t>. Collectively, these results indicate that 4</w:t>
      </w:r>
      <w:r w:rsidR="000151F2" w:rsidRPr="00F16347">
        <w:rPr>
          <w:rFonts w:ascii="Arial" w:eastAsia="Arial" w:hAnsi="Arial" w:cs="Arial"/>
          <w:color w:val="000000" w:themeColor="text1"/>
          <w:sz w:val="22"/>
          <w:szCs w:val="22"/>
        </w:rPr>
        <w:t xml:space="preserve"> mpf</w:t>
      </w:r>
      <w:r w:rsidRPr="00F16347">
        <w:rPr>
          <w:rFonts w:ascii="Arial" w:eastAsia="Arial" w:hAnsi="Arial" w:cs="Arial"/>
          <w:color w:val="000000" w:themeColor="text1"/>
          <w:sz w:val="22"/>
          <w:szCs w:val="22"/>
        </w:rPr>
        <w:t xml:space="preserve"> fish gut microbiome communities stratify by diet, but the composition of these microbial communities differ in consistency depending on diet.</w:t>
      </w:r>
    </w:p>
    <w:p w14:paraId="6ACD6B33" w14:textId="77777777" w:rsidR="00B24FF4" w:rsidRPr="00F16347" w:rsidRDefault="00B24FF4" w:rsidP="00055851">
      <w:pPr>
        <w:spacing w:line="360" w:lineRule="auto"/>
        <w:rPr>
          <w:rFonts w:ascii="Arial" w:eastAsia="Arial" w:hAnsi="Arial" w:cs="Arial"/>
          <w:color w:val="000000"/>
          <w:sz w:val="22"/>
          <w:szCs w:val="22"/>
        </w:rPr>
      </w:pPr>
    </w:p>
    <w:p w14:paraId="3D8FE97E" w14:textId="6487F77B" w:rsidR="00CA34BE"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 xml:space="preserve">Finally, to better understand the interactions between the diet and the members of the gut microbiome community, we quantified differential abundance using ANCOM-BC2. We observed 24 significantly abundant taxa at the genus level in at least one of the three diets (Figure S1.5.1 and Table S1.5.1). Gemma-diet fed fish were enriched for </w:t>
      </w:r>
      <w:r w:rsidRPr="00F16347">
        <w:rPr>
          <w:rFonts w:ascii="Arial" w:eastAsia="Arial" w:hAnsi="Arial" w:cs="Arial"/>
          <w:i/>
          <w:iCs/>
          <w:color w:val="000000" w:themeColor="text1"/>
          <w:sz w:val="22"/>
          <w:szCs w:val="22"/>
        </w:rPr>
        <w:t>Chitinibacter</w:t>
      </w:r>
      <w:r w:rsidRPr="00F16347">
        <w:rPr>
          <w:rFonts w:ascii="Arial" w:eastAsia="Arial" w:hAnsi="Arial" w:cs="Arial"/>
          <w:color w:val="000000" w:themeColor="text1"/>
          <w:sz w:val="22"/>
          <w:szCs w:val="22"/>
        </w:rPr>
        <w:t xml:space="preserve"> and were depleted of </w:t>
      </w:r>
      <w:r w:rsidRPr="00F16347">
        <w:rPr>
          <w:rFonts w:ascii="Arial" w:eastAsia="Arial" w:hAnsi="Arial" w:cs="Arial"/>
          <w:i/>
          <w:iCs/>
          <w:color w:val="000000" w:themeColor="text1"/>
          <w:sz w:val="22"/>
          <w:szCs w:val="22"/>
        </w:rPr>
        <w:t>Aeromonas</w:t>
      </w:r>
      <w:r w:rsidRPr="00F16347">
        <w:rPr>
          <w:rFonts w:ascii="Arial" w:eastAsia="Arial" w:hAnsi="Arial" w:cs="Arial"/>
          <w:color w:val="000000" w:themeColor="text1"/>
          <w:sz w:val="22"/>
          <w:szCs w:val="22"/>
        </w:rPr>
        <w:t xml:space="preserve"> and </w:t>
      </w:r>
      <w:r w:rsidRPr="00F16347">
        <w:rPr>
          <w:rFonts w:ascii="Arial" w:eastAsia="Arial" w:hAnsi="Arial" w:cs="Arial"/>
          <w:i/>
          <w:iCs/>
          <w:color w:val="000000" w:themeColor="text1"/>
          <w:sz w:val="22"/>
          <w:szCs w:val="22"/>
        </w:rPr>
        <w:t>Flavobacterium</w:t>
      </w:r>
      <w:r w:rsidRPr="00F16347">
        <w:rPr>
          <w:rFonts w:ascii="Arial" w:eastAsia="Arial" w:hAnsi="Arial" w:cs="Arial"/>
          <w:color w:val="000000" w:themeColor="text1"/>
          <w:sz w:val="22"/>
          <w:szCs w:val="22"/>
        </w:rPr>
        <w:t xml:space="preserve">. Watts-diet fed fish enriched for </w:t>
      </w:r>
      <w:r w:rsidRPr="00F16347">
        <w:rPr>
          <w:rFonts w:ascii="Arial" w:eastAsia="Arial" w:hAnsi="Arial" w:cs="Arial"/>
          <w:i/>
          <w:iCs/>
          <w:color w:val="000000" w:themeColor="text1"/>
          <w:sz w:val="22"/>
          <w:szCs w:val="22"/>
        </w:rPr>
        <w:t>Flavobacterium</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ZOR0006</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Peptostreptococcus</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Cetobacterium</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Tabrizicola</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Cellvibrio</w:t>
      </w:r>
      <w:r w:rsidRPr="00F16347">
        <w:rPr>
          <w:rFonts w:ascii="Arial" w:eastAsia="Arial" w:hAnsi="Arial" w:cs="Arial"/>
          <w:color w:val="000000" w:themeColor="text1"/>
          <w:sz w:val="22"/>
          <w:szCs w:val="22"/>
        </w:rPr>
        <w:t xml:space="preserve">, and unnamed genera of </w:t>
      </w:r>
      <w:r w:rsidRPr="00F16347">
        <w:rPr>
          <w:rFonts w:ascii="Arial" w:eastAsia="Arial" w:hAnsi="Arial" w:cs="Arial"/>
          <w:i/>
          <w:iCs/>
          <w:color w:val="000000" w:themeColor="text1"/>
          <w:sz w:val="22"/>
          <w:szCs w:val="22"/>
        </w:rPr>
        <w:t>Microscillaceae</w:t>
      </w:r>
      <w:r w:rsidRPr="00F16347">
        <w:rPr>
          <w:rFonts w:ascii="Arial" w:eastAsia="Arial" w:hAnsi="Arial" w:cs="Arial"/>
          <w:color w:val="000000" w:themeColor="text1"/>
          <w:sz w:val="22"/>
          <w:szCs w:val="22"/>
        </w:rPr>
        <w:t xml:space="preserve"> and </w:t>
      </w:r>
      <w:r w:rsidRPr="00F16347">
        <w:rPr>
          <w:rFonts w:ascii="Arial" w:eastAsia="Arial" w:hAnsi="Arial" w:cs="Arial"/>
          <w:i/>
          <w:iCs/>
          <w:color w:val="000000" w:themeColor="text1"/>
          <w:sz w:val="22"/>
          <w:szCs w:val="22"/>
        </w:rPr>
        <w:t>Chitinibacteraceae</w:t>
      </w:r>
      <w:r w:rsidRPr="00F16347">
        <w:rPr>
          <w:rFonts w:ascii="Arial" w:eastAsia="Arial" w:hAnsi="Arial" w:cs="Arial"/>
          <w:color w:val="000000" w:themeColor="text1"/>
          <w:sz w:val="22"/>
          <w:szCs w:val="22"/>
        </w:rPr>
        <w:t xml:space="preserve">, and depleted of </w:t>
      </w:r>
      <w:r w:rsidRPr="00F16347">
        <w:rPr>
          <w:rFonts w:ascii="Arial" w:eastAsia="Arial" w:hAnsi="Arial" w:cs="Arial"/>
          <w:i/>
          <w:iCs/>
          <w:color w:val="000000" w:themeColor="text1"/>
          <w:sz w:val="22"/>
          <w:szCs w:val="22"/>
        </w:rPr>
        <w:t>Crenobacter</w:t>
      </w:r>
      <w:r w:rsidRPr="00F16347">
        <w:rPr>
          <w:rFonts w:ascii="Arial" w:eastAsia="Arial" w:hAnsi="Arial" w:cs="Arial"/>
          <w:color w:val="000000" w:themeColor="text1"/>
          <w:sz w:val="22"/>
          <w:szCs w:val="22"/>
        </w:rPr>
        <w:t xml:space="preserve"> and a </w:t>
      </w:r>
      <w:r w:rsidRPr="00F16347">
        <w:rPr>
          <w:rFonts w:ascii="Arial" w:eastAsia="Arial" w:hAnsi="Arial" w:cs="Arial"/>
          <w:i/>
          <w:iCs/>
          <w:color w:val="000000" w:themeColor="text1"/>
          <w:sz w:val="22"/>
          <w:szCs w:val="22"/>
        </w:rPr>
        <w:t>Sutterellaceae</w:t>
      </w:r>
      <w:r w:rsidRPr="00F16347">
        <w:rPr>
          <w:rFonts w:ascii="Arial" w:eastAsia="Arial" w:hAnsi="Arial" w:cs="Arial"/>
          <w:color w:val="000000" w:themeColor="text1"/>
          <w:sz w:val="22"/>
          <w:szCs w:val="22"/>
        </w:rPr>
        <w:t xml:space="preserve"> genus. ZIRC-diet fed fish enriched for </w:t>
      </w:r>
      <w:r w:rsidRPr="00F16347">
        <w:rPr>
          <w:rFonts w:ascii="Arial" w:eastAsia="Arial" w:hAnsi="Arial" w:cs="Arial"/>
          <w:i/>
          <w:iCs/>
          <w:color w:val="000000" w:themeColor="text1"/>
          <w:sz w:val="22"/>
          <w:szCs w:val="22"/>
        </w:rPr>
        <w:t>Cloacibacterium</w:t>
      </w:r>
      <w:r w:rsidRPr="00F16347">
        <w:rPr>
          <w:rFonts w:ascii="Arial" w:eastAsia="Arial" w:hAnsi="Arial" w:cs="Arial"/>
          <w:color w:val="000000" w:themeColor="text1"/>
          <w:sz w:val="22"/>
          <w:szCs w:val="22"/>
        </w:rPr>
        <w:t xml:space="preserve"> and </w:t>
      </w:r>
      <w:proofErr w:type="gramStart"/>
      <w:r w:rsidRPr="00F16347">
        <w:rPr>
          <w:rFonts w:ascii="Arial" w:eastAsia="Arial" w:hAnsi="Arial" w:cs="Arial"/>
          <w:i/>
          <w:iCs/>
          <w:color w:val="000000" w:themeColor="text1"/>
          <w:sz w:val="22"/>
          <w:szCs w:val="22"/>
        </w:rPr>
        <w:t>Acinetobacter</w:t>
      </w:r>
      <w:r w:rsidRPr="00F16347">
        <w:rPr>
          <w:rFonts w:ascii="Arial" w:eastAsia="Arial" w:hAnsi="Arial" w:cs="Arial"/>
          <w:color w:val="000000" w:themeColor="text1"/>
          <w:sz w:val="22"/>
          <w:szCs w:val="22"/>
        </w:rPr>
        <w:t>, and</w:t>
      </w:r>
      <w:proofErr w:type="gramEnd"/>
      <w:r w:rsidRPr="00F16347">
        <w:rPr>
          <w:rFonts w:ascii="Arial" w:eastAsia="Arial" w:hAnsi="Arial" w:cs="Arial"/>
          <w:color w:val="000000" w:themeColor="text1"/>
          <w:sz w:val="22"/>
          <w:szCs w:val="22"/>
        </w:rPr>
        <w:t xml:space="preserve"> depleted of </w:t>
      </w:r>
      <w:r w:rsidRPr="00F16347">
        <w:rPr>
          <w:rFonts w:ascii="Arial" w:eastAsia="Arial" w:hAnsi="Arial" w:cs="Arial"/>
          <w:i/>
          <w:iCs/>
          <w:color w:val="000000" w:themeColor="text1"/>
          <w:sz w:val="22"/>
          <w:szCs w:val="22"/>
        </w:rPr>
        <w:t>Fluviicola</w:t>
      </w:r>
      <w:r w:rsidRPr="00F16347">
        <w:rPr>
          <w:rFonts w:ascii="Arial" w:eastAsia="Arial" w:hAnsi="Arial" w:cs="Arial"/>
          <w:color w:val="000000" w:themeColor="text1"/>
          <w:sz w:val="22"/>
          <w:szCs w:val="22"/>
        </w:rPr>
        <w:t>. Many of these taxa are identified as common members of the zebrafish gut microbiome</w:t>
      </w:r>
      <w:r w:rsidR="190B05CD" w:rsidRPr="00F16347">
        <w:rPr>
          <w:rFonts w:ascii="Arial" w:hAnsi="Arial" w:cs="Arial"/>
          <w:color w:val="000000" w:themeColor="text1"/>
          <w:sz w:val="22"/>
          <w:szCs w:val="22"/>
        </w:rPr>
        <w:fldChar w:fldCharType="begin"/>
      </w:r>
      <w:r w:rsidR="004258CD">
        <w:rPr>
          <w:rFonts w:ascii="Arial" w:hAnsi="Arial" w:cs="Arial"/>
          <w:color w:val="000000" w:themeColor="text1"/>
          <w:sz w:val="22"/>
          <w:szCs w:val="22"/>
        </w:rPr>
        <w:instrText xml:space="preserve"> ADDIN ZOTERO_ITEM CSL_CITATION {"citationID":"uikWE4Bi","properties":{"formattedCitation":"\\super 14,15\\nosupersub{}","plainCitation":"14,15","noteIndex":0},"citationItems":[{"id":1269,"uris":["http://zotero.org/users/5603014/items/HHYHTF2G"],"itemData":{"id":1269,"type":"article-journal","abstract":"Zebrafish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W."}],"issued":{"date-parts":[["2021",1]]},"citation-key":"sharpton2021"}},{"id":6234,"uris":["http://zotero.org/users/5603014/items/TIQPVSGW"],"itemData":{"id":6234,"type":"article-journal","container-title":"The ISME Journal","DOI":"10.1038/ismej.2011.38","ISSN":"1751-7362, 1751-7370","issue":"10","journalAbbreviation":"ISME J","language":"en","page":"1595-1608","source":"DOI.org (Crossref)","title":"Evidence for a core gut microbiota in the zebrafish","volume":"5","author":[{"family":"Roeselers","given":"Guus"},{"family":"Mittge","given":"Erika K"},{"family":"Stephens","given":"W Zac"},{"family":"Parichy","given":"David M"},{"family":"Cavanaugh","given":"Colleen M"},{"family":"Guillemin","given":"Karen"},{"family":"Rawls","given":"John F"}],"issued":{"date-parts":[["2011",10]]},"citation-key":"roeselers2011"}}],"schema":"https://github.com/citation-style-language/schema/raw/master/csl-citation.json"} </w:instrText>
      </w:r>
      <w:r w:rsidR="190B05CD" w:rsidRPr="00F16347">
        <w:rPr>
          <w:rFonts w:ascii="Arial" w:hAnsi="Arial" w:cs="Arial"/>
          <w:color w:val="000000" w:themeColor="text1"/>
          <w:sz w:val="22"/>
          <w:szCs w:val="22"/>
        </w:rPr>
        <w:fldChar w:fldCharType="separate"/>
      </w:r>
      <w:r w:rsidR="004258CD" w:rsidRPr="004258CD">
        <w:rPr>
          <w:rFonts w:ascii="Arial" w:hAnsi="Arial" w:cs="Arial"/>
          <w:color w:val="000000"/>
          <w:sz w:val="22"/>
          <w:vertAlign w:val="superscript"/>
        </w:rPr>
        <w:t>14,15</w:t>
      </w:r>
      <w:r w:rsidR="190B05CD" w:rsidRPr="00F16347">
        <w:rPr>
          <w:rFonts w:ascii="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These results indicate that diet differentially supports </w:t>
      </w:r>
      <w:proofErr w:type="gramStart"/>
      <w:r w:rsidRPr="00F16347">
        <w:rPr>
          <w:rFonts w:ascii="Arial" w:eastAsia="Arial" w:hAnsi="Arial" w:cs="Arial"/>
          <w:color w:val="000000" w:themeColor="text1"/>
          <w:sz w:val="22"/>
          <w:szCs w:val="22"/>
        </w:rPr>
        <w:t>particular members</w:t>
      </w:r>
      <w:proofErr w:type="gramEnd"/>
      <w:r w:rsidRPr="00F16347">
        <w:rPr>
          <w:rFonts w:ascii="Arial" w:eastAsia="Arial" w:hAnsi="Arial" w:cs="Arial"/>
          <w:color w:val="000000" w:themeColor="text1"/>
          <w:sz w:val="22"/>
          <w:szCs w:val="22"/>
        </w:rPr>
        <w:t xml:space="preserve"> of the zebrafish microbiome community.</w:t>
      </w:r>
    </w:p>
    <w:p w14:paraId="202E3B17" w14:textId="527BBF50" w:rsidR="00130C7D" w:rsidRPr="00F16347" w:rsidRDefault="00130C7D" w:rsidP="00055851">
      <w:pPr>
        <w:spacing w:line="360" w:lineRule="auto"/>
        <w:rPr>
          <w:rFonts w:ascii="Arial" w:eastAsia="Arial" w:hAnsi="Arial" w:cs="Arial"/>
          <w:sz w:val="22"/>
          <w:szCs w:val="22"/>
        </w:rPr>
      </w:pPr>
    </w:p>
    <w:p w14:paraId="36C02185" w14:textId="6B1BAFA5" w:rsidR="00130C7D" w:rsidRPr="00F16347" w:rsidRDefault="00130C7D" w:rsidP="00055851">
      <w:pPr>
        <w:spacing w:line="360" w:lineRule="auto"/>
        <w:rPr>
          <w:rFonts w:ascii="Arial" w:eastAsia="Arial" w:hAnsi="Arial" w:cs="Arial"/>
          <w:sz w:val="22"/>
          <w:szCs w:val="22"/>
        </w:rPr>
        <w:sectPr w:rsidR="00130C7D" w:rsidRPr="00F16347" w:rsidSect="00061986">
          <w:headerReference w:type="default" r:id="rId17"/>
          <w:pgSz w:w="12240" w:h="15840"/>
          <w:pgMar w:top="720" w:right="720" w:bottom="720" w:left="720" w:header="720" w:footer="720" w:gutter="0"/>
          <w:lnNumType w:countBy="1" w:restart="continuous"/>
          <w:cols w:space="720"/>
          <w:docGrid w:linePitch="360"/>
        </w:sectPr>
      </w:pPr>
    </w:p>
    <w:p w14:paraId="02781BD9" w14:textId="1F493EB0" w:rsidR="003251A0" w:rsidRPr="00F16347" w:rsidRDefault="00675FA2" w:rsidP="00055851">
      <w:pPr>
        <w:spacing w:line="360" w:lineRule="auto"/>
        <w:rPr>
          <w:rFonts w:ascii="Arial" w:eastAsia="Calibri" w:hAnsi="Arial" w:cs="Arial"/>
          <w:b/>
          <w:bCs/>
          <w:color w:val="000000" w:themeColor="text1"/>
          <w:sz w:val="22"/>
          <w:szCs w:val="22"/>
        </w:rPr>
      </w:pPr>
      <w:r w:rsidRPr="00F16347">
        <w:rPr>
          <w:rFonts w:ascii="Arial" w:eastAsia="Calibri" w:hAnsi="Arial" w:cs="Arial"/>
          <w:b/>
          <w:bCs/>
          <w:color w:val="000000" w:themeColor="text1"/>
          <w:sz w:val="22"/>
          <w:szCs w:val="22"/>
        </w:rPr>
        <w:lastRenderedPageBreak/>
        <w:t>2</w:t>
      </w:r>
      <w:r w:rsidR="00F01CA1" w:rsidRPr="00F16347">
        <w:rPr>
          <w:rFonts w:ascii="Arial" w:eastAsia="Calibri" w:hAnsi="Arial" w:cs="Arial"/>
          <w:b/>
          <w:bCs/>
          <w:color w:val="000000" w:themeColor="text1"/>
          <w:sz w:val="22"/>
          <w:szCs w:val="22"/>
        </w:rPr>
        <w:t xml:space="preserve">. </w:t>
      </w:r>
      <w:r w:rsidR="003251A0" w:rsidRPr="00F16347">
        <w:rPr>
          <w:rFonts w:ascii="Arial" w:eastAsia="Calibri" w:hAnsi="Arial" w:cs="Arial"/>
          <w:b/>
          <w:bCs/>
          <w:color w:val="000000" w:themeColor="text1"/>
          <w:sz w:val="22"/>
          <w:szCs w:val="22"/>
        </w:rPr>
        <w:t>Diet impacts the successional development of the zebrafish gut microbiome</w:t>
      </w:r>
    </w:p>
    <w:p w14:paraId="699613ED" w14:textId="77777777" w:rsidR="005A4BAB" w:rsidRPr="00F16347" w:rsidRDefault="005A4BAB" w:rsidP="00055851">
      <w:pPr>
        <w:spacing w:line="360" w:lineRule="auto"/>
        <w:rPr>
          <w:rFonts w:ascii="Arial" w:eastAsia="Calibri" w:hAnsi="Arial" w:cs="Arial"/>
          <w:color w:val="000000" w:themeColor="text1"/>
          <w:sz w:val="22"/>
          <w:szCs w:val="22"/>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584"/>
        <w:gridCol w:w="3621"/>
        <w:gridCol w:w="3585"/>
      </w:tblGrid>
      <w:tr w:rsidR="00F2360E" w:rsidRPr="00F16347" w14:paraId="5F6C7970" w14:textId="77777777" w:rsidTr="133C574C">
        <w:tc>
          <w:tcPr>
            <w:tcW w:w="3596" w:type="dxa"/>
          </w:tcPr>
          <w:p w14:paraId="65EC1C8A" w14:textId="2E0FC428" w:rsidR="00CD691C" w:rsidRPr="00F16347" w:rsidRDefault="00CD691C" w:rsidP="00055851">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A</w:t>
            </w:r>
          </w:p>
          <w:p w14:paraId="5075B558" w14:textId="27AB77A6" w:rsidR="005A4BAB" w:rsidRPr="00F16347" w:rsidRDefault="002D7BDD" w:rsidP="00055851">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35A2A4B2" wp14:editId="0D455AA2">
                  <wp:extent cx="2148840" cy="2148840"/>
                  <wp:effectExtent l="0" t="0" r="0" b="0"/>
                  <wp:docPr id="70" name="Picture 7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ox and whisk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473808C3" w14:textId="4BB4F343" w:rsidR="00CD691C" w:rsidRPr="00F16347" w:rsidRDefault="00CD691C" w:rsidP="00055851">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B</w:t>
            </w:r>
          </w:p>
          <w:p w14:paraId="4EBADA8B" w14:textId="7EAC1564" w:rsidR="005A4BAB" w:rsidRPr="00F16347" w:rsidRDefault="002D7BDD" w:rsidP="00055851">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2ABD9E82" wp14:editId="5C5AB567">
                  <wp:extent cx="2148840" cy="2148840"/>
                  <wp:effectExtent l="0" t="0" r="0" b="0"/>
                  <wp:docPr id="71" name="Picture 71"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diagram, bubbl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2C96E251" w14:textId="33750D13" w:rsidR="00CD691C" w:rsidRPr="00F16347" w:rsidRDefault="133C574C" w:rsidP="00055851">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C</w:t>
            </w:r>
          </w:p>
          <w:p w14:paraId="715EDDB6" w14:textId="01216671" w:rsidR="005A4BAB" w:rsidRPr="00F16347" w:rsidRDefault="00BB05C8" w:rsidP="00DF740E">
            <w:pPr>
              <w:spacing w:line="360" w:lineRule="auto"/>
              <w:jc w:val="center"/>
              <w:rPr>
                <w:rFonts w:ascii="Arial" w:hAnsi="Arial" w:cs="Arial"/>
                <w:sz w:val="22"/>
                <w:szCs w:val="22"/>
              </w:rPr>
            </w:pPr>
            <w:r w:rsidRPr="00F16347">
              <w:rPr>
                <w:rFonts w:ascii="Arial" w:hAnsi="Arial" w:cs="Arial"/>
                <w:noProof/>
                <w:sz w:val="22"/>
                <w:szCs w:val="22"/>
              </w:rPr>
              <w:drawing>
                <wp:inline distT="0" distB="0" distL="0" distR="0" wp14:anchorId="39333E7A" wp14:editId="011C7786">
                  <wp:extent cx="2143125" cy="2143125"/>
                  <wp:effectExtent l="0" t="0" r="0" b="0"/>
                  <wp:docPr id="1634035758" name="Picture 163403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tc>
      </w:tr>
      <w:tr w:rsidR="00F2360E" w:rsidRPr="00F16347" w14:paraId="6CB5F719" w14:textId="77777777" w:rsidTr="133C574C">
        <w:tc>
          <w:tcPr>
            <w:tcW w:w="3596" w:type="dxa"/>
          </w:tcPr>
          <w:p w14:paraId="5F7BB44C" w14:textId="57B56CE4" w:rsidR="005A4BAB" w:rsidRPr="00F16347" w:rsidRDefault="00C35553" w:rsidP="006F0E52">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D</w:t>
            </w:r>
            <w:r w:rsidR="007C52B3" w:rsidRPr="00F16347">
              <w:rPr>
                <w:rFonts w:ascii="Arial" w:eastAsia="Calibri" w:hAnsi="Arial" w:cs="Arial"/>
                <w:noProof/>
                <w:color w:val="000000" w:themeColor="text1"/>
                <w:sz w:val="22"/>
                <w:szCs w:val="22"/>
              </w:rPr>
              <w:drawing>
                <wp:inline distT="0" distB="0" distL="0" distR="0" wp14:anchorId="661F4BE8" wp14:editId="29098F4D">
                  <wp:extent cx="2148840" cy="2148840"/>
                  <wp:effectExtent l="0" t="0" r="0" b="0"/>
                  <wp:docPr id="56" name="Picture 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21A928F6" w14:textId="7195261A" w:rsidR="00C35553" w:rsidRPr="00F16347" w:rsidRDefault="00C35553" w:rsidP="006F0E52">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E</w:t>
            </w:r>
          </w:p>
          <w:p w14:paraId="27C0B60E" w14:textId="3DE640EF" w:rsidR="005A4BAB" w:rsidRPr="00F16347" w:rsidRDefault="007C52B3" w:rsidP="006F0E52">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39A38797" wp14:editId="620F6A4A">
                  <wp:extent cx="2167128" cy="2167128"/>
                  <wp:effectExtent l="0" t="0" r="5080" b="508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67128" cy="2167128"/>
                          </a:xfrm>
                          <a:prstGeom prst="rect">
                            <a:avLst/>
                          </a:prstGeom>
                        </pic:spPr>
                      </pic:pic>
                    </a:graphicData>
                  </a:graphic>
                </wp:inline>
              </w:drawing>
            </w:r>
          </w:p>
        </w:tc>
        <w:tc>
          <w:tcPr>
            <w:tcW w:w="3597" w:type="dxa"/>
          </w:tcPr>
          <w:p w14:paraId="5E9DFF7E" w14:textId="5C5B9798" w:rsidR="00C35553" w:rsidRPr="00F16347" w:rsidRDefault="00C35553" w:rsidP="006F0E52">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F</w:t>
            </w:r>
          </w:p>
          <w:p w14:paraId="271506E3" w14:textId="1B27BDA8" w:rsidR="00C35553" w:rsidRPr="00F16347" w:rsidRDefault="00F203FE" w:rsidP="006F0E52">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0FBFD3EA" wp14:editId="22F1E241">
                  <wp:extent cx="2148840" cy="2148840"/>
                  <wp:effectExtent l="0" t="0" r="0" b="0"/>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r>
      <w:tr w:rsidR="005A4BAB" w:rsidRPr="00F16347" w14:paraId="3B2010D8" w14:textId="77777777" w:rsidTr="133C574C">
        <w:tc>
          <w:tcPr>
            <w:tcW w:w="10790" w:type="dxa"/>
            <w:gridSpan w:val="3"/>
          </w:tcPr>
          <w:p w14:paraId="56489F9C" w14:textId="05955C5E" w:rsidR="005A4BAB" w:rsidRPr="00F16347" w:rsidRDefault="005A4BAB" w:rsidP="00DF740E">
            <w:pPr>
              <w:spacing w:line="360" w:lineRule="auto"/>
              <w:rPr>
                <w:rFonts w:ascii="Arial" w:eastAsia="Calibri" w:hAnsi="Arial" w:cs="Arial"/>
                <w:color w:val="000000" w:themeColor="text1"/>
                <w:sz w:val="22"/>
                <w:szCs w:val="22"/>
              </w:rPr>
            </w:pPr>
            <w:r w:rsidRPr="00F16347">
              <w:rPr>
                <w:rFonts w:ascii="Arial" w:eastAsia="Calibri" w:hAnsi="Arial" w:cs="Arial"/>
                <w:b/>
                <w:bCs/>
                <w:color w:val="000000" w:themeColor="text1"/>
                <w:sz w:val="22"/>
                <w:szCs w:val="22"/>
              </w:rPr>
              <w:t xml:space="preserve">Figure </w:t>
            </w:r>
            <w:r w:rsidR="00167907" w:rsidRPr="00F16347">
              <w:rPr>
                <w:rFonts w:ascii="Arial" w:eastAsia="Calibri" w:hAnsi="Arial" w:cs="Arial"/>
                <w:b/>
                <w:bCs/>
                <w:color w:val="000000" w:themeColor="text1"/>
                <w:sz w:val="22"/>
                <w:szCs w:val="22"/>
              </w:rPr>
              <w:t>3</w:t>
            </w:r>
            <w:r w:rsidRPr="00F16347">
              <w:rPr>
                <w:rFonts w:ascii="Arial" w:eastAsia="Calibri" w:hAnsi="Arial" w:cs="Arial"/>
                <w:b/>
                <w:bCs/>
                <w:color w:val="000000" w:themeColor="text1"/>
                <w:sz w:val="22"/>
                <w:szCs w:val="22"/>
              </w:rPr>
              <w:t>:</w:t>
            </w:r>
            <w:r w:rsidRPr="00F16347">
              <w:rPr>
                <w:rFonts w:ascii="Arial" w:eastAsia="Calibri" w:hAnsi="Arial" w:cs="Arial"/>
                <w:color w:val="000000" w:themeColor="text1"/>
                <w:sz w:val="22"/>
                <w:szCs w:val="22"/>
              </w:rPr>
              <w:t xml:space="preserve"> </w:t>
            </w:r>
            <w:r w:rsidR="00F7598B" w:rsidRPr="00F16347">
              <w:rPr>
                <w:rFonts w:ascii="Arial" w:eastAsia="Calibri" w:hAnsi="Arial" w:cs="Arial"/>
                <w:color w:val="000000" w:themeColor="text1"/>
                <w:sz w:val="22"/>
                <w:szCs w:val="22"/>
              </w:rPr>
              <w:t>Development is associated with altered microbiome composition</w:t>
            </w:r>
            <w:r w:rsidR="00387EB0" w:rsidRPr="00F16347">
              <w:rPr>
                <w:rFonts w:ascii="Arial" w:eastAsia="Calibri" w:hAnsi="Arial" w:cs="Arial"/>
                <w:color w:val="000000" w:themeColor="text1"/>
                <w:sz w:val="22"/>
                <w:szCs w:val="22"/>
              </w:rPr>
              <w:t>.</w:t>
            </w:r>
            <w:r w:rsidR="006C6500" w:rsidRPr="00F16347">
              <w:rPr>
                <w:rFonts w:ascii="Arial" w:eastAsia="Calibri" w:hAnsi="Arial" w:cs="Arial"/>
                <w:color w:val="000000" w:themeColor="text1"/>
                <w:sz w:val="22"/>
                <w:szCs w:val="22"/>
              </w:rPr>
              <w:t xml:space="preserve"> </w:t>
            </w:r>
            <w:r w:rsidR="006C6500" w:rsidRPr="00F16347">
              <w:rPr>
                <w:rFonts w:ascii="Arial" w:hAnsi="Arial" w:cs="Arial"/>
                <w:b/>
                <w:bCs/>
                <w:color w:val="000000"/>
                <w:sz w:val="22"/>
                <w:szCs w:val="22"/>
              </w:rPr>
              <w:t>(A)</w:t>
            </w:r>
            <w:r w:rsidR="006C6500" w:rsidRPr="00F16347">
              <w:rPr>
                <w:rFonts w:ascii="Arial" w:hAnsi="Arial" w:cs="Arial"/>
                <w:color w:val="000000"/>
                <w:sz w:val="22"/>
                <w:szCs w:val="22"/>
              </w:rPr>
              <w:t xml:space="preserve"> </w:t>
            </w:r>
            <w:r w:rsidR="00273850" w:rsidRPr="00F16347">
              <w:rPr>
                <w:rFonts w:ascii="Arial" w:hAnsi="Arial" w:cs="Arial"/>
                <w:color w:val="000000"/>
                <w:sz w:val="22"/>
                <w:szCs w:val="22"/>
              </w:rPr>
              <w:t>Shannon Entropy</w:t>
            </w:r>
            <w:r w:rsidR="006C6500" w:rsidRPr="00F16347">
              <w:rPr>
                <w:rFonts w:ascii="Arial" w:hAnsi="Arial" w:cs="Arial"/>
                <w:color w:val="000000"/>
                <w:sz w:val="22"/>
                <w:szCs w:val="22"/>
              </w:rPr>
              <w:t xml:space="preserve"> of diversity shows that gut microbiome diversity significantly differs between </w:t>
            </w:r>
            <w:r w:rsidR="00273850" w:rsidRPr="00F16347">
              <w:rPr>
                <w:rFonts w:ascii="Arial" w:hAnsi="Arial" w:cs="Arial"/>
                <w:color w:val="000000"/>
                <w:sz w:val="22"/>
                <w:szCs w:val="22"/>
              </w:rPr>
              <w:t>Watts</w:t>
            </w:r>
            <w:r w:rsidR="00A07DCF" w:rsidRPr="00F16347">
              <w:rPr>
                <w:rFonts w:ascii="Arial" w:hAnsi="Arial" w:cs="Arial"/>
                <w:color w:val="000000"/>
                <w:sz w:val="22"/>
                <w:szCs w:val="22"/>
              </w:rPr>
              <w:t>-</w:t>
            </w:r>
            <w:r w:rsidR="00273850" w:rsidRPr="00F16347">
              <w:rPr>
                <w:rFonts w:ascii="Arial" w:hAnsi="Arial" w:cs="Arial"/>
                <w:color w:val="000000"/>
                <w:sz w:val="22"/>
                <w:szCs w:val="22"/>
              </w:rPr>
              <w:t>diet fed fish</w:t>
            </w:r>
            <w:r w:rsidR="006C6500" w:rsidRPr="00F16347">
              <w:rPr>
                <w:rFonts w:ascii="Arial" w:hAnsi="Arial" w:cs="Arial"/>
                <w:color w:val="000000"/>
                <w:sz w:val="22"/>
                <w:szCs w:val="22"/>
              </w:rPr>
              <w:t xml:space="preserve"> </w:t>
            </w:r>
            <w:r w:rsidR="00273850" w:rsidRPr="00F16347">
              <w:rPr>
                <w:rFonts w:ascii="Arial" w:hAnsi="Arial" w:cs="Arial"/>
                <w:color w:val="000000"/>
                <w:sz w:val="22"/>
                <w:szCs w:val="22"/>
              </w:rPr>
              <w:t>to</w:t>
            </w:r>
            <w:r w:rsidR="006C6500" w:rsidRPr="00F16347">
              <w:rPr>
                <w:rFonts w:ascii="Arial" w:hAnsi="Arial" w:cs="Arial"/>
                <w:color w:val="000000"/>
                <w:sz w:val="22"/>
                <w:szCs w:val="22"/>
              </w:rPr>
              <w:t xml:space="preserve"> </w:t>
            </w:r>
            <w:r w:rsidR="00273850" w:rsidRPr="00F16347">
              <w:rPr>
                <w:rFonts w:ascii="Arial" w:hAnsi="Arial" w:cs="Arial"/>
                <w:color w:val="000000"/>
                <w:sz w:val="22"/>
                <w:szCs w:val="22"/>
              </w:rPr>
              <w:t>fish fed the Gemma</w:t>
            </w:r>
            <w:r w:rsidR="00A07DCF" w:rsidRPr="00F16347">
              <w:rPr>
                <w:rFonts w:ascii="Arial" w:hAnsi="Arial" w:cs="Arial"/>
                <w:color w:val="000000"/>
                <w:sz w:val="22"/>
                <w:szCs w:val="22"/>
              </w:rPr>
              <w:t>-</w:t>
            </w:r>
            <w:r w:rsidR="00273850" w:rsidRPr="00F16347">
              <w:rPr>
                <w:rFonts w:ascii="Arial" w:hAnsi="Arial" w:cs="Arial"/>
                <w:color w:val="000000"/>
                <w:sz w:val="22"/>
                <w:szCs w:val="22"/>
              </w:rPr>
              <w:t xml:space="preserve"> and ZIRC</w:t>
            </w:r>
            <w:r w:rsidR="00A07DCF" w:rsidRPr="00F16347">
              <w:rPr>
                <w:rFonts w:ascii="Arial" w:hAnsi="Arial" w:cs="Arial"/>
                <w:color w:val="000000"/>
                <w:sz w:val="22"/>
                <w:szCs w:val="22"/>
              </w:rPr>
              <w:t>-</w:t>
            </w:r>
            <w:r w:rsidR="00273850" w:rsidRPr="00F16347">
              <w:rPr>
                <w:rFonts w:ascii="Arial" w:hAnsi="Arial" w:cs="Arial"/>
                <w:color w:val="000000"/>
                <w:sz w:val="22"/>
                <w:szCs w:val="22"/>
              </w:rPr>
              <w:t>diets</w:t>
            </w:r>
            <w:r w:rsidR="00B13269" w:rsidRPr="00F16347">
              <w:rPr>
                <w:rFonts w:ascii="Arial" w:hAnsi="Arial" w:cs="Arial"/>
                <w:color w:val="000000"/>
                <w:sz w:val="22"/>
                <w:szCs w:val="22"/>
              </w:rPr>
              <w:t xml:space="preserve"> in </w:t>
            </w:r>
            <w:r w:rsidR="00206447" w:rsidRPr="00F16347">
              <w:rPr>
                <w:rFonts w:ascii="Arial" w:hAnsi="Arial" w:cs="Arial"/>
                <w:color w:val="000000"/>
                <w:sz w:val="22"/>
                <w:szCs w:val="22"/>
              </w:rPr>
              <w:t>7</w:t>
            </w:r>
            <w:r w:rsidR="000151F2" w:rsidRPr="00F16347">
              <w:rPr>
                <w:rFonts w:ascii="Arial" w:hAnsi="Arial" w:cs="Arial"/>
                <w:color w:val="000000"/>
                <w:sz w:val="22"/>
                <w:szCs w:val="22"/>
              </w:rPr>
              <w:t xml:space="preserve"> months post fertilization (</w:t>
            </w:r>
            <w:r w:rsidR="000151F2" w:rsidRPr="00F16347">
              <w:rPr>
                <w:rFonts w:ascii="Arial" w:eastAsia="Arial" w:hAnsi="Arial" w:cs="Arial"/>
                <w:color w:val="000000" w:themeColor="text1"/>
                <w:sz w:val="22"/>
                <w:szCs w:val="22"/>
              </w:rPr>
              <w:t>mpf)</w:t>
            </w:r>
            <w:r w:rsidR="00206447" w:rsidRPr="00F16347">
              <w:rPr>
                <w:rFonts w:ascii="Arial" w:hAnsi="Arial" w:cs="Arial"/>
                <w:color w:val="000000"/>
                <w:sz w:val="22"/>
                <w:szCs w:val="22"/>
              </w:rPr>
              <w:t xml:space="preserve"> </w:t>
            </w:r>
            <w:r w:rsidR="00B13269" w:rsidRPr="00F16347">
              <w:rPr>
                <w:rFonts w:ascii="Arial" w:hAnsi="Arial" w:cs="Arial"/>
                <w:color w:val="000000"/>
                <w:sz w:val="22"/>
                <w:szCs w:val="22"/>
              </w:rPr>
              <w:t>zebrafish</w:t>
            </w:r>
            <w:r w:rsidR="006C6500" w:rsidRPr="00F16347">
              <w:rPr>
                <w:rFonts w:ascii="Arial" w:hAnsi="Arial" w:cs="Arial"/>
                <w:color w:val="000000"/>
                <w:sz w:val="22"/>
                <w:szCs w:val="22"/>
              </w:rPr>
              <w:t xml:space="preserve">. </w:t>
            </w:r>
            <w:r w:rsidR="006C6500" w:rsidRPr="00F16347">
              <w:rPr>
                <w:rFonts w:ascii="Arial" w:hAnsi="Arial" w:cs="Arial"/>
                <w:b/>
                <w:bCs/>
                <w:color w:val="000000"/>
                <w:sz w:val="22"/>
                <w:szCs w:val="22"/>
              </w:rPr>
              <w:t>(B)</w:t>
            </w:r>
            <w:r w:rsidR="006C6500" w:rsidRPr="00F16347">
              <w:rPr>
                <w:rFonts w:ascii="Arial" w:hAnsi="Arial" w:cs="Arial"/>
                <w:sz w:val="22"/>
                <w:szCs w:val="22"/>
              </w:rPr>
              <w:t xml:space="preserve"> </w:t>
            </w:r>
            <w:r w:rsidR="006C6500" w:rsidRPr="00F16347">
              <w:rPr>
                <w:rFonts w:ascii="Arial" w:hAnsi="Arial" w:cs="Arial"/>
                <w:color w:val="000000"/>
                <w:sz w:val="22"/>
                <w:szCs w:val="22"/>
              </w:rPr>
              <w:t>Capscale ordination based on the Bray-Curtis dissimilarity of gut microbiome composition</w:t>
            </w:r>
            <w:r w:rsidR="00B13269" w:rsidRPr="00F16347">
              <w:rPr>
                <w:rFonts w:ascii="Arial" w:hAnsi="Arial" w:cs="Arial"/>
                <w:color w:val="000000"/>
                <w:sz w:val="22"/>
                <w:szCs w:val="22"/>
              </w:rPr>
              <w:t xml:space="preserve"> in </w:t>
            </w:r>
            <w:r w:rsidR="00206447" w:rsidRPr="00F16347">
              <w:rPr>
                <w:rFonts w:ascii="Arial" w:hAnsi="Arial" w:cs="Arial"/>
                <w:color w:val="000000"/>
                <w:sz w:val="22"/>
                <w:szCs w:val="22"/>
              </w:rPr>
              <w:t>7</w:t>
            </w:r>
            <w:r w:rsidR="000151F2" w:rsidRPr="00F16347">
              <w:rPr>
                <w:rFonts w:ascii="Arial" w:eastAsia="Arial" w:hAnsi="Arial" w:cs="Arial"/>
                <w:color w:val="000000" w:themeColor="text1"/>
                <w:sz w:val="22"/>
                <w:szCs w:val="22"/>
              </w:rPr>
              <w:t xml:space="preserve"> mpf</w:t>
            </w:r>
            <w:r w:rsidR="00206447" w:rsidRPr="00F16347">
              <w:rPr>
                <w:rFonts w:ascii="Arial" w:hAnsi="Arial" w:cs="Arial"/>
                <w:color w:val="000000"/>
                <w:sz w:val="22"/>
                <w:szCs w:val="22"/>
              </w:rPr>
              <w:t xml:space="preserve"> </w:t>
            </w:r>
            <w:r w:rsidR="00B13269" w:rsidRPr="00F16347">
              <w:rPr>
                <w:rFonts w:ascii="Arial" w:hAnsi="Arial" w:cs="Arial"/>
                <w:color w:val="000000"/>
                <w:sz w:val="22"/>
                <w:szCs w:val="22"/>
              </w:rPr>
              <w:t>zebrafish</w:t>
            </w:r>
            <w:r w:rsidR="006C6500" w:rsidRPr="00F16347">
              <w:rPr>
                <w:rFonts w:ascii="Arial" w:hAnsi="Arial" w:cs="Arial"/>
                <w:color w:val="000000"/>
                <w:sz w:val="22"/>
                <w:szCs w:val="22"/>
              </w:rPr>
              <w:t>.</w:t>
            </w:r>
            <w:r w:rsidR="006C6500" w:rsidRPr="00F16347" w:rsidDel="006C6500">
              <w:rPr>
                <w:rFonts w:ascii="Arial" w:eastAsia="Calibri" w:hAnsi="Arial" w:cs="Arial"/>
                <w:color w:val="000000" w:themeColor="text1"/>
                <w:sz w:val="22"/>
                <w:szCs w:val="22"/>
              </w:rPr>
              <w:t xml:space="preserve"> </w:t>
            </w:r>
            <w:r w:rsidR="00F7598B" w:rsidRPr="00F16347">
              <w:rPr>
                <w:rFonts w:ascii="Arial" w:eastAsia="Calibri" w:hAnsi="Arial" w:cs="Arial"/>
                <w:b/>
                <w:bCs/>
                <w:color w:val="000000" w:themeColor="text1"/>
                <w:sz w:val="22"/>
                <w:szCs w:val="22"/>
              </w:rPr>
              <w:t>(</w:t>
            </w:r>
            <w:r w:rsidR="00F94EC5" w:rsidRPr="00F16347">
              <w:rPr>
                <w:rFonts w:ascii="Arial" w:eastAsia="Calibri" w:hAnsi="Arial" w:cs="Arial"/>
                <w:b/>
                <w:bCs/>
                <w:color w:val="000000" w:themeColor="text1"/>
                <w:sz w:val="22"/>
                <w:szCs w:val="22"/>
              </w:rPr>
              <w:t>C</w:t>
            </w:r>
            <w:r w:rsidR="00F7598B" w:rsidRPr="00F16347">
              <w:rPr>
                <w:rFonts w:ascii="Arial" w:eastAsia="Calibri" w:hAnsi="Arial" w:cs="Arial"/>
                <w:b/>
                <w:bCs/>
                <w:color w:val="000000" w:themeColor="text1"/>
                <w:sz w:val="22"/>
                <w:szCs w:val="22"/>
              </w:rPr>
              <w:t xml:space="preserve">) </w:t>
            </w:r>
            <w:r w:rsidR="00F7598B" w:rsidRPr="00F16347">
              <w:rPr>
                <w:rFonts w:ascii="Arial" w:eastAsia="Calibri" w:hAnsi="Arial" w:cs="Arial"/>
                <w:color w:val="000000" w:themeColor="text1"/>
                <w:sz w:val="22"/>
                <w:szCs w:val="22"/>
              </w:rPr>
              <w:t xml:space="preserve">Shannon </w:t>
            </w:r>
            <w:r w:rsidR="00372707" w:rsidRPr="00F16347">
              <w:rPr>
                <w:rFonts w:ascii="Arial" w:eastAsia="Calibri" w:hAnsi="Arial" w:cs="Arial"/>
                <w:color w:val="000000" w:themeColor="text1"/>
                <w:sz w:val="22"/>
                <w:szCs w:val="22"/>
              </w:rPr>
              <w:t xml:space="preserve">Entropy </w:t>
            </w:r>
            <w:r w:rsidR="00F7598B" w:rsidRPr="00F16347">
              <w:rPr>
                <w:rFonts w:ascii="Arial" w:eastAsia="Calibri" w:hAnsi="Arial" w:cs="Arial"/>
                <w:color w:val="000000" w:themeColor="text1"/>
                <w:sz w:val="22"/>
                <w:szCs w:val="22"/>
              </w:rPr>
              <w:t xml:space="preserve">for diversity </w:t>
            </w:r>
            <w:r w:rsidR="00715C41" w:rsidRPr="00F16347">
              <w:rPr>
                <w:rFonts w:ascii="Arial" w:eastAsia="Calibri" w:hAnsi="Arial" w:cs="Arial"/>
                <w:color w:val="000000" w:themeColor="text1"/>
                <w:sz w:val="22"/>
                <w:szCs w:val="22"/>
              </w:rPr>
              <w:t>show</w:t>
            </w:r>
            <w:r w:rsidR="00206447" w:rsidRPr="00F16347">
              <w:rPr>
                <w:rFonts w:ascii="Arial" w:eastAsia="Calibri" w:hAnsi="Arial" w:cs="Arial"/>
                <w:color w:val="000000" w:themeColor="text1"/>
                <w:sz w:val="22"/>
                <w:szCs w:val="22"/>
              </w:rPr>
              <w:t>s</w:t>
            </w:r>
            <w:r w:rsidR="00715C41" w:rsidRPr="00F16347">
              <w:rPr>
                <w:rFonts w:ascii="Arial" w:eastAsia="Calibri" w:hAnsi="Arial" w:cs="Arial"/>
                <w:color w:val="000000" w:themeColor="text1"/>
                <w:sz w:val="22"/>
                <w:szCs w:val="22"/>
              </w:rPr>
              <w:t xml:space="preserve"> </w:t>
            </w:r>
            <w:r w:rsidR="00372707" w:rsidRPr="00F16347">
              <w:rPr>
                <w:rFonts w:ascii="Arial" w:eastAsia="Calibri" w:hAnsi="Arial" w:cs="Arial"/>
                <w:color w:val="000000" w:themeColor="text1"/>
                <w:sz w:val="22"/>
                <w:szCs w:val="22"/>
              </w:rPr>
              <w:t>microbial gut diversity increases</w:t>
            </w:r>
            <w:r w:rsidR="004C1A24" w:rsidRPr="00F16347">
              <w:rPr>
                <w:rFonts w:ascii="Arial" w:eastAsia="Calibri" w:hAnsi="Arial" w:cs="Arial"/>
                <w:color w:val="000000" w:themeColor="text1"/>
                <w:sz w:val="22"/>
                <w:szCs w:val="22"/>
              </w:rPr>
              <w:t xml:space="preserve"> with development in 4 to 7</w:t>
            </w:r>
            <w:r w:rsidR="000151F2" w:rsidRPr="00F16347">
              <w:rPr>
                <w:rFonts w:ascii="Arial" w:eastAsia="Arial" w:hAnsi="Arial" w:cs="Arial"/>
                <w:color w:val="000000" w:themeColor="text1"/>
                <w:sz w:val="22"/>
                <w:szCs w:val="22"/>
              </w:rPr>
              <w:t xml:space="preserve"> mpf</w:t>
            </w:r>
            <w:r w:rsidR="00B13269" w:rsidRPr="00F16347">
              <w:rPr>
                <w:rFonts w:ascii="Arial" w:eastAsia="Calibri" w:hAnsi="Arial" w:cs="Arial"/>
                <w:color w:val="000000" w:themeColor="text1"/>
                <w:sz w:val="22"/>
                <w:szCs w:val="22"/>
              </w:rPr>
              <w:t xml:space="preserve"> zebra</w:t>
            </w:r>
            <w:r w:rsidR="00372707" w:rsidRPr="00F16347">
              <w:rPr>
                <w:rFonts w:ascii="Arial" w:eastAsia="Calibri" w:hAnsi="Arial" w:cs="Arial"/>
                <w:color w:val="000000" w:themeColor="text1"/>
                <w:sz w:val="22"/>
                <w:szCs w:val="22"/>
              </w:rPr>
              <w:t>fish fed the Gemma</w:t>
            </w:r>
            <w:r w:rsidR="00A07DCF" w:rsidRPr="00F16347">
              <w:rPr>
                <w:rFonts w:ascii="Arial" w:eastAsia="Calibri" w:hAnsi="Arial" w:cs="Arial"/>
                <w:color w:val="000000" w:themeColor="text1"/>
                <w:sz w:val="22"/>
                <w:szCs w:val="22"/>
              </w:rPr>
              <w:t>-</w:t>
            </w:r>
            <w:r w:rsidR="00372707" w:rsidRPr="00F16347">
              <w:rPr>
                <w:rFonts w:ascii="Arial" w:eastAsia="Calibri" w:hAnsi="Arial" w:cs="Arial"/>
                <w:color w:val="000000" w:themeColor="text1"/>
                <w:sz w:val="22"/>
                <w:szCs w:val="22"/>
              </w:rPr>
              <w:t xml:space="preserve"> and ZIRC</w:t>
            </w:r>
            <w:r w:rsidR="00A07DCF" w:rsidRPr="00F16347">
              <w:rPr>
                <w:rFonts w:ascii="Arial" w:eastAsia="Calibri" w:hAnsi="Arial" w:cs="Arial"/>
                <w:color w:val="000000" w:themeColor="text1"/>
                <w:sz w:val="22"/>
                <w:szCs w:val="22"/>
              </w:rPr>
              <w:t>-</w:t>
            </w:r>
            <w:r w:rsidR="00372707" w:rsidRPr="00F16347">
              <w:rPr>
                <w:rFonts w:ascii="Arial" w:eastAsia="Calibri" w:hAnsi="Arial" w:cs="Arial"/>
                <w:color w:val="000000" w:themeColor="text1"/>
                <w:sz w:val="22"/>
                <w:szCs w:val="22"/>
              </w:rPr>
              <w:t>diets, but not Watts</w:t>
            </w:r>
            <w:r w:rsidR="000159DA" w:rsidRPr="00F16347">
              <w:rPr>
                <w:rFonts w:ascii="Arial" w:eastAsia="Calibri" w:hAnsi="Arial" w:cs="Arial"/>
                <w:color w:val="000000" w:themeColor="text1"/>
                <w:sz w:val="22"/>
                <w:szCs w:val="22"/>
              </w:rPr>
              <w:t>-</w:t>
            </w:r>
            <w:r w:rsidR="00372707" w:rsidRPr="00F16347">
              <w:rPr>
                <w:rFonts w:ascii="Arial" w:eastAsia="Calibri" w:hAnsi="Arial" w:cs="Arial"/>
                <w:color w:val="000000" w:themeColor="text1"/>
                <w:sz w:val="22"/>
                <w:szCs w:val="22"/>
              </w:rPr>
              <w:t>diet fed fish</w:t>
            </w:r>
            <w:r w:rsidR="00715C41" w:rsidRPr="00F16347">
              <w:rPr>
                <w:rFonts w:ascii="Arial" w:eastAsia="Calibri" w:hAnsi="Arial" w:cs="Arial"/>
                <w:color w:val="000000" w:themeColor="text1"/>
                <w:sz w:val="22"/>
                <w:szCs w:val="22"/>
              </w:rPr>
              <w:t xml:space="preserve">. </w:t>
            </w:r>
            <w:r w:rsidR="00F7598B" w:rsidRPr="00F16347">
              <w:rPr>
                <w:rFonts w:ascii="Arial" w:hAnsi="Arial" w:cs="Arial"/>
                <w:color w:val="000000"/>
                <w:sz w:val="22"/>
                <w:szCs w:val="22"/>
              </w:rPr>
              <w:t xml:space="preserve">Capscale ordination of gut microbiome composition based on the </w:t>
            </w:r>
            <w:r w:rsidR="00F7598B" w:rsidRPr="00F16347">
              <w:rPr>
                <w:rFonts w:ascii="Arial" w:eastAsia="Calibri" w:hAnsi="Arial" w:cs="Arial"/>
                <w:b/>
                <w:bCs/>
                <w:color w:val="000000" w:themeColor="text1"/>
                <w:sz w:val="22"/>
                <w:szCs w:val="22"/>
              </w:rPr>
              <w:t>(</w:t>
            </w:r>
            <w:r w:rsidR="00D74464" w:rsidRPr="00F16347">
              <w:rPr>
                <w:rFonts w:ascii="Arial" w:eastAsia="Calibri" w:hAnsi="Arial" w:cs="Arial"/>
                <w:b/>
                <w:bCs/>
                <w:color w:val="000000" w:themeColor="text1"/>
                <w:sz w:val="22"/>
                <w:szCs w:val="22"/>
              </w:rPr>
              <w:t>D</w:t>
            </w:r>
            <w:r w:rsidR="00F7598B" w:rsidRPr="00F16347">
              <w:rPr>
                <w:rFonts w:ascii="Arial" w:eastAsia="Calibri" w:hAnsi="Arial" w:cs="Arial"/>
                <w:b/>
                <w:bCs/>
                <w:color w:val="000000" w:themeColor="text1"/>
                <w:sz w:val="22"/>
                <w:szCs w:val="22"/>
              </w:rPr>
              <w:t>)</w:t>
            </w:r>
            <w:r w:rsidR="00F7598B" w:rsidRPr="00F16347">
              <w:rPr>
                <w:rFonts w:ascii="Arial" w:eastAsia="Calibri" w:hAnsi="Arial" w:cs="Arial"/>
                <w:color w:val="000000" w:themeColor="text1"/>
                <w:sz w:val="22"/>
                <w:szCs w:val="22"/>
              </w:rPr>
              <w:t xml:space="preserve"> </w:t>
            </w:r>
            <w:r w:rsidR="00F7598B" w:rsidRPr="00F16347">
              <w:rPr>
                <w:rFonts w:ascii="Arial" w:hAnsi="Arial" w:cs="Arial"/>
                <w:color w:val="000000"/>
                <w:sz w:val="22"/>
                <w:szCs w:val="22"/>
              </w:rPr>
              <w:t>Bray-</w:t>
            </w:r>
            <w:proofErr w:type="gramStart"/>
            <w:r w:rsidR="00F7598B" w:rsidRPr="00F16347">
              <w:rPr>
                <w:rFonts w:ascii="Arial" w:hAnsi="Arial" w:cs="Arial"/>
                <w:color w:val="000000"/>
                <w:sz w:val="22"/>
                <w:szCs w:val="22"/>
              </w:rPr>
              <w:t>Curtis</w:t>
            </w:r>
            <w:proofErr w:type="gramEnd"/>
            <w:r w:rsidR="00F7598B" w:rsidRPr="00F16347">
              <w:rPr>
                <w:rFonts w:ascii="Arial" w:hAnsi="Arial" w:cs="Arial"/>
                <w:color w:val="000000"/>
                <w:sz w:val="22"/>
                <w:szCs w:val="22"/>
              </w:rPr>
              <w:t xml:space="preserve"> dissimilarity by </w:t>
            </w:r>
            <w:r w:rsidR="00214BE2" w:rsidRPr="00F16347">
              <w:rPr>
                <w:rFonts w:ascii="Arial" w:hAnsi="Arial" w:cs="Arial"/>
                <w:color w:val="000000"/>
                <w:sz w:val="22"/>
                <w:szCs w:val="22"/>
              </w:rPr>
              <w:t xml:space="preserve">diet </w:t>
            </w:r>
            <w:r w:rsidR="00F7598B" w:rsidRPr="00F16347">
              <w:rPr>
                <w:rFonts w:ascii="Arial" w:hAnsi="Arial" w:cs="Arial"/>
                <w:color w:val="000000"/>
                <w:sz w:val="22"/>
                <w:szCs w:val="22"/>
              </w:rPr>
              <w:t xml:space="preserve">and </w:t>
            </w:r>
            <w:r w:rsidR="00F7598B" w:rsidRPr="00F16347">
              <w:rPr>
                <w:rFonts w:ascii="Arial" w:eastAsia="Calibri" w:hAnsi="Arial" w:cs="Arial"/>
                <w:b/>
                <w:bCs/>
                <w:color w:val="000000" w:themeColor="text1"/>
                <w:sz w:val="22"/>
                <w:szCs w:val="22"/>
              </w:rPr>
              <w:t>(</w:t>
            </w:r>
            <w:r w:rsidR="00D74464" w:rsidRPr="00F16347">
              <w:rPr>
                <w:rFonts w:ascii="Arial" w:eastAsia="Calibri" w:hAnsi="Arial" w:cs="Arial"/>
                <w:b/>
                <w:bCs/>
                <w:color w:val="000000" w:themeColor="text1"/>
                <w:sz w:val="22"/>
                <w:szCs w:val="22"/>
              </w:rPr>
              <w:t>E</w:t>
            </w:r>
            <w:r w:rsidR="00F7598B" w:rsidRPr="00F16347">
              <w:rPr>
                <w:rFonts w:ascii="Arial" w:eastAsia="Calibri" w:hAnsi="Arial" w:cs="Arial"/>
                <w:b/>
                <w:bCs/>
                <w:color w:val="000000" w:themeColor="text1"/>
                <w:sz w:val="22"/>
                <w:szCs w:val="22"/>
              </w:rPr>
              <w:t>)</w:t>
            </w:r>
            <w:r w:rsidR="00F7598B" w:rsidRPr="00F16347">
              <w:rPr>
                <w:rFonts w:ascii="Arial" w:eastAsia="Calibri" w:hAnsi="Arial" w:cs="Arial"/>
                <w:color w:val="000000" w:themeColor="text1"/>
                <w:sz w:val="22"/>
                <w:szCs w:val="22"/>
              </w:rPr>
              <w:t xml:space="preserve"> Canberra measure by time</w:t>
            </w:r>
            <w:r w:rsidR="00F7598B" w:rsidRPr="00F16347">
              <w:rPr>
                <w:rFonts w:ascii="Arial" w:hAnsi="Arial" w:cs="Arial"/>
                <w:color w:val="000000"/>
                <w:sz w:val="22"/>
                <w:szCs w:val="22"/>
              </w:rPr>
              <w:t>.</w:t>
            </w:r>
            <w:r w:rsidR="00C87DF9" w:rsidRPr="00F16347">
              <w:rPr>
                <w:rFonts w:ascii="Arial" w:hAnsi="Arial" w:cs="Arial"/>
                <w:color w:val="000000"/>
                <w:sz w:val="22"/>
                <w:szCs w:val="22"/>
              </w:rPr>
              <w:t xml:space="preserve"> </w:t>
            </w:r>
            <w:r w:rsidR="00473E07" w:rsidRPr="00F16347">
              <w:rPr>
                <w:rFonts w:ascii="Arial" w:hAnsi="Arial" w:cs="Arial"/>
                <w:b/>
                <w:bCs/>
                <w:color w:val="000000"/>
                <w:sz w:val="22"/>
                <w:szCs w:val="22"/>
              </w:rPr>
              <w:t>(F)</w:t>
            </w:r>
            <w:r w:rsidR="00473E07" w:rsidRPr="00F16347">
              <w:rPr>
                <w:rFonts w:ascii="Arial" w:hAnsi="Arial" w:cs="Arial"/>
                <w:color w:val="000000"/>
                <w:sz w:val="22"/>
                <w:szCs w:val="22"/>
              </w:rPr>
              <w:t xml:space="preserve"> </w:t>
            </w:r>
            <w:r w:rsidR="00502476" w:rsidRPr="00F16347">
              <w:rPr>
                <w:rFonts w:ascii="Arial" w:hAnsi="Arial" w:cs="Arial"/>
                <w:color w:val="000000"/>
                <w:sz w:val="22"/>
                <w:szCs w:val="22"/>
              </w:rPr>
              <w:t>B</w:t>
            </w:r>
            <w:r w:rsidR="00473E07" w:rsidRPr="00F16347">
              <w:rPr>
                <w:rFonts w:ascii="Arial" w:hAnsi="Arial" w:cs="Arial"/>
                <w:color w:val="000000"/>
                <w:sz w:val="22"/>
                <w:szCs w:val="22"/>
              </w:rPr>
              <w:t>ody condition score negatively associate</w:t>
            </w:r>
            <w:r w:rsidR="008256BC" w:rsidRPr="00F16347">
              <w:rPr>
                <w:rFonts w:ascii="Arial" w:hAnsi="Arial" w:cs="Arial"/>
                <w:color w:val="000000"/>
                <w:sz w:val="22"/>
                <w:szCs w:val="22"/>
              </w:rPr>
              <w:t>s with</w:t>
            </w:r>
            <w:r w:rsidR="00F7598B" w:rsidRPr="00F16347">
              <w:rPr>
                <w:rFonts w:ascii="Arial" w:hAnsi="Arial" w:cs="Arial"/>
                <w:color w:val="000000"/>
                <w:sz w:val="22"/>
                <w:szCs w:val="22"/>
              </w:rPr>
              <w:t xml:space="preserve"> </w:t>
            </w:r>
            <w:r w:rsidR="00473E07" w:rsidRPr="00F16347">
              <w:rPr>
                <w:rFonts w:ascii="Arial" w:hAnsi="Arial" w:cs="Arial"/>
                <w:color w:val="000000"/>
                <w:sz w:val="22"/>
                <w:szCs w:val="22"/>
              </w:rPr>
              <w:t xml:space="preserve">gut </w:t>
            </w:r>
            <w:r w:rsidR="00AA6B15" w:rsidRPr="00F16347">
              <w:rPr>
                <w:rFonts w:ascii="Arial" w:hAnsi="Arial" w:cs="Arial"/>
                <w:color w:val="000000"/>
                <w:sz w:val="22"/>
                <w:szCs w:val="22"/>
              </w:rPr>
              <w:t>microbiome</w:t>
            </w:r>
            <w:r w:rsidR="00473E07" w:rsidRPr="00F16347">
              <w:rPr>
                <w:rFonts w:ascii="Arial" w:hAnsi="Arial" w:cs="Arial"/>
                <w:color w:val="000000"/>
                <w:sz w:val="22"/>
                <w:szCs w:val="22"/>
              </w:rPr>
              <w:t xml:space="preserve"> diversity</w:t>
            </w:r>
            <w:r w:rsidR="00172D85" w:rsidRPr="00F16347">
              <w:rPr>
                <w:rFonts w:ascii="Arial" w:hAnsi="Arial" w:cs="Arial"/>
                <w:color w:val="000000"/>
                <w:sz w:val="22"/>
                <w:szCs w:val="22"/>
              </w:rPr>
              <w:t xml:space="preserve"> as measured by Simpson’s Index</w:t>
            </w:r>
            <w:r w:rsidR="00502476" w:rsidRPr="00F16347">
              <w:rPr>
                <w:rFonts w:ascii="Arial" w:hAnsi="Arial" w:cs="Arial"/>
                <w:color w:val="000000"/>
                <w:sz w:val="22"/>
                <w:szCs w:val="22"/>
              </w:rPr>
              <w:t xml:space="preserve"> across </w:t>
            </w:r>
            <w:r w:rsidR="00172D85" w:rsidRPr="00F16347">
              <w:rPr>
                <w:rFonts w:ascii="Arial" w:hAnsi="Arial" w:cs="Arial"/>
                <w:color w:val="000000"/>
                <w:sz w:val="22"/>
                <w:szCs w:val="22"/>
              </w:rPr>
              <w:t>4 and 7</w:t>
            </w:r>
            <w:r w:rsidR="000151F2" w:rsidRPr="00F16347">
              <w:rPr>
                <w:rFonts w:ascii="Arial" w:eastAsia="Arial" w:hAnsi="Arial" w:cs="Arial"/>
                <w:color w:val="000000" w:themeColor="text1"/>
                <w:sz w:val="22"/>
                <w:szCs w:val="22"/>
              </w:rPr>
              <w:t xml:space="preserve"> mpf</w:t>
            </w:r>
            <w:r w:rsidR="000151F2" w:rsidRPr="00F16347">
              <w:rPr>
                <w:rFonts w:ascii="Arial" w:hAnsi="Arial" w:cs="Arial"/>
                <w:color w:val="000000"/>
                <w:sz w:val="22"/>
                <w:szCs w:val="22"/>
              </w:rPr>
              <w:t xml:space="preserve"> </w:t>
            </w:r>
            <w:r w:rsidR="00502476" w:rsidRPr="00F16347">
              <w:rPr>
                <w:rFonts w:ascii="Arial" w:hAnsi="Arial" w:cs="Arial"/>
                <w:color w:val="000000"/>
                <w:sz w:val="22"/>
                <w:szCs w:val="22"/>
              </w:rPr>
              <w:t>zebrafish fed the ZIRC diet</w:t>
            </w:r>
            <w:r w:rsidR="00473E07" w:rsidRPr="00F16347">
              <w:rPr>
                <w:rFonts w:ascii="Arial" w:hAnsi="Arial" w:cs="Arial"/>
                <w:color w:val="000000"/>
                <w:sz w:val="22"/>
                <w:szCs w:val="22"/>
              </w:rPr>
              <w:t xml:space="preserve">. </w:t>
            </w:r>
            <w:r w:rsidR="00F7598B" w:rsidRPr="00F16347">
              <w:rPr>
                <w:rFonts w:ascii="Arial" w:hAnsi="Arial" w:cs="Arial"/>
                <w:color w:val="000000"/>
                <w:sz w:val="22"/>
                <w:szCs w:val="22"/>
              </w:rPr>
              <w:t xml:space="preserve">The analysis shows </w:t>
            </w:r>
            <w:r w:rsidR="00897FD8" w:rsidRPr="00F16347">
              <w:rPr>
                <w:rFonts w:ascii="Arial" w:hAnsi="Arial" w:cs="Arial"/>
                <w:color w:val="000000"/>
                <w:sz w:val="22"/>
                <w:szCs w:val="22"/>
              </w:rPr>
              <w:t xml:space="preserve">that fish </w:t>
            </w:r>
            <w:proofErr w:type="gramStart"/>
            <w:r w:rsidR="00897FD8" w:rsidRPr="00F16347">
              <w:rPr>
                <w:rFonts w:ascii="Arial" w:hAnsi="Arial" w:cs="Arial"/>
                <w:color w:val="000000"/>
                <w:sz w:val="22"/>
                <w:szCs w:val="22"/>
              </w:rPr>
              <w:t xml:space="preserve">size </w:t>
            </w:r>
            <w:r w:rsidR="00F7598B" w:rsidRPr="00F16347">
              <w:rPr>
                <w:rFonts w:ascii="Arial" w:hAnsi="Arial" w:cs="Arial"/>
                <w:color w:val="000000"/>
                <w:sz w:val="22"/>
                <w:szCs w:val="22"/>
              </w:rPr>
              <w:t xml:space="preserve"> and</w:t>
            </w:r>
            <w:proofErr w:type="gramEnd"/>
            <w:r w:rsidR="00F7598B" w:rsidRPr="00F16347">
              <w:rPr>
                <w:rFonts w:ascii="Arial" w:hAnsi="Arial" w:cs="Arial"/>
                <w:color w:val="000000"/>
                <w:sz w:val="22"/>
                <w:szCs w:val="22"/>
              </w:rPr>
              <w:t xml:space="preserve"> gut microbiome composition significantly differs between the diets across development, and there may be diet-dependent link with physiology.</w:t>
            </w:r>
            <w:r w:rsidR="00CA53C2" w:rsidRPr="00F16347">
              <w:rPr>
                <w:rFonts w:ascii="Arial" w:hAnsi="Arial" w:cs="Arial"/>
                <w:color w:val="000000"/>
                <w:sz w:val="22"/>
                <w:szCs w:val="22"/>
              </w:rPr>
              <w:t xml:space="preserve"> A</w:t>
            </w:r>
            <w:r w:rsidR="00F7598B" w:rsidRPr="00F16347">
              <w:rPr>
                <w:rFonts w:ascii="Arial" w:hAnsi="Arial" w:cs="Arial"/>
                <w:color w:val="000000"/>
                <w:sz w:val="22"/>
                <w:szCs w:val="22"/>
              </w:rPr>
              <w:t xml:space="preserve"> “ns” indicates not significantly different, </w:t>
            </w:r>
            <w:r w:rsidR="00CA53C2" w:rsidRPr="00F16347">
              <w:rPr>
                <w:rFonts w:ascii="Arial" w:hAnsi="Arial" w:cs="Arial"/>
                <w:color w:val="000000"/>
                <w:sz w:val="22"/>
                <w:szCs w:val="22"/>
              </w:rPr>
              <w:t>“</w:t>
            </w:r>
            <w:r w:rsidR="00EA2862" w:rsidRPr="00F16347">
              <w:rPr>
                <w:rFonts w:ascii="Arial" w:hAnsi="Arial" w:cs="Arial"/>
                <w:color w:val="000000"/>
                <w:sz w:val="22"/>
                <w:szCs w:val="22"/>
              </w:rPr>
              <w:t>*</w:t>
            </w:r>
            <w:r w:rsidR="00CA53C2" w:rsidRPr="00F16347">
              <w:rPr>
                <w:rFonts w:ascii="Arial" w:hAnsi="Arial" w:cs="Arial"/>
                <w:color w:val="000000"/>
                <w:sz w:val="22"/>
                <w:szCs w:val="22"/>
              </w:rPr>
              <w:t>”</w:t>
            </w:r>
            <w:r w:rsidR="00EA2862" w:rsidRPr="00F16347">
              <w:rPr>
                <w:rFonts w:ascii="Arial" w:hAnsi="Arial" w:cs="Arial"/>
                <w:color w:val="000000"/>
                <w:sz w:val="22"/>
                <w:szCs w:val="22"/>
              </w:rPr>
              <w:t xml:space="preserve"> </w:t>
            </w:r>
            <w:r w:rsidR="00F7598B" w:rsidRPr="00F16347">
              <w:rPr>
                <w:rFonts w:ascii="Arial" w:hAnsi="Arial" w:cs="Arial"/>
                <w:color w:val="000000"/>
                <w:sz w:val="22"/>
                <w:szCs w:val="22"/>
              </w:rPr>
              <w:t>indicates significant differences below the 0.05</w:t>
            </w:r>
            <w:r w:rsidR="00EA2862" w:rsidRPr="00F16347">
              <w:rPr>
                <w:rFonts w:ascii="Arial" w:hAnsi="Arial" w:cs="Arial"/>
                <w:color w:val="000000"/>
                <w:sz w:val="22"/>
                <w:szCs w:val="22"/>
              </w:rPr>
              <w:t xml:space="preserve"> level</w:t>
            </w:r>
            <w:r w:rsidR="00F7598B" w:rsidRPr="00F16347">
              <w:rPr>
                <w:rFonts w:ascii="Arial" w:hAnsi="Arial" w:cs="Arial"/>
                <w:color w:val="000000"/>
                <w:sz w:val="22"/>
                <w:szCs w:val="22"/>
              </w:rPr>
              <w:t>.</w:t>
            </w:r>
          </w:p>
        </w:tc>
      </w:tr>
    </w:tbl>
    <w:p w14:paraId="14FE021A" w14:textId="77777777" w:rsidR="0015507B" w:rsidRPr="00F16347" w:rsidRDefault="0015507B" w:rsidP="00DF740E">
      <w:pPr>
        <w:spacing w:line="360" w:lineRule="auto"/>
        <w:rPr>
          <w:rFonts w:ascii="Arial" w:eastAsia="Calibri" w:hAnsi="Arial" w:cs="Arial"/>
          <w:color w:val="000000" w:themeColor="text1"/>
          <w:sz w:val="22"/>
          <w:szCs w:val="22"/>
        </w:rPr>
      </w:pPr>
    </w:p>
    <w:p w14:paraId="626DF480" w14:textId="6C789596" w:rsidR="0004448E" w:rsidRPr="00F16347" w:rsidRDefault="19BC0A59" w:rsidP="00DF740E">
      <w:pPr>
        <w:spacing w:line="360" w:lineRule="auto"/>
        <w:rPr>
          <w:rFonts w:ascii="Arial" w:eastAsiaTheme="minorEastAsia" w:hAnsi="Arial" w:cs="Arial"/>
          <w:sz w:val="22"/>
          <w:szCs w:val="22"/>
        </w:rPr>
      </w:pPr>
      <w:r w:rsidRPr="00F16347">
        <w:rPr>
          <w:rFonts w:ascii="Arial" w:eastAsiaTheme="minorEastAsia" w:hAnsi="Arial" w:cs="Arial"/>
          <w:sz w:val="22"/>
          <w:szCs w:val="22"/>
        </w:rPr>
        <w:t xml:space="preserve">To determine how maintaining fish on different diets impacts the development of the gut microbiome, we continued to grow fish from the same diet cohorts until 7 months post fertilization (mpf; Figure 1). Microbiome </w:t>
      </w:r>
      <w:r w:rsidRPr="00F16347">
        <w:rPr>
          <w:rFonts w:ascii="Arial" w:eastAsiaTheme="minorEastAsia" w:hAnsi="Arial" w:cs="Arial"/>
          <w:sz w:val="22"/>
          <w:szCs w:val="22"/>
        </w:rPr>
        <w:lastRenderedPageBreak/>
        <w:t xml:space="preserve">samples were collected from cohort members prior to quantification of fish weight and body condition score.  To determine the effect of diet on the </w:t>
      </w:r>
      <w:r w:rsidRPr="00F16347">
        <w:rPr>
          <w:rFonts w:ascii="Arial" w:eastAsia="Arial" w:hAnsi="Arial" w:cs="Arial"/>
          <w:sz w:val="22"/>
          <w:szCs w:val="22"/>
        </w:rPr>
        <w:t>body condition score and the gut microbiome</w:t>
      </w:r>
      <w:r w:rsidRPr="00F16347">
        <w:rPr>
          <w:rFonts w:ascii="Arial" w:eastAsiaTheme="minorEastAsia" w:hAnsi="Arial" w:cs="Arial"/>
          <w:sz w:val="22"/>
          <w:szCs w:val="22"/>
        </w:rPr>
        <w:t xml:space="preserve"> of 7mpf fish, we conducted the same analyses as we applied to the 4</w:t>
      </w:r>
      <w:r w:rsidR="008C692A" w:rsidRPr="00F16347">
        <w:rPr>
          <w:rFonts w:ascii="Arial" w:eastAsiaTheme="minorEastAsia" w:hAnsi="Arial" w:cs="Arial"/>
          <w:sz w:val="22"/>
          <w:szCs w:val="22"/>
        </w:rPr>
        <w:t xml:space="preserve"> </w:t>
      </w:r>
      <w:r w:rsidRPr="00F16347">
        <w:rPr>
          <w:rFonts w:ascii="Arial" w:eastAsiaTheme="minorEastAsia" w:hAnsi="Arial" w:cs="Arial"/>
          <w:sz w:val="22"/>
          <w:szCs w:val="22"/>
        </w:rPr>
        <w:t>mpf fish. At 7</w:t>
      </w:r>
      <w:r w:rsidR="008C692A" w:rsidRPr="00F16347">
        <w:rPr>
          <w:rFonts w:ascii="Arial" w:eastAsiaTheme="minorEastAsia" w:hAnsi="Arial" w:cs="Arial"/>
          <w:sz w:val="22"/>
          <w:szCs w:val="22"/>
        </w:rPr>
        <w:t xml:space="preserve"> </w:t>
      </w:r>
      <w:r w:rsidRPr="00F16347">
        <w:rPr>
          <w:rFonts w:ascii="Arial" w:eastAsiaTheme="minorEastAsia" w:hAnsi="Arial" w:cs="Arial"/>
          <w:sz w:val="22"/>
          <w:szCs w:val="22"/>
        </w:rPr>
        <w:t xml:space="preserve">mpf, we find body condition score is significantly associated with diet </w:t>
      </w:r>
      <w:r w:rsidRPr="00F16347">
        <w:rPr>
          <w:rFonts w:ascii="Arial" w:eastAsia="Arial" w:hAnsi="Arial" w:cs="Arial"/>
          <w:sz w:val="22"/>
          <w:szCs w:val="22"/>
        </w:rPr>
        <w:t>(P &lt; 0.05; Table S2.7.1)</w:t>
      </w:r>
      <w:r w:rsidRPr="00F16347">
        <w:rPr>
          <w:rFonts w:ascii="Arial" w:eastAsiaTheme="minorEastAsia" w:hAnsi="Arial" w:cs="Arial"/>
          <w:sz w:val="22"/>
          <w:szCs w:val="22"/>
        </w:rPr>
        <w:t xml:space="preserve">. </w:t>
      </w:r>
      <w:commentRangeStart w:id="46"/>
      <w:commentRangeEnd w:id="46"/>
      <w:r w:rsidR="190B05CD" w:rsidRPr="00F16347">
        <w:rPr>
          <w:rStyle w:val="CommentReference"/>
          <w:rFonts w:ascii="Arial" w:hAnsi="Arial" w:cs="Arial"/>
          <w:sz w:val="22"/>
          <w:szCs w:val="22"/>
        </w:rPr>
        <w:commentReference w:id="46"/>
      </w:r>
      <w:commentRangeStart w:id="47"/>
      <w:commentRangeEnd w:id="47"/>
      <w:r w:rsidR="190B05CD" w:rsidRPr="00F16347">
        <w:rPr>
          <w:rStyle w:val="CommentReference"/>
          <w:rFonts w:ascii="Arial" w:hAnsi="Arial" w:cs="Arial"/>
          <w:sz w:val="22"/>
          <w:szCs w:val="22"/>
        </w:rPr>
        <w:commentReference w:id="47"/>
      </w:r>
      <w:r w:rsidRPr="00F16347">
        <w:rPr>
          <w:rFonts w:ascii="Arial" w:eastAsiaTheme="minorEastAsia" w:hAnsi="Arial" w:cs="Arial"/>
          <w:sz w:val="22"/>
          <w:szCs w:val="22"/>
        </w:rPr>
        <w:t xml:space="preserve"> Additionally, linear regression analyses revealed statistically significant main effects of diet on gut microbiome alpha- and </w:t>
      </w:r>
      <w:commentRangeStart w:id="48"/>
      <w:r w:rsidRPr="00F16347">
        <w:rPr>
          <w:rFonts w:ascii="Arial" w:eastAsiaTheme="minorEastAsia" w:hAnsi="Arial" w:cs="Arial"/>
          <w:sz w:val="22"/>
          <w:szCs w:val="22"/>
        </w:rPr>
        <w:t>beta-diversity</w:t>
      </w:r>
      <w:commentRangeEnd w:id="48"/>
      <w:r w:rsidR="190B05CD" w:rsidRPr="00F16347">
        <w:rPr>
          <w:rStyle w:val="CommentReference"/>
          <w:rFonts w:ascii="Arial" w:hAnsi="Arial" w:cs="Arial"/>
          <w:sz w:val="22"/>
          <w:szCs w:val="22"/>
        </w:rPr>
        <w:commentReference w:id="48"/>
      </w:r>
      <w:r w:rsidRPr="00F16347">
        <w:rPr>
          <w:rFonts w:ascii="Arial" w:eastAsiaTheme="minorEastAsia" w:hAnsi="Arial" w:cs="Arial"/>
          <w:sz w:val="22"/>
          <w:szCs w:val="22"/>
        </w:rPr>
        <w:t xml:space="preserve"> for all metrics we considered (P &lt; 0.05; Fig 3A&amp;B, Table S2.7.2), but an ANOVA test of beta dispersion was not significantly different between diets for any beta-diversity metric (P &gt; 0.05; Table S2.7.3.2). These results demonstrate that diet impacts the physiology and gut microbiome of 7mpf fish.</w:t>
      </w:r>
    </w:p>
    <w:p w14:paraId="3CD7A411" w14:textId="77777777" w:rsidR="0004448E" w:rsidRPr="00F16347" w:rsidRDefault="0004448E" w:rsidP="00DF740E">
      <w:pPr>
        <w:spacing w:line="360" w:lineRule="auto"/>
        <w:rPr>
          <w:rFonts w:ascii="Arial" w:eastAsiaTheme="minorEastAsia" w:hAnsi="Arial" w:cs="Arial"/>
          <w:sz w:val="22"/>
          <w:szCs w:val="22"/>
        </w:rPr>
      </w:pPr>
    </w:p>
    <w:p w14:paraId="6B78A525" w14:textId="190CB3BA" w:rsidR="001079D1" w:rsidRPr="00F16347" w:rsidRDefault="65A434D3" w:rsidP="00DF740E">
      <w:pPr>
        <w:spacing w:line="360" w:lineRule="auto"/>
        <w:rPr>
          <w:rFonts w:ascii="Arial" w:eastAsia="Calibri" w:hAnsi="Arial" w:cs="Arial"/>
          <w:sz w:val="22"/>
          <w:szCs w:val="22"/>
        </w:rPr>
      </w:pPr>
      <w:r w:rsidRPr="00F16347">
        <w:rPr>
          <w:rFonts w:ascii="Arial" w:eastAsiaTheme="minorEastAsia" w:hAnsi="Arial" w:cs="Arial"/>
          <w:sz w:val="22"/>
          <w:szCs w:val="22"/>
        </w:rPr>
        <w:t>Next, we compared our results between the 4 and 7</w:t>
      </w:r>
      <w:r w:rsidR="008C692A" w:rsidRPr="00F16347">
        <w:rPr>
          <w:rFonts w:ascii="Arial" w:eastAsiaTheme="minorEastAsia" w:hAnsi="Arial" w:cs="Arial"/>
          <w:sz w:val="22"/>
          <w:szCs w:val="22"/>
        </w:rPr>
        <w:t xml:space="preserve"> </w:t>
      </w:r>
      <w:r w:rsidR="008C692A" w:rsidRPr="00F16347">
        <w:rPr>
          <w:rFonts w:ascii="Arial" w:eastAsia="Arial" w:hAnsi="Arial" w:cs="Arial"/>
          <w:color w:val="000000" w:themeColor="text1"/>
          <w:sz w:val="22"/>
          <w:szCs w:val="22"/>
        </w:rPr>
        <w:t>mpf</w:t>
      </w:r>
      <w:r w:rsidRPr="00F16347">
        <w:rPr>
          <w:rFonts w:ascii="Arial" w:eastAsiaTheme="minorEastAsia" w:hAnsi="Arial" w:cs="Arial"/>
          <w:sz w:val="22"/>
          <w:szCs w:val="22"/>
        </w:rPr>
        <w:t xml:space="preserve"> fish</w:t>
      </w:r>
      <w:r w:rsidRPr="00F16347">
        <w:rPr>
          <w:rFonts w:ascii="Arial" w:hAnsi="Arial" w:cs="Arial"/>
          <w:sz w:val="22"/>
          <w:szCs w:val="22"/>
        </w:rPr>
        <w:t xml:space="preserve"> to determine how diet impacts the successional development of the gut microbiome.</w:t>
      </w:r>
      <w:r w:rsidRPr="00F16347">
        <w:rPr>
          <w:rFonts w:ascii="Arial" w:eastAsiaTheme="minorEastAsia" w:hAnsi="Arial" w:cs="Arial"/>
          <w:sz w:val="22"/>
          <w:szCs w:val="22"/>
        </w:rPr>
        <w:t xml:space="preserve"> Linear regression revealed microbial gut alpha-diversity was significantly associated with the main effect of time (P &lt; 0.05; Table S2.2.2.2) for each diversity metric. However, we did not find a diet dependent effect on time </w:t>
      </w:r>
      <w:commentRangeStart w:id="49"/>
      <w:commentRangeEnd w:id="49"/>
      <w:r w:rsidR="190B05CD" w:rsidRPr="00F16347">
        <w:rPr>
          <w:rStyle w:val="CommentReference"/>
          <w:rFonts w:ascii="Arial" w:hAnsi="Arial" w:cs="Arial"/>
          <w:sz w:val="22"/>
          <w:szCs w:val="22"/>
        </w:rPr>
        <w:commentReference w:id="49"/>
      </w:r>
      <w:r w:rsidRPr="00F16347">
        <w:rPr>
          <w:rFonts w:ascii="Arial" w:eastAsiaTheme="minorEastAsia" w:hAnsi="Arial" w:cs="Arial"/>
          <w:sz w:val="22"/>
          <w:szCs w:val="22"/>
        </w:rPr>
        <w:t xml:space="preserve"> for any alpha-diversity metric we assessed (</w:t>
      </w:r>
      <w:r w:rsidRPr="00F16347">
        <w:rPr>
          <w:rFonts w:ascii="Arial" w:eastAsia="Calibri" w:hAnsi="Arial" w:cs="Arial"/>
          <w:sz w:val="22"/>
          <w:szCs w:val="22"/>
        </w:rPr>
        <w:t>P &gt; 0.05;</w:t>
      </w:r>
      <w:r w:rsidRPr="00F16347">
        <w:rPr>
          <w:rFonts w:ascii="Arial" w:eastAsiaTheme="minorEastAsia" w:hAnsi="Arial" w:cs="Arial"/>
          <w:sz w:val="22"/>
          <w:szCs w:val="22"/>
        </w:rPr>
        <w:t xml:space="preserve"> Table S2.2.2.2). </w:t>
      </w:r>
      <w:r w:rsidRPr="00F16347">
        <w:rPr>
          <w:rFonts w:ascii="Arial" w:hAnsi="Arial" w:cs="Arial"/>
          <w:sz w:val="22"/>
          <w:szCs w:val="22"/>
        </w:rPr>
        <w:t xml:space="preserve">A post hoc Tukey test clarified that microbiome diversity was significantly different between </w:t>
      </w:r>
      <w:r w:rsidR="008C692A" w:rsidRPr="00F16347">
        <w:rPr>
          <w:rFonts w:ascii="Arial" w:hAnsi="Arial" w:cs="Arial"/>
          <w:sz w:val="22"/>
          <w:szCs w:val="22"/>
        </w:rPr>
        <w:t>4 and 7 mpf</w:t>
      </w:r>
      <w:r w:rsidRPr="00F16347">
        <w:rPr>
          <w:rFonts w:ascii="Arial" w:hAnsi="Arial" w:cs="Arial"/>
          <w:sz w:val="22"/>
          <w:szCs w:val="22"/>
        </w:rPr>
        <w:t xml:space="preserve"> Gemma- and ZIRC-diet fed fish as measured by the Shannon and Simpson’s alpha-diversity metrics (</w:t>
      </w:r>
      <w:r w:rsidRPr="00F16347">
        <w:rPr>
          <w:rFonts w:ascii="Arial" w:eastAsia="Calibri" w:hAnsi="Arial" w:cs="Arial"/>
          <w:sz w:val="22"/>
          <w:szCs w:val="22"/>
        </w:rPr>
        <w:t xml:space="preserve">P &lt; 0.05; Figure 3C, </w:t>
      </w:r>
      <w:r w:rsidRPr="00F16347">
        <w:rPr>
          <w:rFonts w:ascii="Arial" w:hAnsi="Arial" w:cs="Arial"/>
          <w:sz w:val="22"/>
          <w:szCs w:val="22"/>
        </w:rPr>
        <w:t xml:space="preserve">Table S2.2.2.3), but we did not find a statistically significant association between </w:t>
      </w:r>
      <w:r w:rsidR="008C692A" w:rsidRPr="00F16347">
        <w:rPr>
          <w:rFonts w:ascii="Arial" w:hAnsi="Arial" w:cs="Arial"/>
          <w:sz w:val="22"/>
          <w:szCs w:val="22"/>
        </w:rPr>
        <w:t>4 and 7 mpf</w:t>
      </w:r>
      <w:r w:rsidRPr="00F16347">
        <w:rPr>
          <w:rFonts w:ascii="Arial" w:hAnsi="Arial" w:cs="Arial"/>
          <w:sz w:val="22"/>
          <w:szCs w:val="22"/>
        </w:rPr>
        <w:t xml:space="preserve"> Watts-diet fed fish with any alpha-diversity metric (</w:t>
      </w:r>
      <w:r w:rsidRPr="00F16347">
        <w:rPr>
          <w:rFonts w:ascii="Arial" w:eastAsia="Calibri" w:hAnsi="Arial" w:cs="Arial"/>
          <w:sz w:val="22"/>
          <w:szCs w:val="22"/>
        </w:rPr>
        <w:t xml:space="preserve">P &gt; 0.05; </w:t>
      </w:r>
      <w:r w:rsidRPr="00F16347">
        <w:rPr>
          <w:rFonts w:ascii="Arial" w:hAnsi="Arial" w:cs="Arial"/>
          <w:sz w:val="22"/>
          <w:szCs w:val="22"/>
        </w:rPr>
        <w:t>Table S2.2.2.3). These results indicate that the alpha-diversity of the gut microbiome of Watts-diet fed fish were temporally stable, while Gemma- and ZIRC-diet fed fish diversified over time in diet-consistent ways.</w:t>
      </w:r>
      <w:r w:rsidRPr="00F16347">
        <w:rPr>
          <w:rFonts w:ascii="Arial" w:eastAsia="Calibri" w:hAnsi="Arial" w:cs="Arial"/>
          <w:sz w:val="22"/>
          <w:szCs w:val="22"/>
        </w:rPr>
        <w:t xml:space="preserve"> </w:t>
      </w:r>
    </w:p>
    <w:p w14:paraId="3ED545DC" w14:textId="77777777" w:rsidR="001079D1" w:rsidRPr="00F16347" w:rsidRDefault="001079D1" w:rsidP="00DF740E">
      <w:pPr>
        <w:spacing w:line="360" w:lineRule="auto"/>
        <w:rPr>
          <w:rFonts w:ascii="Arial" w:eastAsia="Calibri" w:hAnsi="Arial" w:cs="Arial"/>
          <w:sz w:val="22"/>
          <w:szCs w:val="22"/>
        </w:rPr>
      </w:pPr>
    </w:p>
    <w:p w14:paraId="0C924082" w14:textId="47EDF78D" w:rsidR="001079D1" w:rsidRPr="00F16347" w:rsidRDefault="60BCF3F2" w:rsidP="00DF740E">
      <w:pPr>
        <w:spacing w:line="360" w:lineRule="auto"/>
        <w:rPr>
          <w:rFonts w:ascii="Arial" w:eastAsiaTheme="minorEastAsia" w:hAnsi="Arial" w:cs="Arial"/>
          <w:sz w:val="22"/>
          <w:szCs w:val="22"/>
        </w:rPr>
      </w:pPr>
      <w:r w:rsidRPr="00F16347">
        <w:rPr>
          <w:rFonts w:ascii="Arial" w:eastAsia="Calibri" w:hAnsi="Arial" w:cs="Arial"/>
          <w:sz w:val="22"/>
          <w:szCs w:val="22"/>
        </w:rPr>
        <w:t>A PERMANOVA test of the 4- and 7-mpf samples using the Bray-Curtis dissimilarity metric revealed that community composition was best explained by diet (P &lt; 0.05; Figure 2C, Table S2.4.1), but</w:t>
      </w:r>
      <w:commentRangeStart w:id="50"/>
      <w:r w:rsidRPr="00F16347">
        <w:rPr>
          <w:rFonts w:ascii="Arial" w:eastAsia="Calibri" w:hAnsi="Arial" w:cs="Arial"/>
          <w:sz w:val="22"/>
          <w:szCs w:val="22"/>
        </w:rPr>
        <w:t xml:space="preserve"> an analysis using the</w:t>
      </w:r>
      <w:commentRangeEnd w:id="50"/>
      <w:r w:rsidR="190B05CD" w:rsidRPr="00F16347">
        <w:rPr>
          <w:rStyle w:val="CommentReference"/>
          <w:rFonts w:ascii="Arial" w:hAnsi="Arial" w:cs="Arial"/>
          <w:sz w:val="22"/>
          <w:szCs w:val="22"/>
        </w:rPr>
        <w:commentReference w:id="50"/>
      </w:r>
      <w:r w:rsidRPr="00F16347">
        <w:rPr>
          <w:rFonts w:ascii="Arial" w:eastAsia="Calibri" w:hAnsi="Arial" w:cs="Arial"/>
          <w:sz w:val="22"/>
          <w:szCs w:val="22"/>
        </w:rPr>
        <w:t xml:space="preserve"> Canberra measure found that variation in microbiome composition was best explained by time (P &lt; 0.05; Fig 2D, Table S2.4.2). </w:t>
      </w:r>
      <w:r w:rsidRPr="00F16347">
        <w:rPr>
          <w:rFonts w:ascii="Arial" w:eastAsiaTheme="minorEastAsia" w:hAnsi="Arial" w:cs="Arial"/>
          <w:sz w:val="22"/>
          <w:szCs w:val="22"/>
        </w:rPr>
        <w:t xml:space="preserve">Given how these metrics weight the importance of abundant versus rarer taxa, respectively, these results indicate that abundant members of the microbiome community are more sensitive to the effects of diet, while rarer community members are sensitive to the effects of time. Moreover, we found beta-dispersion levels were significantly elevated between </w:t>
      </w:r>
      <w:r w:rsidR="008C692A" w:rsidRPr="00F16347">
        <w:rPr>
          <w:rFonts w:ascii="Arial" w:eastAsiaTheme="minorEastAsia" w:hAnsi="Arial" w:cs="Arial"/>
          <w:sz w:val="22"/>
          <w:szCs w:val="22"/>
        </w:rPr>
        <w:t>4 and 7 mpf</w:t>
      </w:r>
      <w:r w:rsidRPr="00F16347">
        <w:rPr>
          <w:rFonts w:ascii="Arial" w:eastAsiaTheme="minorEastAsia" w:hAnsi="Arial" w:cs="Arial"/>
          <w:sz w:val="22"/>
          <w:szCs w:val="22"/>
        </w:rPr>
        <w:t xml:space="preserve"> Gemma-diet fish when considering the Bray-Curtis and Sorensen metrics, in Watts-diet fed fish</w:t>
      </w:r>
      <w:r w:rsidRPr="00F16347">
        <w:rPr>
          <w:rFonts w:ascii="Arial" w:eastAsia="Arial" w:hAnsi="Arial" w:cs="Arial"/>
          <w:sz w:val="22"/>
          <w:szCs w:val="22"/>
        </w:rPr>
        <w:t xml:space="preserve"> when considering the Canberra and Sorensen metrics, and in ZIRC-diet fed </w:t>
      </w:r>
      <w:proofErr w:type="gramStart"/>
      <w:r w:rsidRPr="00F16347">
        <w:rPr>
          <w:rFonts w:ascii="Arial" w:eastAsia="Arial" w:hAnsi="Arial" w:cs="Arial"/>
          <w:sz w:val="22"/>
          <w:szCs w:val="22"/>
        </w:rPr>
        <w:t xml:space="preserve">fish </w:t>
      </w:r>
      <w:r w:rsidRPr="00F16347">
        <w:rPr>
          <w:rFonts w:ascii="Arial" w:eastAsiaTheme="minorEastAsia" w:hAnsi="Arial" w:cs="Arial"/>
          <w:sz w:val="22"/>
          <w:szCs w:val="22"/>
        </w:rPr>
        <w:t xml:space="preserve"> across</w:t>
      </w:r>
      <w:proofErr w:type="gramEnd"/>
      <w:r w:rsidRPr="00F16347">
        <w:rPr>
          <w:rFonts w:ascii="Arial" w:eastAsiaTheme="minorEastAsia" w:hAnsi="Arial" w:cs="Arial"/>
          <w:sz w:val="22"/>
          <w:szCs w:val="22"/>
        </w:rPr>
        <w:t xml:space="preserve"> all three beta-diversity metrics (</w:t>
      </w:r>
      <w:r w:rsidRPr="00F16347">
        <w:rPr>
          <w:rFonts w:ascii="Arial" w:eastAsia="Calibri" w:hAnsi="Arial" w:cs="Arial"/>
          <w:sz w:val="22"/>
          <w:szCs w:val="22"/>
        </w:rPr>
        <w:t>P &lt; 0.05; Table</w:t>
      </w:r>
      <w:r w:rsidRPr="00F16347">
        <w:rPr>
          <w:rFonts w:ascii="Arial" w:eastAsiaTheme="minorEastAsia" w:hAnsi="Arial" w:cs="Arial"/>
          <w:sz w:val="22"/>
          <w:szCs w:val="22"/>
        </w:rPr>
        <w:t xml:space="preserve"> S2.5.1). These results indicate that abundant and rarer gut microbiome community members were differentially impacted by the effects of time depending on diet. Collectively, these results indicate that diet can have a substantial impact on how the gut microbiome successionally develops in zebrafish. </w:t>
      </w:r>
    </w:p>
    <w:p w14:paraId="52C9B7B2" w14:textId="77777777" w:rsidR="001079D1" w:rsidRPr="00F16347" w:rsidRDefault="001079D1" w:rsidP="00DF740E">
      <w:pPr>
        <w:spacing w:line="360" w:lineRule="auto"/>
        <w:rPr>
          <w:rFonts w:ascii="Arial" w:eastAsiaTheme="minorEastAsia" w:hAnsi="Arial" w:cs="Arial"/>
          <w:sz w:val="22"/>
          <w:szCs w:val="22"/>
        </w:rPr>
      </w:pPr>
    </w:p>
    <w:p w14:paraId="1532B465" w14:textId="759C2A6E" w:rsidR="00F46B92" w:rsidRPr="005F6757" w:rsidRDefault="7D8B6349" w:rsidP="00DF740E">
      <w:pPr>
        <w:spacing w:line="360" w:lineRule="auto"/>
        <w:rPr>
          <w:rFonts w:ascii="Arial" w:eastAsiaTheme="minorEastAsia" w:hAnsi="Arial" w:cs="Arial"/>
          <w:sz w:val="22"/>
          <w:szCs w:val="22"/>
        </w:rPr>
      </w:pPr>
      <w:r w:rsidRPr="00F16347">
        <w:rPr>
          <w:rFonts w:ascii="Arial" w:eastAsiaTheme="minorEastAsia" w:hAnsi="Arial" w:cs="Arial"/>
          <w:sz w:val="22"/>
          <w:szCs w:val="22"/>
        </w:rPr>
        <w:t xml:space="preserve">Differential abundance analysis revealed taxa that were significantly associated with the effects of time and diet. </w:t>
      </w:r>
      <w:commentRangeStart w:id="51"/>
      <w:commentRangeEnd w:id="51"/>
      <w:r w:rsidR="190B05CD" w:rsidRPr="00F16347">
        <w:rPr>
          <w:rStyle w:val="CommentReference"/>
          <w:rFonts w:ascii="Arial" w:hAnsi="Arial" w:cs="Arial"/>
          <w:sz w:val="22"/>
          <w:szCs w:val="22"/>
        </w:rPr>
        <w:commentReference w:id="51"/>
      </w:r>
      <w:commentRangeStart w:id="52"/>
      <w:r w:rsidRPr="00F16347">
        <w:rPr>
          <w:rFonts w:ascii="Arial" w:eastAsiaTheme="minorEastAsia" w:hAnsi="Arial" w:cs="Arial"/>
          <w:sz w:val="22"/>
          <w:szCs w:val="22"/>
        </w:rPr>
        <w:t xml:space="preserve"> one of the diets</w:t>
      </w:r>
      <w:commentRangeEnd w:id="52"/>
      <w:r w:rsidR="190B05CD" w:rsidRPr="00F16347">
        <w:rPr>
          <w:rStyle w:val="CommentReference"/>
          <w:rFonts w:ascii="Arial" w:hAnsi="Arial" w:cs="Arial"/>
          <w:sz w:val="22"/>
          <w:szCs w:val="22"/>
        </w:rPr>
        <w:commentReference w:id="52"/>
      </w:r>
      <w:r w:rsidRPr="00F16347">
        <w:rPr>
          <w:rFonts w:ascii="Arial" w:eastAsiaTheme="minorEastAsia" w:hAnsi="Arial" w:cs="Arial"/>
          <w:sz w:val="22"/>
          <w:szCs w:val="22"/>
        </w:rPr>
        <w:t xml:space="preserve"> (Table S2.6.1). </w:t>
      </w:r>
      <w:commentRangeStart w:id="53"/>
      <w:commentRangeEnd w:id="53"/>
      <w:r w:rsidR="190B05CD" w:rsidRPr="00F16347">
        <w:rPr>
          <w:rStyle w:val="CommentReference"/>
          <w:rFonts w:ascii="Arial" w:hAnsi="Arial" w:cs="Arial"/>
          <w:sz w:val="22"/>
          <w:szCs w:val="22"/>
        </w:rPr>
        <w:commentReference w:id="53"/>
      </w:r>
      <w:r w:rsidRPr="00F16347">
        <w:rPr>
          <w:rFonts w:ascii="Arial" w:eastAsiaTheme="minorEastAsia" w:hAnsi="Arial" w:cs="Arial"/>
          <w:sz w:val="22"/>
          <w:szCs w:val="22"/>
        </w:rPr>
        <w:t xml:space="preserve"> Across all three diets, the taxa that were more abundant included </w:t>
      </w:r>
      <w:r w:rsidRPr="00F16347">
        <w:rPr>
          <w:rFonts w:ascii="Arial" w:eastAsiaTheme="minorEastAsia" w:hAnsi="Arial" w:cs="Arial"/>
          <w:i/>
          <w:iCs/>
          <w:sz w:val="22"/>
          <w:szCs w:val="22"/>
        </w:rPr>
        <w:t>Fluviicola</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Macellibacteroides</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Bacteroides</w:t>
      </w:r>
      <w:r w:rsidRPr="00F16347">
        <w:rPr>
          <w:rFonts w:ascii="Arial" w:eastAsiaTheme="minorEastAsia" w:hAnsi="Arial" w:cs="Arial"/>
          <w:sz w:val="22"/>
          <w:szCs w:val="22"/>
        </w:rPr>
        <w:t xml:space="preserve"> and an unnamed genus in the </w:t>
      </w:r>
      <w:r w:rsidRPr="00F16347">
        <w:rPr>
          <w:rFonts w:ascii="Arial" w:eastAsiaTheme="minorEastAsia" w:hAnsi="Arial" w:cs="Arial"/>
          <w:i/>
          <w:iCs/>
          <w:sz w:val="22"/>
          <w:szCs w:val="22"/>
        </w:rPr>
        <w:t>Barnesiellaceae</w:t>
      </w:r>
      <w:r w:rsidRPr="00F16347">
        <w:rPr>
          <w:rFonts w:ascii="Arial" w:eastAsiaTheme="minorEastAsia" w:hAnsi="Arial" w:cs="Arial"/>
          <w:sz w:val="22"/>
          <w:szCs w:val="22"/>
        </w:rPr>
        <w:t xml:space="preserve"> family were </w:t>
      </w:r>
      <w:commentRangeStart w:id="54"/>
      <w:commentRangeEnd w:id="54"/>
      <w:r w:rsidR="190B05CD" w:rsidRPr="00F16347">
        <w:rPr>
          <w:rStyle w:val="CommentReference"/>
          <w:rFonts w:ascii="Arial" w:hAnsi="Arial" w:cs="Arial"/>
          <w:sz w:val="22"/>
          <w:szCs w:val="22"/>
        </w:rPr>
        <w:commentReference w:id="54"/>
      </w:r>
      <w:r w:rsidRPr="00F16347">
        <w:rPr>
          <w:rFonts w:ascii="Arial" w:eastAsiaTheme="minorEastAsia" w:hAnsi="Arial" w:cs="Arial"/>
          <w:sz w:val="22"/>
          <w:szCs w:val="22"/>
        </w:rPr>
        <w:t xml:space="preserve">, while </w:t>
      </w:r>
      <w:r w:rsidRPr="00F16347">
        <w:rPr>
          <w:rFonts w:ascii="Arial" w:eastAsiaTheme="minorEastAsia" w:hAnsi="Arial" w:cs="Arial"/>
          <w:sz w:val="22"/>
          <w:szCs w:val="22"/>
        </w:rPr>
        <w:lastRenderedPageBreak/>
        <w:t xml:space="preserve">taxa that were less abundant included </w:t>
      </w:r>
      <w:r w:rsidRPr="00F16347">
        <w:rPr>
          <w:rFonts w:ascii="Arial" w:eastAsiaTheme="minorEastAsia" w:hAnsi="Arial" w:cs="Arial"/>
          <w:i/>
          <w:iCs/>
          <w:sz w:val="22"/>
          <w:szCs w:val="22"/>
        </w:rPr>
        <w:t>Phreatobacter</w:t>
      </w:r>
      <w:r w:rsidRPr="00F16347">
        <w:rPr>
          <w:rFonts w:ascii="Arial" w:eastAsiaTheme="minorEastAsia" w:hAnsi="Arial" w:cs="Arial"/>
          <w:sz w:val="22"/>
          <w:szCs w:val="22"/>
        </w:rPr>
        <w:t xml:space="preserve"> and Flavobacterium. These results indicate that irrespective of diet, the abundances of taxa change over the course of zebrafish development. We also measured how taxon abundance changed over time within each diet</w:t>
      </w:r>
      <w:commentRangeStart w:id="55"/>
      <w:commentRangeEnd w:id="55"/>
      <w:r w:rsidR="190B05CD" w:rsidRPr="00F16347">
        <w:rPr>
          <w:rStyle w:val="CommentReference"/>
          <w:rFonts w:ascii="Arial" w:hAnsi="Arial" w:cs="Arial"/>
          <w:sz w:val="22"/>
          <w:szCs w:val="22"/>
        </w:rPr>
        <w:commentReference w:id="55"/>
      </w:r>
      <w:r w:rsidRPr="00F16347">
        <w:rPr>
          <w:rFonts w:ascii="Arial" w:eastAsiaTheme="minorEastAsia" w:hAnsi="Arial" w:cs="Arial"/>
          <w:sz w:val="22"/>
          <w:szCs w:val="22"/>
        </w:rPr>
        <w:t xml:space="preserve"> (Figure S2.6.2.5). The Gemma-diet fed fish were uniquely enriched for </w:t>
      </w:r>
      <w:r w:rsidRPr="00F16347">
        <w:rPr>
          <w:rFonts w:ascii="Arial" w:eastAsiaTheme="minorEastAsia" w:hAnsi="Arial" w:cs="Arial"/>
          <w:i/>
          <w:iCs/>
          <w:sz w:val="22"/>
          <w:szCs w:val="22"/>
        </w:rPr>
        <w:t>Exiguobacterium</w:t>
      </w:r>
      <w:r w:rsidRPr="00F16347">
        <w:rPr>
          <w:rFonts w:ascii="Arial" w:eastAsiaTheme="minorEastAsia" w:hAnsi="Arial" w:cs="Arial"/>
          <w:sz w:val="22"/>
          <w:szCs w:val="22"/>
        </w:rPr>
        <w:t xml:space="preserve"> (Table S2.6.2.1). </w:t>
      </w:r>
      <w:r w:rsidRPr="00F16347">
        <w:rPr>
          <w:rFonts w:ascii="Arial" w:eastAsiaTheme="minorEastAsia" w:hAnsi="Arial" w:cs="Arial"/>
          <w:i/>
          <w:iCs/>
          <w:sz w:val="22"/>
          <w:szCs w:val="22"/>
        </w:rPr>
        <w:t>Exiguobacterium</w:t>
      </w:r>
      <w:r w:rsidRPr="00F16347">
        <w:rPr>
          <w:rFonts w:ascii="Arial" w:eastAsiaTheme="minorEastAsia" w:hAnsi="Arial" w:cs="Arial"/>
          <w:sz w:val="22"/>
          <w:szCs w:val="22"/>
        </w:rPr>
        <w:t xml:space="preserve"> are gram-positive facultative anaerobes in the phylum Bacillota, and are linked to fatty acid metabolism in zebrafish </w:t>
      </w:r>
      <w:r w:rsidR="190B05CD" w:rsidRPr="00F16347">
        <w:rPr>
          <w:rFonts w:ascii="Arial" w:eastAsiaTheme="minorEastAsia" w:hAnsi="Arial" w:cs="Arial"/>
          <w:sz w:val="22"/>
          <w:szCs w:val="22"/>
        </w:rPr>
        <w:fldChar w:fldCharType="begin"/>
      </w:r>
      <w:r w:rsidR="004258CD">
        <w:rPr>
          <w:rFonts w:ascii="Arial" w:eastAsiaTheme="minorEastAsia" w:hAnsi="Arial" w:cs="Arial"/>
          <w:sz w:val="22"/>
          <w:szCs w:val="22"/>
        </w:rPr>
        <w:instrText xml:space="preserve"> ADDIN ZOTERO_ITEM CSL_CITATION {"citationID":"d5hPvMls","properties":{"formattedCitation":"\\super 20\\nosupersub{}","plainCitation":"20","noteIndex":0},"citationItems":[{"id":6255,"uris":["http://zotero.org/users/5603014/items/E8CW97SC"],"itemData":{"id":6255,"type":"article-journal","abstract":"Bacteria of the genus Exiguobacterium are low G + C, Gram-positive facultative anaerobes that have been repeatedly isolated from ancient Siberian permafrost. In addition, Exiguobacterium spp. have been isolated from markedly diverse sources, including Greenland glacial ice, hot springs at Yellowstone National Park, the rhizosphere of plants, and the environment of food processing plants. Strains of this hereto little known bacterium that have been retrieved from such different (and often extreme) environments are worthy of attention as they are likely to be specifically adapted to such environments and to carry variations in the genome which may correspond to psychrophilic and thermophilic adaptations. However, comparative genomic investigations of Exiguobacterium spp. from different sources have been limited. In this study, we employed different molecular approaches for the comparative analysis of 24 isolates from markedly diverse environments including ancient Siberian permafrost and hot springs at Yellowstone National Park. Pulsed-field gel electrophoresis (PFGE) with I-CeuI (an intron-encoded endonuclease), AscI and NotI were optimized for the determination of genomic fingerprints of nuclease-producing isolates. The application of a DNA macroarray for 82 putative stress-response genes yielded strain-specific hybridization profiles. Cluster analyses of 16S rRNA gene sequence data, PFGE I-CeuI restriction patterns and hybridization profiles suggested that Exiguobacterium strains formed two distinct divisions that generally agreed with temperature ranges for growth. With few exceptions (e.g., Greenland ice isolate GIC31), psychrotrophic and thermophilic isolates belonged to different divisions.","container-title":"Extremophiles","DOI":"10.1007/s00792-009-0243-5","ISSN":"1433-4909","issue":"3","journalAbbreviation":"Extremophiles","language":"en","page":"541-555","source":"Springer Link","title":"The Exiguobacterium genus: biodiversity and biogeography","title-short":"The Exiguobacterium genus","volume":"13","author":[{"family":"Vishnivetskaya","given":"Tatiana A."},{"family":"Kathariou","given":"Sophia"},{"family":"Tiedje","given":"James M."}],"issued":{"date-parts":[["2009",5,1]]},"citation-key":"vishnivetskaya2009"}}],"schema":"https://github.com/citation-style-language/schema/raw/master/csl-citation.json"} </w:instrText>
      </w:r>
      <w:r w:rsidR="190B05CD" w:rsidRPr="00F16347">
        <w:rPr>
          <w:rFonts w:ascii="Arial" w:eastAsiaTheme="minorEastAsia" w:hAnsi="Arial" w:cs="Arial"/>
          <w:sz w:val="22"/>
          <w:szCs w:val="22"/>
        </w:rPr>
        <w:fldChar w:fldCharType="separate"/>
      </w:r>
      <w:r w:rsidR="004258CD" w:rsidRPr="004258CD">
        <w:rPr>
          <w:rFonts w:ascii="Arial" w:hAnsi="Arial" w:cs="Arial"/>
          <w:sz w:val="22"/>
          <w:vertAlign w:val="superscript"/>
        </w:rPr>
        <w:t>20</w:t>
      </w:r>
      <w:r w:rsidR="190B05CD" w:rsidRPr="00F16347">
        <w:rPr>
          <w:rFonts w:ascii="Arial" w:eastAsiaTheme="minorEastAsia" w:hAnsi="Arial" w:cs="Arial"/>
          <w:sz w:val="22"/>
          <w:szCs w:val="22"/>
        </w:rPr>
        <w:fldChar w:fldCharType="end"/>
      </w:r>
      <w:commentRangeStart w:id="56"/>
      <w:commentRangeEnd w:id="56"/>
      <w:r w:rsidR="190B05CD" w:rsidRPr="00F16347">
        <w:rPr>
          <w:rStyle w:val="CommentReference"/>
          <w:rFonts w:ascii="Arial" w:hAnsi="Arial" w:cs="Arial"/>
          <w:sz w:val="22"/>
          <w:szCs w:val="22"/>
        </w:rPr>
        <w:commentReference w:id="56"/>
      </w:r>
      <w:r w:rsidR="190B05CD" w:rsidRPr="00F16347">
        <w:rPr>
          <w:rFonts w:ascii="Arial" w:eastAsiaTheme="minorEastAsia" w:hAnsi="Arial" w:cs="Arial"/>
          <w:sz w:val="22"/>
          <w:szCs w:val="22"/>
        </w:rPr>
        <w:fldChar w:fldCharType="begin"/>
      </w:r>
      <w:r w:rsidR="004258CD">
        <w:rPr>
          <w:rFonts w:ascii="Arial" w:eastAsiaTheme="minorEastAsia" w:hAnsi="Arial" w:cs="Arial"/>
          <w:sz w:val="22"/>
          <w:szCs w:val="22"/>
        </w:rPr>
        <w:instrText xml:space="preserve"> ADDIN ZOTERO_ITEM CSL_CITATION {"citationID":"TzDOmIlD","properties":{"formattedCitation":"\\super 21\\nosupersub{}","plainCitation":"21","noteIndex":0},"citationItems":[{"id":6097,"uris":["http://zotero.org/users/5603014/items/TAI24MQE"],"itemData":{"id":6097,"type":"article-journal","abstract":"Regulation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Zebrafish","volume":"12","author":[{"family":"Semova","given":"Ivana"},{"family":"Carten","given":"Juliana D."},{"family":"Stombaugh","given":"Jesse"},{"family":"Mackey","given":"Lantz C."},{"family":"Knight","given":"Rob"},{"family":"Farber","given":"Steven A."},{"family":"Rawls","given":"John F."}],"issued":{"date-parts":[["2012",9,13]]},"citation-key":"semova2012"}}],"schema":"https://github.com/citation-style-language/schema/raw/master/csl-citation.json"} </w:instrText>
      </w:r>
      <w:r w:rsidR="190B05CD" w:rsidRPr="00F16347">
        <w:rPr>
          <w:rFonts w:ascii="Arial" w:eastAsiaTheme="minorEastAsia" w:hAnsi="Arial" w:cs="Arial"/>
          <w:sz w:val="22"/>
          <w:szCs w:val="22"/>
        </w:rPr>
        <w:fldChar w:fldCharType="separate"/>
      </w:r>
      <w:r w:rsidR="004258CD" w:rsidRPr="004258CD">
        <w:rPr>
          <w:rFonts w:ascii="Arial" w:hAnsi="Arial" w:cs="Arial"/>
          <w:sz w:val="22"/>
          <w:vertAlign w:val="superscript"/>
        </w:rPr>
        <w:t>21</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The Watts-diet fed fish were uniquely depleted of </w:t>
      </w:r>
      <w:r w:rsidRPr="00F16347">
        <w:rPr>
          <w:rFonts w:ascii="Arial" w:eastAsiaTheme="minorEastAsia" w:hAnsi="Arial" w:cs="Arial"/>
          <w:i/>
          <w:iCs/>
          <w:sz w:val="22"/>
          <w:szCs w:val="22"/>
        </w:rPr>
        <w:t>Gemmobacter</w:t>
      </w:r>
      <w:r w:rsidRPr="00F16347">
        <w:rPr>
          <w:rFonts w:ascii="Arial" w:eastAsiaTheme="minorEastAsia" w:hAnsi="Arial" w:cs="Arial"/>
          <w:sz w:val="22"/>
          <w:szCs w:val="22"/>
        </w:rPr>
        <w:t xml:space="preserve"> (Table S2.6.2.2). Previous work has found that </w:t>
      </w:r>
      <w:r w:rsidRPr="00F16347">
        <w:rPr>
          <w:rFonts w:ascii="Arial" w:eastAsiaTheme="minorEastAsia" w:hAnsi="Arial" w:cs="Arial"/>
          <w:i/>
          <w:iCs/>
          <w:sz w:val="22"/>
          <w:szCs w:val="22"/>
        </w:rPr>
        <w:t>Gemmobacter</w:t>
      </w:r>
      <w:r w:rsidRPr="00F16347">
        <w:rPr>
          <w:rFonts w:ascii="Arial" w:eastAsiaTheme="minorEastAsia" w:hAnsi="Arial" w:cs="Arial"/>
          <w:sz w:val="22"/>
          <w:szCs w:val="22"/>
        </w:rPr>
        <w:t xml:space="preserve"> </w:t>
      </w:r>
      <w:commentRangeStart w:id="57"/>
      <w:commentRangeEnd w:id="57"/>
      <w:r w:rsidR="190B05CD" w:rsidRPr="00F16347">
        <w:rPr>
          <w:rStyle w:val="CommentReference"/>
          <w:rFonts w:ascii="Arial" w:hAnsi="Arial" w:cs="Arial"/>
          <w:sz w:val="22"/>
          <w:szCs w:val="22"/>
        </w:rPr>
        <w:commentReference w:id="57"/>
      </w:r>
      <w:r w:rsidRPr="00F16347">
        <w:rPr>
          <w:rFonts w:ascii="Arial" w:eastAsiaTheme="minorEastAsia" w:hAnsi="Arial" w:cs="Arial"/>
          <w:sz w:val="22"/>
          <w:szCs w:val="22"/>
        </w:rPr>
        <w:t xml:space="preserve"> has a positive association with parasite exposure in infected zebrafish</w:t>
      </w:r>
      <w:r w:rsidR="190B05CD" w:rsidRPr="00F16347">
        <w:rPr>
          <w:rFonts w:ascii="Arial" w:eastAsiaTheme="minorEastAsia" w:hAnsi="Arial" w:cs="Arial"/>
          <w:sz w:val="22"/>
          <w:szCs w:val="22"/>
        </w:rPr>
        <w:fldChar w:fldCharType="begin"/>
      </w:r>
      <w:r w:rsidR="004258CD">
        <w:rPr>
          <w:rFonts w:ascii="Arial" w:eastAsiaTheme="minorEastAsia" w:hAnsi="Arial" w:cs="Arial"/>
          <w:sz w:val="22"/>
          <w:szCs w:val="22"/>
        </w:rPr>
        <w:instrText xml:space="preserve"> ADDIN ZOTERO_ITEM CSL_CITATION {"citationID":"btqg6499","properties":{"formattedCitation":"\\super 22,23\\nosupersub{}","plainCitation":"22,23","noteIndex":0},"citationItems":[{"id":15,"uris":["http://zotero.org/users/5603014/items/2Z79FQGP"],"itemData":{"id":15,"type":"article-journal","abstract":"Helminth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J."}],"issued":{"date-parts":[["2019",1,24]]},"citation-key":"gaulke2019"}},{"id":6257,"uris":["http://zotero.org/users/5603014/items/NN4DE38Z"],"itemData":{"id":6257,"type":"article","abstract":"Understanding how microbes interact with each other is key to revealing the underlying role that microorganisms play in the host or environment and to identifying microorganisms as an agent that can potentially alter the host or environment. For example, understanding how the microbial interactions associate with parasitic infection can help resolve potential drug or diagnostic test for parasitic infection. To unravel the microbial interactions, existing tools often rely on graphical models to infer the conditional dependence of microbial abundances to represent their interactions. However, current methods do not simultaneously account for the discreteness, compositionality, and heterogeneity inherent to microbiome data. Thus, we build a new approach called \"compositional graphical lasso\" upon existing tools by incorporating the above characteristics into the graphical model explicitly. We illustrate the advantage of compositional graphical lasso over current methods under a variety of simulation scenarios and on a benchmark study, the Tara Oceans Project. Moreover, we present our results from the analysis of a dataset from the Zebrafish Parasite Infection Study. Our approach identifies changes in interaction degree between infected and uninfected individuals for three taxa, Photobacterium, Gemmobacter, and Paucibacter, which are inversely predicted by other methods. Further investigation of these method-specific taxa interaction changes reveals their biological plausibility. In particular, we speculate on the potential pathobiotic roles of Photobacterium and Gemmobacter in the zebrafish gut, and the potential probiotic role of Paucibacter. Collectively, our analyses demonstrate that compositional graphical lasso provides a powerful means of accurately resolving interactions between microbiota and can thus drive novel biological discovery.","DOI":"10.48550/arXiv.2207.00984","note":"arXiv:2207.00984 [stat]","number":"arXiv:2207.00984","publisher":"arXiv","source":"arXiv.org","title":"Compositional Graphical Lasso Resolves the Impact of Parasitic Infection on Gut Microbial Interaction Networks in a Zebrafish Model","URL":"http://arxiv.org/abs/2207.00984","author":[{"family":"Tian","given":"Chuan"},{"family":"Jiang","given":"Duo"},{"family":"Hammer","given":"Austin"},{"family":"Sharpton","given":"Thomas"},{"family":"Jiang","given":"Yuan"}],"accessed":{"date-parts":[["2022",11,3]]},"issued":{"date-parts":[["2022",7,3]]},"citation-key":"tian2022"}}],"schema":"https://github.com/citation-style-language/schema/raw/master/csl-citation.json"} </w:instrText>
      </w:r>
      <w:r w:rsidR="190B05CD" w:rsidRPr="00F16347">
        <w:rPr>
          <w:rFonts w:ascii="Arial" w:eastAsiaTheme="minorEastAsia" w:hAnsi="Arial" w:cs="Arial"/>
          <w:sz w:val="22"/>
          <w:szCs w:val="22"/>
        </w:rPr>
        <w:fldChar w:fldCharType="separate"/>
      </w:r>
      <w:r w:rsidR="004258CD" w:rsidRPr="004258CD">
        <w:rPr>
          <w:rFonts w:ascii="Arial" w:hAnsi="Arial" w:cs="Arial"/>
          <w:sz w:val="22"/>
          <w:vertAlign w:val="superscript"/>
        </w:rPr>
        <w:t>22,23</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The ZIRC-diet fed fish were uniquely enriched for </w:t>
      </w:r>
      <w:r w:rsidRPr="00F16347">
        <w:rPr>
          <w:rFonts w:ascii="Arial" w:eastAsiaTheme="minorEastAsia" w:hAnsi="Arial" w:cs="Arial"/>
          <w:i/>
          <w:iCs/>
          <w:sz w:val="22"/>
          <w:szCs w:val="22"/>
        </w:rPr>
        <w:t>Pseudomonas</w:t>
      </w:r>
      <w:r w:rsidRPr="00F16347">
        <w:rPr>
          <w:rFonts w:ascii="Arial" w:eastAsiaTheme="minorEastAsia" w:hAnsi="Arial" w:cs="Arial"/>
          <w:sz w:val="22"/>
          <w:szCs w:val="22"/>
        </w:rPr>
        <w:t xml:space="preserve"> and </w:t>
      </w:r>
      <w:r w:rsidRPr="00F16347">
        <w:rPr>
          <w:rFonts w:ascii="Arial" w:eastAsiaTheme="minorEastAsia" w:hAnsi="Arial" w:cs="Arial"/>
          <w:i/>
          <w:iCs/>
          <w:sz w:val="22"/>
          <w:szCs w:val="22"/>
        </w:rPr>
        <w:t>Haliscomenobacter</w:t>
      </w:r>
      <w:r w:rsidRPr="00F16347">
        <w:rPr>
          <w:rFonts w:ascii="Arial" w:eastAsiaTheme="minorEastAsia" w:hAnsi="Arial" w:cs="Arial"/>
          <w:sz w:val="22"/>
          <w:szCs w:val="22"/>
        </w:rPr>
        <w:t xml:space="preserve"> (Table S2.6.2.3). </w:t>
      </w:r>
      <w:r w:rsidRPr="00F16347">
        <w:rPr>
          <w:rFonts w:ascii="Arial" w:eastAsiaTheme="minorEastAsia" w:hAnsi="Arial" w:cs="Arial"/>
          <w:i/>
          <w:iCs/>
          <w:sz w:val="22"/>
          <w:szCs w:val="22"/>
        </w:rPr>
        <w:t>Pseudomonas</w:t>
      </w:r>
      <w:r w:rsidRPr="00F16347">
        <w:rPr>
          <w:rFonts w:ascii="Arial" w:eastAsiaTheme="minorEastAsia" w:hAnsi="Arial" w:cs="Arial"/>
          <w:sz w:val="22"/>
          <w:szCs w:val="22"/>
        </w:rPr>
        <w:t xml:space="preserve"> is a common member of the gut microbiome and associated with fatty acid metabolism in zebrafish</w:t>
      </w:r>
      <w:r w:rsidR="190B05CD" w:rsidRPr="00F16347">
        <w:rPr>
          <w:rFonts w:ascii="Arial" w:eastAsiaTheme="minorEastAsia" w:hAnsi="Arial" w:cs="Arial"/>
          <w:sz w:val="22"/>
          <w:szCs w:val="22"/>
        </w:rPr>
        <w:fldChar w:fldCharType="begin"/>
      </w:r>
      <w:r w:rsidR="004258CD">
        <w:rPr>
          <w:rFonts w:ascii="Arial" w:eastAsiaTheme="minorEastAsia" w:hAnsi="Arial" w:cs="Arial"/>
          <w:sz w:val="22"/>
          <w:szCs w:val="22"/>
        </w:rPr>
        <w:instrText xml:space="preserve"> ADDIN ZOTERO_ITEM CSL_CITATION {"citationID":"QS9RqWGU","properties":{"formattedCitation":"\\super 21\\nosupersub{}","plainCitation":"21","noteIndex":0},"citationItems":[{"id":6097,"uris":["http://zotero.org/users/5603014/items/TAI24MQE"],"itemData":{"id":6097,"type":"article-journal","abstract":"Regulation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Zebrafish","volume":"12","author":[{"family":"Semova","given":"Ivana"},{"family":"Carten","given":"Juliana D."},{"family":"Stombaugh","given":"Jesse"},{"family":"Mackey","given":"Lantz C."},{"family":"Knight","given":"Rob"},{"family":"Farber","given":"Steven A."},{"family":"Rawls","given":"John F."}],"issued":{"date-parts":[["2012",9,13]]},"citation-key":"semova2012"}}],"schema":"https://github.com/citation-style-language/schema/raw/master/csl-citation.json"} </w:instrText>
      </w:r>
      <w:r w:rsidR="190B05CD" w:rsidRPr="00F16347">
        <w:rPr>
          <w:rFonts w:ascii="Arial" w:eastAsiaTheme="minorEastAsia" w:hAnsi="Arial" w:cs="Arial"/>
          <w:sz w:val="22"/>
          <w:szCs w:val="22"/>
        </w:rPr>
        <w:fldChar w:fldCharType="separate"/>
      </w:r>
      <w:r w:rsidR="004258CD" w:rsidRPr="004258CD">
        <w:rPr>
          <w:rFonts w:ascii="Arial" w:hAnsi="Arial" w:cs="Arial"/>
          <w:sz w:val="22"/>
          <w:vertAlign w:val="superscript"/>
        </w:rPr>
        <w:t>21</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Less is known about the </w:t>
      </w:r>
      <w:r w:rsidRPr="00F16347">
        <w:rPr>
          <w:rFonts w:ascii="Arial" w:eastAsiaTheme="minorEastAsia" w:hAnsi="Arial" w:cs="Arial"/>
          <w:i/>
          <w:iCs/>
          <w:sz w:val="22"/>
          <w:szCs w:val="22"/>
        </w:rPr>
        <w:t>Haliscomenobacter</w:t>
      </w:r>
      <w:r w:rsidRPr="00F16347">
        <w:rPr>
          <w:rFonts w:ascii="Arial" w:eastAsiaTheme="minorEastAsia" w:hAnsi="Arial" w:cs="Arial"/>
          <w:sz w:val="22"/>
          <w:szCs w:val="22"/>
        </w:rPr>
        <w:t xml:space="preserve"> genus, but an analysis of its genome revealed it is an aerobic chemoorganotroph found in aquatic systems </w:t>
      </w:r>
      <w:r w:rsidR="190B05CD" w:rsidRPr="00F16347">
        <w:rPr>
          <w:rFonts w:ascii="Arial" w:eastAsiaTheme="minorEastAsia" w:hAnsi="Arial" w:cs="Arial"/>
          <w:sz w:val="22"/>
          <w:szCs w:val="22"/>
        </w:rPr>
        <w:fldChar w:fldCharType="begin"/>
      </w:r>
      <w:r w:rsidR="004258CD">
        <w:rPr>
          <w:rFonts w:ascii="Arial" w:eastAsiaTheme="minorEastAsia" w:hAnsi="Arial" w:cs="Arial"/>
          <w:sz w:val="22"/>
          <w:szCs w:val="22"/>
        </w:rPr>
        <w:instrText xml:space="preserve"> ADDIN ZOTERO_ITEM CSL_CITATION {"citationID":"VzyTuSau","properties":{"formattedCitation":"\\super 24\\nosupersub{}","plainCitation":"24","noteIndex":0},"citationItems":[{"id":6260,"uris":["http://zotero.org/users/5603014/items/ZBGUUSHX"],"itemData":{"id":6260,"type":"article-journal","abstract":"Haliscomenobacter hydrossis van Veen et al. 1973 is the type species of the genus Haliscomenobacter, which belongs to order \"Sphingobacteriales\". The species is of interest because of its isolated phylogenetic location in the tree of life, especially the so far genomically uncharted part of it, and because the organism grows in a thin, hardly visible hyaline sheath. Members of the species were isolated from fresh water of lakes and from ditch water. The genome of H. hydrossis is the first completed genome sequence reported from a member of the family \"Saprospiraceae\". The 8,771,651 bp long genome with its three plasmids of 92 kbp, 144 kbp and 164 kbp length contains 6,848 protein-coding and 60 RNA genes, and is a part of the  Genomic  Encyclopedia of  Bacteria and  Archaea  project.","container-title":"Standards in Genomic Sciences","DOI":"10.4056/sigs.1964579","ISSN":"1944-3277","issue":"3","language":"En","license":"2011 Daligault et al.","note":"number: 3\npublisher: Michigan State University","page":"352","source":"standardsingenomics.org","title":"Complete genome sequence of Haliscomenobacter hydrossis type strain (OT)","volume":"4","author":[{"family":"Daligault","given":"Hajnalka"},{"family":"Lapidus","given":"Alla"},{"family":"Zeytun","given":"Ahmet"},{"family":"Nolan","given":"Matt"},{"family":"Lucas","given":"Susan"},{"family":"Rio","given":"Tijana Glavina Del"},{"family":"Tice","given":"Hope"},{"family":"Cheng","given":"Jan-Fang"},{"family":"Tapia","given":"Roxanne"},{"family":"Han","given":"Cliff"},{"family":"Goodwin","given":"Lynne"},{"family":"Pitluck","given":"Sam"},{"family":"Liolios","given":"Konstantinos"},{"family":"Pagani","given":"Ioanna"},{"family":"Ivanova","given":"Natalia"},{"family":"Huntemann","given":"Marcel"},{"family":"Mavromatis","given":"Konstantinos"},{"family":"Mikhailova","given":"Natalia"},{"family":"Pati","given":"Amrita"},{"family":"Chen","given":"Amy"},{"family":"Palaniappan","given":"Krishna"},{"family":"Land","given":"Miriam"},{"family":"Hauser","given":"Loren"},{"family":"Brambilla","given":"Evelyne-Marie"},{"family":"Rohde","given":"Manfred"},{"family":"Verbarg","given":"Susanne"},{"family":"Göker","given":"Markus"},{"family":"Bristow","given":"James"},{"family":"Eisen","given":"Jonathan A."},{"family":"Markowitz","given":"Victor"},{"family":"Hugenholtz","given":"Philip"},{"family":"Kyrpides","given":"Nikos C."},{"family":"Klenk","given":"Hans-Peter"},{"family":"Woyke","given":"Tanja"}],"issued":{"date-parts":[["2011",7,1]]},"citation-key":"daligault2011"}}],"schema":"https://github.com/citation-style-language/schema/raw/master/csl-citation.json"} </w:instrText>
      </w:r>
      <w:r w:rsidR="190B05CD" w:rsidRPr="00F16347">
        <w:rPr>
          <w:rFonts w:ascii="Arial" w:eastAsiaTheme="minorEastAsia" w:hAnsi="Arial" w:cs="Arial"/>
          <w:sz w:val="22"/>
          <w:szCs w:val="22"/>
        </w:rPr>
        <w:fldChar w:fldCharType="separate"/>
      </w:r>
      <w:r w:rsidR="004258CD" w:rsidRPr="004258CD">
        <w:rPr>
          <w:rFonts w:ascii="Arial" w:hAnsi="Arial" w:cs="Arial"/>
          <w:sz w:val="22"/>
          <w:vertAlign w:val="superscript"/>
        </w:rPr>
        <w:t>24</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Together, these results indicate that </w:t>
      </w:r>
      <w:proofErr w:type="gramStart"/>
      <w:r w:rsidRPr="00F16347">
        <w:rPr>
          <w:rFonts w:ascii="Arial" w:eastAsiaTheme="minorEastAsia" w:hAnsi="Arial" w:cs="Arial"/>
          <w:sz w:val="22"/>
          <w:szCs w:val="22"/>
        </w:rPr>
        <w:t>particular members</w:t>
      </w:r>
      <w:proofErr w:type="gramEnd"/>
      <w:r w:rsidRPr="00F16347">
        <w:rPr>
          <w:rFonts w:ascii="Arial" w:eastAsiaTheme="minorEastAsia" w:hAnsi="Arial" w:cs="Arial"/>
          <w:sz w:val="22"/>
          <w:szCs w:val="22"/>
        </w:rPr>
        <w:t xml:space="preserve"> of the gut microbiome </w:t>
      </w:r>
      <w:r w:rsidRPr="005F6757">
        <w:rPr>
          <w:rFonts w:ascii="Arial" w:eastAsiaTheme="minorEastAsia" w:hAnsi="Arial" w:cs="Arial"/>
          <w:sz w:val="22"/>
          <w:szCs w:val="22"/>
        </w:rPr>
        <w:t xml:space="preserve">associate with diet and zebrafish development. </w:t>
      </w:r>
    </w:p>
    <w:p w14:paraId="18763BDD" w14:textId="77777777" w:rsidR="00BA3A05" w:rsidRPr="005F6757" w:rsidRDefault="00BA3A05" w:rsidP="00DF740E">
      <w:pPr>
        <w:spacing w:line="360" w:lineRule="auto"/>
        <w:rPr>
          <w:rFonts w:ascii="Arial" w:hAnsi="Arial" w:cs="Arial"/>
          <w:sz w:val="22"/>
          <w:szCs w:val="22"/>
        </w:rPr>
      </w:pPr>
    </w:p>
    <w:p w14:paraId="52C3B57D" w14:textId="7EDCDB87" w:rsidR="00940DFC" w:rsidRPr="00F16347" w:rsidRDefault="6F37E644" w:rsidP="00DF740E">
      <w:pPr>
        <w:spacing w:line="360" w:lineRule="auto"/>
        <w:rPr>
          <w:rFonts w:ascii="Arial" w:eastAsia="Calibri" w:hAnsi="Arial" w:cs="Arial"/>
          <w:sz w:val="22"/>
          <w:szCs w:val="22"/>
        </w:rPr>
        <w:sectPr w:rsidR="00940DFC" w:rsidRPr="00F16347" w:rsidSect="00061986">
          <w:pgSz w:w="12240" w:h="15840"/>
          <w:pgMar w:top="720" w:right="720" w:bottom="720" w:left="720" w:header="720" w:footer="720" w:gutter="0"/>
          <w:lnNumType w:countBy="1" w:restart="continuous"/>
          <w:cols w:space="720"/>
          <w:docGrid w:linePitch="360"/>
        </w:sectPr>
      </w:pPr>
      <w:r w:rsidRPr="005F6757">
        <w:rPr>
          <w:rFonts w:ascii="Arial" w:hAnsi="Arial" w:cs="Arial"/>
          <w:color w:val="000000" w:themeColor="text1"/>
          <w:sz w:val="22"/>
          <w:szCs w:val="22"/>
        </w:rPr>
        <w:t xml:space="preserve">To determine if </w:t>
      </w:r>
      <w:r w:rsidR="00897FD8" w:rsidRPr="005F6757">
        <w:rPr>
          <w:rFonts w:ascii="Arial" w:hAnsi="Arial" w:cs="Arial"/>
          <w:color w:val="000000" w:themeColor="text1"/>
          <w:sz w:val="22"/>
          <w:szCs w:val="22"/>
        </w:rPr>
        <w:t xml:space="preserve">fish size </w:t>
      </w:r>
      <w:commentRangeStart w:id="58"/>
      <w:r w:rsidRPr="005F6757">
        <w:rPr>
          <w:rFonts w:ascii="Arial" w:hAnsi="Arial" w:cs="Arial"/>
          <w:color w:val="000000" w:themeColor="text1"/>
          <w:sz w:val="22"/>
          <w:szCs w:val="22"/>
        </w:rPr>
        <w:t xml:space="preserve">associated </w:t>
      </w:r>
      <w:commentRangeEnd w:id="58"/>
      <w:r w:rsidR="190B05CD" w:rsidRPr="005F6757">
        <w:rPr>
          <w:rStyle w:val="CommentReference"/>
          <w:rFonts w:ascii="Arial" w:hAnsi="Arial" w:cs="Arial"/>
          <w:sz w:val="22"/>
          <w:szCs w:val="22"/>
        </w:rPr>
        <w:commentReference w:id="58"/>
      </w:r>
      <w:r w:rsidRPr="005F6757">
        <w:rPr>
          <w:rFonts w:ascii="Arial" w:hAnsi="Arial" w:cs="Arial"/>
          <w:color w:val="000000" w:themeColor="text1"/>
          <w:sz w:val="22"/>
          <w:szCs w:val="22"/>
        </w:rPr>
        <w:t xml:space="preserve">with diet across zebrafish development, we used Wilcoxon Signed-Ranks Tests to identify parameters that best explained the variation in </w:t>
      </w:r>
      <w:commentRangeStart w:id="59"/>
      <w:r w:rsidRPr="005F6757">
        <w:rPr>
          <w:rFonts w:ascii="Arial" w:hAnsi="Arial" w:cs="Arial"/>
          <w:color w:val="000000" w:themeColor="text1"/>
          <w:sz w:val="22"/>
          <w:szCs w:val="22"/>
        </w:rPr>
        <w:t>body condition score</w:t>
      </w:r>
      <w:commentRangeEnd w:id="59"/>
      <w:r w:rsidR="190B05CD" w:rsidRPr="005F6757">
        <w:rPr>
          <w:rStyle w:val="CommentReference"/>
          <w:rFonts w:ascii="Arial" w:hAnsi="Arial" w:cs="Arial"/>
          <w:sz w:val="22"/>
          <w:szCs w:val="22"/>
        </w:rPr>
        <w:commentReference w:id="59"/>
      </w:r>
      <w:r w:rsidR="005F6757">
        <w:rPr>
          <w:rFonts w:ascii="Arial" w:hAnsi="Arial" w:cs="Arial"/>
          <w:color w:val="000000" w:themeColor="text1"/>
          <w:sz w:val="22"/>
          <w:szCs w:val="22"/>
        </w:rPr>
        <w:t xml:space="preserve"> (BCS)</w:t>
      </w:r>
      <w:r w:rsidR="005F6757" w:rsidRPr="005F6757">
        <w:rPr>
          <w:rFonts w:ascii="Arial" w:hAnsi="Arial" w:cs="Arial"/>
          <w:color w:val="000000" w:themeColor="text1"/>
          <w:sz w:val="22"/>
          <w:szCs w:val="22"/>
        </w:rPr>
        <w:t xml:space="preserve"> </w:t>
      </w:r>
      <w:r w:rsidRPr="005F6757">
        <w:rPr>
          <w:rFonts w:ascii="Arial" w:hAnsi="Arial" w:cs="Arial"/>
          <w:color w:val="000000" w:themeColor="text1"/>
          <w:sz w:val="22"/>
          <w:szCs w:val="22"/>
        </w:rPr>
        <w:t xml:space="preserve">between 4- and 7-mpf fish. At 7mpf, the </w:t>
      </w:r>
      <w:r w:rsidR="00C15BE0">
        <w:rPr>
          <w:rFonts w:ascii="Arial" w:hAnsi="Arial" w:cs="Arial"/>
          <w:color w:val="000000" w:themeColor="text1"/>
          <w:sz w:val="22"/>
          <w:szCs w:val="22"/>
        </w:rPr>
        <w:t>BCS</w:t>
      </w:r>
      <w:r w:rsidR="005F6757">
        <w:rPr>
          <w:rFonts w:ascii="Arial" w:hAnsi="Arial" w:cs="Arial"/>
          <w:color w:val="000000" w:themeColor="text1"/>
          <w:sz w:val="22"/>
          <w:szCs w:val="22"/>
        </w:rPr>
        <w:t xml:space="preserve"> </w:t>
      </w:r>
      <w:r w:rsidRPr="005F6757">
        <w:rPr>
          <w:rFonts w:ascii="Arial" w:hAnsi="Arial" w:cs="Arial"/>
          <w:color w:val="000000" w:themeColor="text1"/>
          <w:sz w:val="22"/>
          <w:szCs w:val="22"/>
        </w:rPr>
        <w:t xml:space="preserve">significantly differed between fish fed different diets. However, we did not find that </w:t>
      </w:r>
      <w:r w:rsidR="00C15BE0">
        <w:rPr>
          <w:rFonts w:ascii="Arial" w:hAnsi="Arial" w:cs="Arial"/>
          <w:color w:val="000000" w:themeColor="text1"/>
          <w:sz w:val="22"/>
          <w:szCs w:val="22"/>
        </w:rPr>
        <w:t xml:space="preserve">BCS </w:t>
      </w:r>
      <w:r w:rsidRPr="005F6757">
        <w:rPr>
          <w:rFonts w:ascii="Arial" w:hAnsi="Arial" w:cs="Arial"/>
          <w:color w:val="000000" w:themeColor="text1"/>
          <w:sz w:val="22"/>
          <w:szCs w:val="22"/>
        </w:rPr>
        <w:t>of fish were impacted by time</w:t>
      </w:r>
      <w:r w:rsidRPr="005F6757">
        <w:rPr>
          <w:rFonts w:ascii="Arial" w:hAnsi="Arial" w:cs="Arial"/>
          <w:sz w:val="22"/>
          <w:szCs w:val="22"/>
        </w:rPr>
        <w:t xml:space="preserve"> (</w:t>
      </w:r>
      <w:r w:rsidRPr="005F6757">
        <w:rPr>
          <w:rFonts w:ascii="Arial" w:eastAsia="Calibri" w:hAnsi="Arial" w:cs="Arial"/>
          <w:sz w:val="22"/>
          <w:szCs w:val="22"/>
        </w:rPr>
        <w:t>P &gt; 0.</w:t>
      </w:r>
      <w:commentRangeStart w:id="60"/>
      <w:r w:rsidRPr="005F6757">
        <w:rPr>
          <w:rFonts w:ascii="Arial" w:eastAsia="Calibri" w:hAnsi="Arial" w:cs="Arial"/>
          <w:sz w:val="22"/>
          <w:szCs w:val="22"/>
        </w:rPr>
        <w:t>05</w:t>
      </w:r>
      <w:commentRangeEnd w:id="60"/>
      <w:r w:rsidR="004D25F3" w:rsidRPr="005F6757">
        <w:rPr>
          <w:rStyle w:val="CommentReference"/>
          <w:rFonts w:ascii="Arial" w:hAnsi="Arial" w:cs="Arial"/>
          <w:sz w:val="22"/>
          <w:szCs w:val="22"/>
        </w:rPr>
        <w:commentReference w:id="60"/>
      </w:r>
      <w:r w:rsidRPr="005F6757">
        <w:rPr>
          <w:rFonts w:ascii="Arial" w:eastAsia="Calibri" w:hAnsi="Arial" w:cs="Arial"/>
          <w:sz w:val="22"/>
          <w:szCs w:val="22"/>
        </w:rPr>
        <w:t xml:space="preserve">; Fig 2E, </w:t>
      </w:r>
      <w:r w:rsidRPr="005F6757">
        <w:rPr>
          <w:rFonts w:ascii="Arial" w:hAnsi="Arial" w:cs="Arial"/>
          <w:sz w:val="22"/>
          <w:szCs w:val="22"/>
        </w:rPr>
        <w:t xml:space="preserve">Table S2.1.1). These results indicate that while fish differ in </w:t>
      </w:r>
      <w:r w:rsidR="00C15BE0">
        <w:rPr>
          <w:rFonts w:ascii="Arial" w:hAnsi="Arial" w:cs="Arial"/>
          <w:color w:val="000000" w:themeColor="text1"/>
          <w:sz w:val="22"/>
          <w:szCs w:val="22"/>
        </w:rPr>
        <w:t xml:space="preserve">BCS </w:t>
      </w:r>
      <w:r w:rsidRPr="005F6757">
        <w:rPr>
          <w:rFonts w:ascii="Arial" w:hAnsi="Arial" w:cs="Arial"/>
          <w:sz w:val="22"/>
          <w:szCs w:val="22"/>
        </w:rPr>
        <w:t xml:space="preserve">between diets at 7 </w:t>
      </w:r>
      <w:r w:rsidR="008C692A" w:rsidRPr="005F6757">
        <w:rPr>
          <w:rFonts w:ascii="Arial" w:hAnsi="Arial" w:cs="Arial"/>
          <w:sz w:val="22"/>
          <w:szCs w:val="22"/>
        </w:rPr>
        <w:t>mpf</w:t>
      </w:r>
      <w:r w:rsidRPr="005F6757">
        <w:rPr>
          <w:rFonts w:ascii="Arial" w:hAnsi="Arial" w:cs="Arial"/>
          <w:sz w:val="22"/>
          <w:szCs w:val="22"/>
        </w:rPr>
        <w:t xml:space="preserve">, their weight and length </w:t>
      </w:r>
      <w:commentRangeStart w:id="61"/>
      <w:commentRangeStart w:id="62"/>
      <w:r w:rsidRPr="005F6757">
        <w:rPr>
          <w:rFonts w:ascii="Arial" w:hAnsi="Arial" w:cs="Arial"/>
          <w:sz w:val="22"/>
          <w:szCs w:val="22"/>
        </w:rPr>
        <w:t>grow proportionally at a similar rate</w:t>
      </w:r>
      <w:commentRangeEnd w:id="61"/>
      <w:r w:rsidR="190B05CD" w:rsidRPr="005F6757">
        <w:rPr>
          <w:rStyle w:val="CommentReference"/>
          <w:rFonts w:ascii="Arial" w:hAnsi="Arial" w:cs="Arial"/>
          <w:sz w:val="22"/>
          <w:szCs w:val="22"/>
        </w:rPr>
        <w:commentReference w:id="61"/>
      </w:r>
      <w:commentRangeEnd w:id="62"/>
      <w:r w:rsidR="190B05CD" w:rsidRPr="005F6757">
        <w:rPr>
          <w:rStyle w:val="CommentReference"/>
          <w:rFonts w:ascii="Arial" w:hAnsi="Arial" w:cs="Arial"/>
          <w:sz w:val="22"/>
          <w:szCs w:val="22"/>
        </w:rPr>
        <w:commentReference w:id="62"/>
      </w:r>
      <w:r w:rsidRPr="005F6757">
        <w:rPr>
          <w:rFonts w:ascii="Arial" w:hAnsi="Arial" w:cs="Arial"/>
          <w:sz w:val="22"/>
          <w:szCs w:val="22"/>
        </w:rPr>
        <w:t xml:space="preserve"> from 4 to 7 </w:t>
      </w:r>
      <w:r w:rsidR="008C692A" w:rsidRPr="005F6757">
        <w:rPr>
          <w:rFonts w:ascii="Arial" w:hAnsi="Arial" w:cs="Arial"/>
          <w:sz w:val="22"/>
          <w:szCs w:val="22"/>
        </w:rPr>
        <w:t>mpf</w:t>
      </w:r>
      <w:r w:rsidRPr="005F6757">
        <w:rPr>
          <w:rFonts w:ascii="Arial" w:hAnsi="Arial" w:cs="Arial"/>
          <w:sz w:val="22"/>
          <w:szCs w:val="22"/>
        </w:rPr>
        <w:t>. Interestingly, we observed a significant</w:t>
      </w:r>
      <w:r w:rsidRPr="00F16347">
        <w:rPr>
          <w:rFonts w:ascii="Arial" w:hAnsi="Arial" w:cs="Arial"/>
          <w:sz w:val="22"/>
          <w:szCs w:val="22"/>
        </w:rPr>
        <w:t xml:space="preserve"> negative association of </w:t>
      </w:r>
      <w:r w:rsidR="00C15BE0">
        <w:rPr>
          <w:rFonts w:ascii="Arial" w:hAnsi="Arial" w:cs="Arial"/>
          <w:color w:val="000000" w:themeColor="text1"/>
          <w:sz w:val="22"/>
          <w:szCs w:val="22"/>
        </w:rPr>
        <w:t xml:space="preserve">BCS </w:t>
      </w:r>
      <w:r w:rsidRPr="00F16347">
        <w:rPr>
          <w:rFonts w:ascii="Arial" w:hAnsi="Arial" w:cs="Arial"/>
          <w:sz w:val="22"/>
          <w:szCs w:val="22"/>
        </w:rPr>
        <w:t xml:space="preserve">and microbial gut diversity uniquely in fish fed the ZIRC diet as measured by Shannon Entropy and Simpson’s Index (P &lt; 0.05; </w:t>
      </w:r>
      <w:r w:rsidRPr="00F16347">
        <w:rPr>
          <w:rFonts w:ascii="Arial" w:eastAsia="Calibri" w:hAnsi="Arial" w:cs="Arial"/>
          <w:sz w:val="22"/>
          <w:szCs w:val="22"/>
        </w:rPr>
        <w:t xml:space="preserve">Fig 2F, </w:t>
      </w:r>
      <w:r w:rsidRPr="00F16347">
        <w:rPr>
          <w:rFonts w:ascii="Arial" w:hAnsi="Arial" w:cs="Arial"/>
          <w:sz w:val="22"/>
          <w:szCs w:val="22"/>
        </w:rPr>
        <w:t xml:space="preserve">Table S2.2.1). This result indicates that fish gut microbiomes with higher body masses are lower in diversity compared to fish with lower body mass. For Canberra and Sorensen beta-diversity metrics, there were significant main effects of body condition score, and significant interaction effects between </w:t>
      </w:r>
      <w:r w:rsidR="00C15BE0">
        <w:rPr>
          <w:rFonts w:ascii="Arial" w:hAnsi="Arial" w:cs="Arial"/>
          <w:color w:val="000000" w:themeColor="text1"/>
          <w:sz w:val="22"/>
          <w:szCs w:val="22"/>
        </w:rPr>
        <w:t xml:space="preserve">BCS </w:t>
      </w:r>
      <w:r w:rsidRPr="00F16347">
        <w:rPr>
          <w:rFonts w:ascii="Arial" w:hAnsi="Arial" w:cs="Arial"/>
          <w:sz w:val="22"/>
          <w:szCs w:val="22"/>
        </w:rPr>
        <w:t xml:space="preserve">and diet (P &lt; 0.05; Table S2.2.1.3). However, the model coefficient for the effect of body condition score and its interaction with diet is far smaller than the coefficient for the effect of diet (Table S2.2.2). We did not find a significant association between </w:t>
      </w:r>
      <w:r w:rsidR="00C15BE0">
        <w:rPr>
          <w:rFonts w:ascii="Arial" w:hAnsi="Arial" w:cs="Arial"/>
          <w:color w:val="000000" w:themeColor="text1"/>
          <w:sz w:val="22"/>
          <w:szCs w:val="22"/>
        </w:rPr>
        <w:t xml:space="preserve">BCS </w:t>
      </w:r>
      <w:r w:rsidRPr="00F16347">
        <w:rPr>
          <w:rFonts w:ascii="Arial" w:hAnsi="Arial" w:cs="Arial"/>
          <w:sz w:val="22"/>
          <w:szCs w:val="22"/>
        </w:rPr>
        <w:t xml:space="preserve">and specific taxon abundance (Table S2.2.2). Collectively, these results indicate that while the gut microbiome’s composition associates with </w:t>
      </w:r>
      <w:r w:rsidR="00C15BE0">
        <w:rPr>
          <w:rFonts w:ascii="Arial" w:hAnsi="Arial" w:cs="Arial"/>
          <w:color w:val="000000" w:themeColor="text1"/>
          <w:sz w:val="22"/>
          <w:szCs w:val="22"/>
        </w:rPr>
        <w:t>BCS</w:t>
      </w:r>
      <w:r w:rsidRPr="00F16347">
        <w:rPr>
          <w:rFonts w:ascii="Arial" w:hAnsi="Arial" w:cs="Arial"/>
          <w:sz w:val="22"/>
          <w:szCs w:val="22"/>
        </w:rPr>
        <w:t>, the effect of diet on the gut microbiome is much stronger</w:t>
      </w:r>
      <w:r w:rsidR="00C15BE0">
        <w:rPr>
          <w:rFonts w:ascii="Arial" w:hAnsi="Arial" w:cs="Arial"/>
          <w:sz w:val="22"/>
          <w:szCs w:val="22"/>
        </w:rPr>
        <w:t>.</w:t>
      </w:r>
    </w:p>
    <w:p w14:paraId="1D7A8409" w14:textId="3BD074DE" w:rsidR="00D82F3A" w:rsidRPr="00F16347" w:rsidRDefault="00675FA2" w:rsidP="00DF740E">
      <w:pPr>
        <w:spacing w:line="360" w:lineRule="auto"/>
        <w:rPr>
          <w:rFonts w:ascii="Arial" w:eastAsia="Calibri" w:hAnsi="Arial" w:cs="Arial"/>
          <w:b/>
          <w:bCs/>
          <w:color w:val="000000" w:themeColor="text1"/>
          <w:sz w:val="22"/>
          <w:szCs w:val="22"/>
        </w:rPr>
      </w:pPr>
      <w:r w:rsidRPr="00F16347">
        <w:rPr>
          <w:rFonts w:ascii="Arial" w:eastAsia="Calibri" w:hAnsi="Arial" w:cs="Arial"/>
          <w:b/>
          <w:bCs/>
          <w:color w:val="000000" w:themeColor="text1"/>
          <w:sz w:val="22"/>
          <w:szCs w:val="22"/>
        </w:rPr>
        <w:lastRenderedPageBreak/>
        <w:t>3</w:t>
      </w:r>
      <w:r w:rsidR="00F01CA1" w:rsidRPr="00F16347">
        <w:rPr>
          <w:rFonts w:ascii="Arial" w:eastAsia="Calibri" w:hAnsi="Arial" w:cs="Arial"/>
          <w:b/>
          <w:bCs/>
          <w:color w:val="000000" w:themeColor="text1"/>
          <w:sz w:val="22"/>
          <w:szCs w:val="22"/>
        </w:rPr>
        <w:t xml:space="preserve">. </w:t>
      </w:r>
      <w:r w:rsidR="00641679" w:rsidRPr="00F16347">
        <w:rPr>
          <w:rFonts w:ascii="Arial" w:eastAsia="Calibri" w:hAnsi="Arial" w:cs="Arial"/>
          <w:b/>
          <w:bCs/>
          <w:color w:val="000000" w:themeColor="text1"/>
          <w:sz w:val="22"/>
          <w:szCs w:val="22"/>
        </w:rPr>
        <w:t>Diet influences gut microbiome’s sensitivity to pathogen exposure</w:t>
      </w:r>
    </w:p>
    <w:p w14:paraId="1AA00654" w14:textId="74E9F4EF" w:rsidR="00D82F3A" w:rsidRPr="00F16347" w:rsidRDefault="00D82F3A" w:rsidP="00DF740E">
      <w:pPr>
        <w:spacing w:line="360" w:lineRule="auto"/>
        <w:rPr>
          <w:rFonts w:ascii="Arial" w:hAnsi="Arial" w:cs="Arial"/>
          <w:sz w:val="22"/>
          <w:szCs w:val="22"/>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00"/>
        <w:gridCol w:w="7190"/>
      </w:tblGrid>
      <w:tr w:rsidR="005661B9" w:rsidRPr="00F16347" w14:paraId="30695640" w14:textId="054CFDFB" w:rsidTr="59506F59">
        <w:tc>
          <w:tcPr>
            <w:tcW w:w="2172" w:type="dxa"/>
          </w:tcPr>
          <w:p w14:paraId="2B976CD0" w14:textId="6B3630B1" w:rsidR="00DD037B" w:rsidRPr="00F16347" w:rsidRDefault="00DD037B" w:rsidP="00DF740E">
            <w:pPr>
              <w:spacing w:line="360" w:lineRule="auto"/>
              <w:rPr>
                <w:rFonts w:ascii="Arial" w:hAnsi="Arial" w:cs="Arial"/>
                <w:sz w:val="22"/>
                <w:szCs w:val="22"/>
              </w:rPr>
            </w:pPr>
            <w:r w:rsidRPr="00F16347">
              <w:rPr>
                <w:rFonts w:ascii="Arial" w:hAnsi="Arial" w:cs="Arial"/>
                <w:sz w:val="22"/>
                <w:szCs w:val="22"/>
              </w:rPr>
              <w:t>A</w:t>
            </w:r>
          </w:p>
          <w:p w14:paraId="20807ED1" w14:textId="4202307A" w:rsidR="00A169AB" w:rsidRPr="00F16347" w:rsidRDefault="007E7BCF" w:rsidP="00DF740E">
            <w:pPr>
              <w:spacing w:line="360" w:lineRule="auto"/>
              <w:rPr>
                <w:rFonts w:ascii="Arial" w:hAnsi="Arial" w:cs="Arial"/>
                <w:sz w:val="22"/>
                <w:szCs w:val="22"/>
              </w:rPr>
            </w:pPr>
            <w:r w:rsidRPr="00F16347">
              <w:rPr>
                <w:rFonts w:ascii="Arial" w:hAnsi="Arial" w:cs="Arial"/>
                <w:noProof/>
                <w:sz w:val="22"/>
                <w:szCs w:val="22"/>
              </w:rPr>
              <w:drawing>
                <wp:inline distT="0" distB="0" distL="0" distR="0" wp14:anchorId="7682D811" wp14:editId="0EEE4734">
                  <wp:extent cx="2148840" cy="2148840"/>
                  <wp:effectExtent l="0" t="0" r="0" b="0"/>
                  <wp:docPr id="65" name="Picture 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ox and whisk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8618" w:type="dxa"/>
          </w:tcPr>
          <w:p w14:paraId="5139B434" w14:textId="2DC2FD44" w:rsidR="00DD037B" w:rsidRPr="00F16347" w:rsidRDefault="00DD037B" w:rsidP="00DF740E">
            <w:pPr>
              <w:spacing w:line="360" w:lineRule="auto"/>
              <w:rPr>
                <w:rFonts w:ascii="Arial" w:hAnsi="Arial" w:cs="Arial"/>
                <w:sz w:val="22"/>
                <w:szCs w:val="22"/>
              </w:rPr>
            </w:pPr>
            <w:r w:rsidRPr="00F16347">
              <w:rPr>
                <w:rFonts w:ascii="Arial" w:hAnsi="Arial" w:cs="Arial"/>
                <w:sz w:val="22"/>
                <w:szCs w:val="22"/>
              </w:rPr>
              <w:t>B</w:t>
            </w:r>
          </w:p>
          <w:p w14:paraId="75B84532" w14:textId="64A87835" w:rsidR="00A169AB" w:rsidRPr="00F16347" w:rsidRDefault="00E30D2D" w:rsidP="00DF740E">
            <w:pPr>
              <w:spacing w:line="360" w:lineRule="auto"/>
              <w:jc w:val="center"/>
              <w:rPr>
                <w:rFonts w:ascii="Arial" w:hAnsi="Arial" w:cs="Arial"/>
                <w:sz w:val="22"/>
                <w:szCs w:val="22"/>
              </w:rPr>
            </w:pPr>
            <w:r w:rsidRPr="00F16347">
              <w:rPr>
                <w:rFonts w:ascii="Arial" w:hAnsi="Arial" w:cs="Arial"/>
                <w:noProof/>
                <w:sz w:val="22"/>
                <w:szCs w:val="22"/>
              </w:rPr>
              <w:drawing>
                <wp:inline distT="0" distB="0" distL="0" distR="0" wp14:anchorId="33BC2EB8" wp14:editId="3D27EBCB">
                  <wp:extent cx="4297680" cy="2246610"/>
                  <wp:effectExtent l="0" t="0" r="0" b="1905"/>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rotWithShape="1">
                          <a:blip r:embed="rId25" cstate="print">
                            <a:extLst>
                              <a:ext uri="{28A0092B-C50C-407E-A947-70E740481C1C}">
                                <a14:useLocalDpi xmlns:a14="http://schemas.microsoft.com/office/drawing/2010/main" val="0"/>
                              </a:ext>
                            </a:extLst>
                          </a:blip>
                          <a:srcRect b="5114"/>
                          <a:stretch/>
                        </pic:blipFill>
                        <pic:spPr bwMode="auto">
                          <a:xfrm>
                            <a:off x="0" y="0"/>
                            <a:ext cx="4297680" cy="2246610"/>
                          </a:xfrm>
                          <a:prstGeom prst="rect">
                            <a:avLst/>
                          </a:prstGeom>
                          <a:ln>
                            <a:noFill/>
                          </a:ln>
                          <a:extLst>
                            <a:ext uri="{53640926-AAD7-44D8-BBD7-CCE9431645EC}">
                              <a14:shadowObscured xmlns:a14="http://schemas.microsoft.com/office/drawing/2010/main"/>
                            </a:ext>
                          </a:extLst>
                        </pic:spPr>
                      </pic:pic>
                    </a:graphicData>
                  </a:graphic>
                </wp:inline>
              </w:drawing>
            </w:r>
          </w:p>
        </w:tc>
      </w:tr>
      <w:tr w:rsidR="005661B9" w:rsidRPr="00F16347" w14:paraId="6195C852" w14:textId="39438627" w:rsidTr="59506F59">
        <w:tc>
          <w:tcPr>
            <w:tcW w:w="2172" w:type="dxa"/>
          </w:tcPr>
          <w:p w14:paraId="03D82D6E" w14:textId="1753903B" w:rsidR="005E6750" w:rsidRPr="00F16347" w:rsidRDefault="005E6750" w:rsidP="00DF740E">
            <w:pPr>
              <w:spacing w:line="360" w:lineRule="auto"/>
              <w:rPr>
                <w:rFonts w:ascii="Arial" w:hAnsi="Arial" w:cs="Arial"/>
                <w:sz w:val="22"/>
                <w:szCs w:val="22"/>
              </w:rPr>
            </w:pPr>
            <w:r w:rsidRPr="00F16347">
              <w:rPr>
                <w:rFonts w:ascii="Arial" w:hAnsi="Arial" w:cs="Arial"/>
                <w:sz w:val="22"/>
                <w:szCs w:val="22"/>
              </w:rPr>
              <w:t>C</w:t>
            </w:r>
          </w:p>
          <w:p w14:paraId="541EA0C7" w14:textId="061D1813" w:rsidR="005E6750" w:rsidRPr="00F16347" w:rsidRDefault="00C51CFD" w:rsidP="00DF740E">
            <w:pPr>
              <w:spacing w:line="360" w:lineRule="auto"/>
              <w:rPr>
                <w:rFonts w:ascii="Arial" w:hAnsi="Arial" w:cs="Arial"/>
                <w:sz w:val="22"/>
                <w:szCs w:val="22"/>
              </w:rPr>
            </w:pPr>
            <w:r w:rsidRPr="00F16347">
              <w:rPr>
                <w:rFonts w:ascii="Arial" w:hAnsi="Arial" w:cs="Arial"/>
                <w:noProof/>
                <w:sz w:val="22"/>
                <w:szCs w:val="22"/>
              </w:rPr>
              <w:drawing>
                <wp:inline distT="0" distB="0" distL="0" distR="0" wp14:anchorId="5946DF92" wp14:editId="30BA0E4D">
                  <wp:extent cx="2148840" cy="2148840"/>
                  <wp:effectExtent l="0" t="0" r="0" b="0"/>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8618" w:type="dxa"/>
          </w:tcPr>
          <w:p w14:paraId="608C14CC" w14:textId="22B85572" w:rsidR="005E6750" w:rsidRPr="00F16347" w:rsidRDefault="005E6750" w:rsidP="00DF740E">
            <w:pPr>
              <w:spacing w:line="360" w:lineRule="auto"/>
              <w:rPr>
                <w:rFonts w:ascii="Arial" w:hAnsi="Arial" w:cs="Arial"/>
                <w:sz w:val="22"/>
                <w:szCs w:val="22"/>
              </w:rPr>
            </w:pPr>
            <w:r w:rsidRPr="00F16347">
              <w:rPr>
                <w:rFonts w:ascii="Arial" w:hAnsi="Arial" w:cs="Arial"/>
                <w:sz w:val="22"/>
                <w:szCs w:val="22"/>
              </w:rPr>
              <w:t>D</w:t>
            </w:r>
          </w:p>
          <w:p w14:paraId="6E7E4ABA" w14:textId="3ED7C41A" w:rsidR="005E6750" w:rsidRPr="00F16347" w:rsidRDefault="005661B9" w:rsidP="00DF740E">
            <w:pPr>
              <w:spacing w:line="360" w:lineRule="auto"/>
              <w:rPr>
                <w:rFonts w:ascii="Arial" w:hAnsi="Arial" w:cs="Arial"/>
                <w:sz w:val="22"/>
                <w:szCs w:val="22"/>
              </w:rPr>
            </w:pPr>
            <w:r w:rsidRPr="00F16347">
              <w:rPr>
                <w:rFonts w:ascii="Arial" w:hAnsi="Arial" w:cs="Arial"/>
                <w:noProof/>
                <w:sz w:val="22"/>
                <w:szCs w:val="22"/>
              </w:rPr>
              <w:drawing>
                <wp:inline distT="0" distB="0" distL="0" distR="0" wp14:anchorId="1080D7A0" wp14:editId="6D1DF66D">
                  <wp:extent cx="4297680" cy="2686050"/>
                  <wp:effectExtent l="0" t="0" r="0" b="635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97680" cy="2686050"/>
                          </a:xfrm>
                          <a:prstGeom prst="rect">
                            <a:avLst/>
                          </a:prstGeom>
                        </pic:spPr>
                      </pic:pic>
                    </a:graphicData>
                  </a:graphic>
                </wp:inline>
              </w:drawing>
            </w:r>
          </w:p>
        </w:tc>
      </w:tr>
      <w:tr w:rsidR="00A169AB" w:rsidRPr="00F16347" w14:paraId="724A9EFA" w14:textId="7E05A320" w:rsidTr="59506F59">
        <w:tc>
          <w:tcPr>
            <w:tcW w:w="10790" w:type="dxa"/>
            <w:gridSpan w:val="2"/>
          </w:tcPr>
          <w:p w14:paraId="394FEFA5" w14:textId="21664909" w:rsidR="00A169AB" w:rsidRPr="00F16347" w:rsidRDefault="59506F59" w:rsidP="00DF740E">
            <w:pPr>
              <w:spacing w:line="360" w:lineRule="auto"/>
              <w:rPr>
                <w:rFonts w:ascii="Arial" w:hAnsi="Arial" w:cs="Arial"/>
                <w:b/>
                <w:bCs/>
                <w:sz w:val="22"/>
                <w:szCs w:val="22"/>
              </w:rPr>
            </w:pPr>
            <w:r w:rsidRPr="00F16347">
              <w:rPr>
                <w:rFonts w:ascii="Arial" w:hAnsi="Arial" w:cs="Arial"/>
                <w:b/>
                <w:bCs/>
                <w:sz w:val="22"/>
                <w:szCs w:val="22"/>
              </w:rPr>
              <w:t>Figure 4:</w:t>
            </w:r>
            <w:r w:rsidRPr="00F16347">
              <w:rPr>
                <w:rFonts w:ascii="Arial" w:hAnsi="Arial" w:cs="Arial"/>
                <w:sz w:val="22"/>
                <w:szCs w:val="22"/>
              </w:rPr>
              <w:t xml:space="preserve"> Exposure to </w:t>
            </w:r>
            <w:r w:rsidRPr="00F16347">
              <w:rPr>
                <w:rFonts w:ascii="Arial" w:hAnsi="Arial" w:cs="Arial"/>
                <w:i/>
                <w:iCs/>
                <w:sz w:val="22"/>
                <w:szCs w:val="22"/>
              </w:rPr>
              <w:t>Mycobacterium chelonae</w:t>
            </w:r>
            <w:r w:rsidRPr="00F16347">
              <w:rPr>
                <w:rFonts w:ascii="Arial" w:eastAsia="Calibri" w:hAnsi="Arial" w:cs="Arial"/>
                <w:color w:val="000000" w:themeColor="text1"/>
                <w:sz w:val="22"/>
                <w:szCs w:val="22"/>
              </w:rPr>
              <w:t xml:space="preserve"> inhibits diversification of gut microbiome. </w:t>
            </w:r>
            <w:r w:rsidRPr="00F16347">
              <w:rPr>
                <w:rFonts w:ascii="Arial" w:eastAsia="Calibri" w:hAnsi="Arial" w:cs="Arial"/>
                <w:b/>
                <w:bCs/>
                <w:color w:val="000000" w:themeColor="text1"/>
                <w:sz w:val="22"/>
                <w:szCs w:val="22"/>
              </w:rPr>
              <w:t xml:space="preserve">(A) </w:t>
            </w:r>
            <w:r w:rsidRPr="00F16347">
              <w:rPr>
                <w:rFonts w:ascii="Arial" w:eastAsia="Calibri" w:hAnsi="Arial" w:cs="Arial"/>
                <w:color w:val="000000" w:themeColor="text1"/>
                <w:sz w:val="22"/>
                <w:szCs w:val="22"/>
              </w:rPr>
              <w:t xml:space="preserve">Shannon Index for diversity of pre-exposed </w:t>
            </w:r>
            <w:proofErr w:type="gramStart"/>
            <w:r w:rsidRPr="00F16347">
              <w:rPr>
                <w:rFonts w:ascii="Arial" w:eastAsia="Calibri" w:hAnsi="Arial" w:cs="Arial"/>
                <w:color w:val="000000" w:themeColor="text1"/>
                <w:sz w:val="22"/>
                <w:szCs w:val="22"/>
              </w:rPr>
              <w:t>4</w:t>
            </w:r>
            <w:ins w:id="63" w:author="Sieler Jr, Michael James" w:date="2023-01-11T16:41:00Z">
              <w:r w:rsidR="00A14A66">
                <w:rPr>
                  <w:rFonts w:ascii="Arial" w:eastAsia="Calibri" w:hAnsi="Arial" w:cs="Arial"/>
                  <w:color w:val="000000" w:themeColor="text1"/>
                  <w:sz w:val="22"/>
                  <w:szCs w:val="22"/>
                </w:rPr>
                <w:t xml:space="preserve"> month</w:t>
              </w:r>
              <w:proofErr w:type="gramEnd"/>
              <w:r w:rsidR="00A14A66">
                <w:rPr>
                  <w:rFonts w:ascii="Arial" w:eastAsia="Calibri" w:hAnsi="Arial" w:cs="Arial"/>
                  <w:color w:val="000000" w:themeColor="text1"/>
                  <w:sz w:val="22"/>
                  <w:szCs w:val="22"/>
                </w:rPr>
                <w:t xml:space="preserve"> post fertilization (mpf)</w:t>
              </w:r>
            </w:ins>
            <w:del w:id="64" w:author="Sieler Jr, Michael James" w:date="2023-01-11T16:41:00Z">
              <w:r w:rsidRPr="00F16347" w:rsidDel="00A14A66">
                <w:rPr>
                  <w:rFonts w:ascii="Arial" w:eastAsia="Calibri" w:hAnsi="Arial" w:cs="Arial"/>
                  <w:color w:val="000000" w:themeColor="text1"/>
                  <w:sz w:val="22"/>
                  <w:szCs w:val="22"/>
                </w:rPr>
                <w:delText>-month-old fish</w:delText>
              </w:r>
            </w:del>
            <w:r w:rsidRPr="00F16347">
              <w:rPr>
                <w:rFonts w:ascii="Arial" w:eastAsia="Calibri" w:hAnsi="Arial" w:cs="Arial"/>
                <w:color w:val="000000" w:themeColor="text1"/>
                <w:sz w:val="22"/>
                <w:szCs w:val="22"/>
              </w:rPr>
              <w:t>, 7</w:t>
            </w:r>
            <w:del w:id="65" w:author="Sieler Jr, Michael James" w:date="2023-01-11T16:41:00Z">
              <w:r w:rsidRPr="00F16347" w:rsidDel="00A14A66">
                <w:rPr>
                  <w:rFonts w:ascii="Arial" w:eastAsia="Calibri" w:hAnsi="Arial" w:cs="Arial"/>
                  <w:color w:val="000000" w:themeColor="text1"/>
                  <w:sz w:val="22"/>
                  <w:szCs w:val="22"/>
                </w:rPr>
                <w:delText>-month old</w:delText>
              </w:r>
            </w:del>
            <w:ins w:id="66" w:author="Sieler Jr, Michael James" w:date="2023-01-11T16:41:00Z">
              <w:r w:rsidR="00A14A66">
                <w:rPr>
                  <w:rFonts w:ascii="Arial" w:eastAsia="Calibri" w:hAnsi="Arial" w:cs="Arial"/>
                  <w:color w:val="000000" w:themeColor="text1"/>
                  <w:sz w:val="22"/>
                  <w:szCs w:val="22"/>
                </w:rPr>
                <w:t xml:space="preserve"> mpf</w:t>
              </w:r>
            </w:ins>
            <w:r w:rsidRPr="00F16347">
              <w:rPr>
                <w:rFonts w:ascii="Arial" w:eastAsia="Calibri" w:hAnsi="Arial" w:cs="Arial"/>
                <w:color w:val="000000" w:themeColor="text1"/>
                <w:sz w:val="22"/>
                <w:szCs w:val="22"/>
              </w:rPr>
              <w:t xml:space="preserve"> exposed and unexposed fish, and </w:t>
            </w:r>
            <w:r w:rsidRPr="00F16347">
              <w:rPr>
                <w:rFonts w:ascii="Arial" w:eastAsia="Calibri" w:hAnsi="Arial" w:cs="Arial"/>
                <w:b/>
                <w:bCs/>
                <w:color w:val="000000" w:themeColor="text1"/>
                <w:sz w:val="22"/>
                <w:szCs w:val="22"/>
              </w:rPr>
              <w:t>(B)</w:t>
            </w:r>
            <w:r w:rsidRPr="00F16347">
              <w:rPr>
                <w:rFonts w:ascii="Arial" w:eastAsia="Calibri" w:hAnsi="Arial" w:cs="Arial"/>
                <w:color w:val="000000" w:themeColor="text1"/>
                <w:sz w:val="22"/>
                <w:szCs w:val="22"/>
              </w:rPr>
              <w:t xml:space="preserve"> for exposure groups within each diet. </w:t>
            </w:r>
            <w:r w:rsidRPr="00F16347">
              <w:rPr>
                <w:rFonts w:ascii="Arial" w:hAnsi="Arial" w:cs="Arial"/>
                <w:color w:val="000000" w:themeColor="text1"/>
                <w:sz w:val="22"/>
                <w:szCs w:val="22"/>
              </w:rPr>
              <w:t xml:space="preserve">Capscale ordination based on the Bray-Curtis dissimilarity of gut microbiome composition of fish by </w:t>
            </w:r>
            <w:r w:rsidRPr="00F16347">
              <w:rPr>
                <w:rFonts w:ascii="Arial" w:eastAsia="Calibri" w:hAnsi="Arial" w:cs="Arial"/>
                <w:b/>
                <w:bCs/>
                <w:color w:val="000000" w:themeColor="text1"/>
                <w:sz w:val="22"/>
                <w:szCs w:val="22"/>
              </w:rPr>
              <w:t>(C)</w:t>
            </w:r>
            <w:r w:rsidRPr="00F16347">
              <w:rPr>
                <w:rFonts w:ascii="Arial" w:eastAsia="Calibri" w:hAnsi="Arial" w:cs="Arial"/>
                <w:color w:val="000000" w:themeColor="text1"/>
                <w:sz w:val="22"/>
                <w:szCs w:val="22"/>
              </w:rPr>
              <w:t xml:space="preserve"> diet</w:t>
            </w:r>
            <w:r w:rsidRPr="00F16347">
              <w:rPr>
                <w:rFonts w:ascii="Arial" w:hAnsi="Arial" w:cs="Arial"/>
                <w:color w:val="000000" w:themeColor="text1"/>
                <w:sz w:val="22"/>
                <w:szCs w:val="22"/>
              </w:rPr>
              <w:t xml:space="preserve">. </w:t>
            </w:r>
            <w:r w:rsidRPr="00F16347">
              <w:rPr>
                <w:rFonts w:ascii="Arial" w:hAnsi="Arial" w:cs="Arial"/>
                <w:b/>
                <w:bCs/>
                <w:color w:val="000000" w:themeColor="text1"/>
                <w:sz w:val="22"/>
                <w:szCs w:val="22"/>
              </w:rPr>
              <w:t>(D)</w:t>
            </w:r>
            <w:r w:rsidRPr="00F16347">
              <w:rPr>
                <w:rFonts w:ascii="Arial" w:hAnsi="Arial" w:cs="Arial"/>
                <w:color w:val="000000" w:themeColor="text1"/>
                <w:sz w:val="22"/>
                <w:szCs w:val="22"/>
              </w:rPr>
              <w:t xml:space="preserve"> </w:t>
            </w:r>
            <w:commentRangeStart w:id="67"/>
            <w:r w:rsidRPr="00F16347">
              <w:rPr>
                <w:rFonts w:ascii="Arial" w:hAnsi="Arial" w:cs="Arial"/>
                <w:color w:val="000000" w:themeColor="text1"/>
                <w:sz w:val="22"/>
                <w:szCs w:val="22"/>
              </w:rPr>
              <w:t xml:space="preserve">Log fold change of </w:t>
            </w:r>
            <w:r w:rsidRPr="00F16347">
              <w:rPr>
                <w:rFonts w:ascii="Arial" w:hAnsi="Arial" w:cs="Arial"/>
                <w:i/>
                <w:iCs/>
                <w:color w:val="000000" w:themeColor="text1"/>
                <w:sz w:val="22"/>
                <w:szCs w:val="22"/>
              </w:rPr>
              <w:t>Mycobacterium</w:t>
            </w:r>
            <w:r w:rsidRPr="00F16347">
              <w:rPr>
                <w:rFonts w:ascii="Arial" w:hAnsi="Arial" w:cs="Arial"/>
                <w:color w:val="000000" w:themeColor="text1"/>
                <w:sz w:val="22"/>
                <w:szCs w:val="22"/>
              </w:rPr>
              <w:t xml:space="preserve"> of pre-exposed, </w:t>
            </w:r>
            <w:proofErr w:type="gramStart"/>
            <w:r w:rsidRPr="00F16347">
              <w:rPr>
                <w:rFonts w:ascii="Arial" w:hAnsi="Arial" w:cs="Arial"/>
                <w:color w:val="000000" w:themeColor="text1"/>
                <w:sz w:val="22"/>
                <w:szCs w:val="22"/>
              </w:rPr>
              <w:t>exposed</w:t>
            </w:r>
            <w:proofErr w:type="gramEnd"/>
            <w:r w:rsidRPr="00F16347">
              <w:rPr>
                <w:rFonts w:ascii="Arial" w:hAnsi="Arial" w:cs="Arial"/>
                <w:color w:val="000000" w:themeColor="text1"/>
                <w:sz w:val="22"/>
                <w:szCs w:val="22"/>
              </w:rPr>
              <w:t xml:space="preserve"> and unexposed fish within each diet as calculated by ANCOM-BC</w:t>
            </w:r>
            <w:commentRangeEnd w:id="67"/>
            <w:r w:rsidR="00C22BB5" w:rsidRPr="00F16347">
              <w:rPr>
                <w:rStyle w:val="CommentReference"/>
                <w:rFonts w:ascii="Arial" w:hAnsi="Arial" w:cs="Arial"/>
                <w:sz w:val="22"/>
                <w:szCs w:val="22"/>
              </w:rPr>
              <w:commentReference w:id="67"/>
            </w:r>
            <w:r w:rsidRPr="00F16347">
              <w:rPr>
                <w:rFonts w:ascii="Arial" w:hAnsi="Arial" w:cs="Arial"/>
                <w:color w:val="000000" w:themeColor="text1"/>
                <w:sz w:val="22"/>
                <w:szCs w:val="22"/>
              </w:rPr>
              <w:t xml:space="preserve">. Values are in reference to exposed fish within each diet. The analysis shows </w:t>
            </w:r>
            <w:r w:rsidRPr="00F16347">
              <w:rPr>
                <w:rFonts w:ascii="Arial" w:hAnsi="Arial" w:cs="Arial"/>
                <w:sz w:val="22"/>
                <w:szCs w:val="22"/>
              </w:rPr>
              <w:t xml:space="preserve">gut microbiome’s sensitivity to pathogen exposure is linked to diet, but </w:t>
            </w:r>
            <w:r w:rsidRPr="00F16347">
              <w:rPr>
                <w:rFonts w:ascii="Arial" w:hAnsi="Arial" w:cs="Arial"/>
                <w:i/>
                <w:iCs/>
                <w:sz w:val="22"/>
                <w:szCs w:val="22"/>
              </w:rPr>
              <w:t>Mycobacterium</w:t>
            </w:r>
            <w:r w:rsidRPr="00F16347">
              <w:rPr>
                <w:rFonts w:ascii="Arial" w:hAnsi="Arial" w:cs="Arial"/>
                <w:sz w:val="22"/>
                <w:szCs w:val="22"/>
              </w:rPr>
              <w:t xml:space="preserve">’s abundance is </w:t>
            </w:r>
            <w:proofErr w:type="gramStart"/>
            <w:r w:rsidRPr="00F16347">
              <w:rPr>
                <w:rFonts w:ascii="Arial" w:hAnsi="Arial" w:cs="Arial"/>
                <w:sz w:val="22"/>
                <w:szCs w:val="22"/>
              </w:rPr>
              <w:t>diet-dependent</w:t>
            </w:r>
            <w:proofErr w:type="gramEnd"/>
            <w:r w:rsidRPr="00F16347">
              <w:rPr>
                <w:rFonts w:ascii="Arial" w:hAnsi="Arial" w:cs="Arial"/>
                <w:color w:val="000000" w:themeColor="text1"/>
                <w:sz w:val="22"/>
                <w:szCs w:val="22"/>
              </w:rPr>
              <w:t>. A “ns” indicates not significantly different, and * indicates significant differences below the 0.05. An “X” indicates a group is significantly differentially abundant compared to the exposed treatment reference group.</w:t>
            </w:r>
          </w:p>
        </w:tc>
      </w:tr>
    </w:tbl>
    <w:p w14:paraId="3FAB84E1" w14:textId="1B74B104" w:rsidR="0015507B" w:rsidRPr="00F16347" w:rsidRDefault="0015507B" w:rsidP="00DF740E">
      <w:pPr>
        <w:spacing w:line="360" w:lineRule="auto"/>
        <w:rPr>
          <w:rFonts w:ascii="Arial" w:eastAsiaTheme="minorEastAsia" w:hAnsi="Arial" w:cs="Arial"/>
          <w:sz w:val="22"/>
          <w:szCs w:val="22"/>
        </w:rPr>
      </w:pPr>
    </w:p>
    <w:p w14:paraId="777DFE01" w14:textId="38EB0F9E" w:rsidR="00882681" w:rsidRDefault="13449EE1" w:rsidP="00DF740E">
      <w:pPr>
        <w:spacing w:line="360" w:lineRule="auto"/>
        <w:rPr>
          <w:rFonts w:ascii="Arial" w:eastAsiaTheme="minorEastAsia" w:hAnsi="Arial" w:cs="Arial"/>
          <w:sz w:val="22"/>
          <w:szCs w:val="22"/>
        </w:rPr>
      </w:pPr>
      <w:r w:rsidRPr="00F16347">
        <w:rPr>
          <w:rFonts w:ascii="Arial" w:eastAsiaTheme="minorEastAsia" w:hAnsi="Arial" w:cs="Arial"/>
          <w:sz w:val="22"/>
          <w:szCs w:val="22"/>
        </w:rPr>
        <w:lastRenderedPageBreak/>
        <w:t>Lastly, we sought to determine how diet impacts the gut microbiome’s sensitivity to exogenous stressors, in particular exposure to the common pathogen</w:t>
      </w:r>
      <w:r w:rsidR="00821848">
        <w:rPr>
          <w:rFonts w:ascii="Arial" w:eastAsiaTheme="minorEastAsia" w:hAnsi="Arial" w:cs="Arial"/>
          <w:sz w:val="22"/>
          <w:szCs w:val="22"/>
        </w:rPr>
        <w:t xml:space="preserve"> of zebrafish</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Mycobacterium chelonae.</w:t>
      </w:r>
      <w:r w:rsidRPr="00F16347">
        <w:rPr>
          <w:rFonts w:ascii="Arial" w:eastAsiaTheme="minorEastAsia" w:hAnsi="Arial" w:cs="Arial"/>
          <w:sz w:val="22"/>
          <w:szCs w:val="22"/>
        </w:rPr>
        <w:t xml:space="preserve"> </w:t>
      </w:r>
      <w:r w:rsidR="00A026BF">
        <w:rPr>
          <w:rFonts w:ascii="Arial" w:eastAsiaTheme="minorEastAsia" w:hAnsi="Arial" w:cs="Arial"/>
          <w:sz w:val="22"/>
          <w:szCs w:val="22"/>
        </w:rPr>
        <w:t>Mycobacteria</w:t>
      </w:r>
      <w:r w:rsidR="00CD43C6">
        <w:rPr>
          <w:rFonts w:ascii="Arial" w:eastAsiaTheme="minorEastAsia" w:hAnsi="Arial" w:cs="Arial"/>
          <w:sz w:val="22"/>
          <w:szCs w:val="22"/>
        </w:rPr>
        <w:t xml:space="preserve"> has </w:t>
      </w:r>
      <w:ins w:id="68" w:author="Kent, Michael" w:date="2022-12-23T08:24:00Z">
        <w:r w:rsidR="00CD43C6">
          <w:rPr>
            <w:rFonts w:ascii="Arial" w:eastAsiaTheme="minorEastAsia" w:hAnsi="Arial" w:cs="Arial"/>
            <w:sz w:val="22"/>
            <w:szCs w:val="22"/>
          </w:rPr>
          <w:t xml:space="preserve">been reported in zebrafish from about 40% of research facilities (Kent et al </w:t>
        </w:r>
        <w:proofErr w:type="gramStart"/>
        <w:r w:rsidR="00CD43C6">
          <w:rPr>
            <w:rFonts w:ascii="Arial" w:eastAsiaTheme="minorEastAsia" w:hAnsi="Arial" w:cs="Arial"/>
            <w:sz w:val="22"/>
            <w:szCs w:val="22"/>
          </w:rPr>
          <w:t>J.Fish</w:t>
        </w:r>
        <w:proofErr w:type="gramEnd"/>
        <w:r w:rsidR="00CD43C6">
          <w:rPr>
            <w:rFonts w:ascii="Arial" w:eastAsiaTheme="minorEastAsia" w:hAnsi="Arial" w:cs="Arial"/>
            <w:sz w:val="22"/>
            <w:szCs w:val="22"/>
          </w:rPr>
          <w:t xml:space="preserve"> Diseases </w:t>
        </w:r>
        <w:commentRangeStart w:id="69"/>
        <w:commentRangeStart w:id="70"/>
        <w:r w:rsidR="00CD43C6">
          <w:rPr>
            <w:rFonts w:ascii="Arial" w:eastAsiaTheme="minorEastAsia" w:hAnsi="Arial" w:cs="Arial"/>
            <w:sz w:val="22"/>
            <w:szCs w:val="22"/>
          </w:rPr>
          <w:t>review</w:t>
        </w:r>
      </w:ins>
      <w:commentRangeEnd w:id="69"/>
      <w:ins w:id="71" w:author="Kent, Michael" w:date="2022-12-23T09:41:00Z">
        <w:r w:rsidR="00882681">
          <w:rPr>
            <w:rStyle w:val="CommentReference"/>
          </w:rPr>
          <w:commentReference w:id="69"/>
        </w:r>
      </w:ins>
      <w:commentRangeEnd w:id="70"/>
      <w:r w:rsidR="00A026BF">
        <w:rPr>
          <w:rStyle w:val="CommentReference"/>
        </w:rPr>
        <w:commentReference w:id="70"/>
      </w:r>
      <w:r w:rsidR="00CD43C6">
        <w:rPr>
          <w:rFonts w:ascii="Arial" w:eastAsiaTheme="minorEastAsia" w:hAnsi="Arial" w:cs="Arial"/>
          <w:sz w:val="22"/>
          <w:szCs w:val="22"/>
        </w:rPr>
        <w:t xml:space="preserve">). </w:t>
      </w:r>
    </w:p>
    <w:p w14:paraId="02507749" w14:textId="77777777" w:rsidR="00882681" w:rsidRPr="00882681" w:rsidRDefault="00882681" w:rsidP="00882681">
      <w:pPr>
        <w:spacing w:line="360" w:lineRule="auto"/>
        <w:rPr>
          <w:rFonts w:ascii="Arial" w:eastAsiaTheme="minorEastAsia" w:hAnsi="Arial" w:cs="Arial"/>
          <w:sz w:val="16"/>
          <w:szCs w:val="22"/>
          <w:rPrChange w:id="72" w:author="Kent, Michael" w:date="2022-12-23T09:41:00Z">
            <w:rPr>
              <w:rFonts w:ascii="Arial" w:eastAsiaTheme="minorEastAsia" w:hAnsi="Arial" w:cs="Arial"/>
              <w:sz w:val="22"/>
              <w:szCs w:val="22"/>
            </w:rPr>
          </w:rPrChange>
        </w:rPr>
      </w:pPr>
    </w:p>
    <w:p w14:paraId="0E9188C1" w14:textId="5761A3EE" w:rsidR="00FB0816" w:rsidRPr="00F16347" w:rsidRDefault="00CD43C6" w:rsidP="00DF740E">
      <w:pPr>
        <w:spacing w:line="360" w:lineRule="auto"/>
        <w:rPr>
          <w:rFonts w:ascii="Arial" w:eastAsiaTheme="minorEastAsia" w:hAnsi="Arial" w:cs="Arial"/>
          <w:sz w:val="22"/>
          <w:szCs w:val="22"/>
        </w:rPr>
      </w:pPr>
      <w:r>
        <w:rPr>
          <w:rFonts w:ascii="Arial" w:eastAsiaTheme="minorEastAsia" w:hAnsi="Arial" w:cs="Arial"/>
          <w:sz w:val="22"/>
          <w:szCs w:val="22"/>
        </w:rPr>
        <w:t xml:space="preserve">The infection is usually only diagnosed by histology, and hence s only diagnosed to the genus level based on the presence of </w:t>
      </w:r>
      <w:r w:rsidR="00A026BF">
        <w:rPr>
          <w:rFonts w:ascii="Arial" w:eastAsiaTheme="minorEastAsia" w:hAnsi="Arial" w:cs="Arial"/>
          <w:sz w:val="22"/>
          <w:szCs w:val="22"/>
        </w:rPr>
        <w:t>acid-fast</w:t>
      </w:r>
      <w:r>
        <w:rPr>
          <w:rFonts w:ascii="Arial" w:eastAsiaTheme="minorEastAsia" w:hAnsi="Arial" w:cs="Arial"/>
          <w:sz w:val="22"/>
          <w:szCs w:val="22"/>
        </w:rPr>
        <w:t xml:space="preserve"> bacteria. When species identifications are made using molecular methods, the identification is most frequently M. chelonae (</w:t>
      </w:r>
      <w:r w:rsidRPr="006C3F71">
        <w:rPr>
          <w:rFonts w:ascii="Arial" w:eastAsiaTheme="minorEastAsia" w:hAnsi="Arial" w:cs="Arial"/>
          <w:sz w:val="22"/>
          <w:szCs w:val="22"/>
          <w:highlight w:val="yellow"/>
          <w:rPrChange w:id="73" w:author="Kent, Michael" w:date="2022-12-23T09:48:00Z">
            <w:rPr>
              <w:rFonts w:ascii="Arial" w:eastAsiaTheme="minorEastAsia" w:hAnsi="Arial" w:cs="Arial"/>
              <w:sz w:val="22"/>
              <w:szCs w:val="22"/>
            </w:rPr>
          </w:rPrChange>
        </w:rPr>
        <w:t>MIKE WILL PROVIDE REFERENCE</w:t>
      </w:r>
      <w:r w:rsidR="006C3F71">
        <w:rPr>
          <w:rFonts w:ascii="Arial" w:eastAsiaTheme="minorEastAsia" w:hAnsi="Arial" w:cs="Arial"/>
          <w:sz w:val="22"/>
          <w:szCs w:val="22"/>
          <w:highlight w:val="yellow"/>
        </w:rPr>
        <w:t>, may be based on our diagnostic ZIRC service</w:t>
      </w:r>
      <w:r w:rsidRPr="006C3F71">
        <w:rPr>
          <w:rFonts w:ascii="Arial" w:eastAsiaTheme="minorEastAsia" w:hAnsi="Arial" w:cs="Arial"/>
          <w:sz w:val="22"/>
          <w:szCs w:val="22"/>
          <w:highlight w:val="yellow"/>
          <w:rPrChange w:id="74" w:author="Kent, Michael" w:date="2022-12-23T09:48:00Z">
            <w:rPr>
              <w:rFonts w:ascii="Arial" w:eastAsiaTheme="minorEastAsia" w:hAnsi="Arial" w:cs="Arial"/>
              <w:sz w:val="22"/>
              <w:szCs w:val="22"/>
            </w:rPr>
          </w:rPrChange>
        </w:rPr>
        <w:t>).</w:t>
      </w:r>
      <w:r>
        <w:rPr>
          <w:rFonts w:ascii="Arial" w:eastAsiaTheme="minorEastAsia" w:hAnsi="Arial" w:cs="Arial"/>
          <w:sz w:val="22"/>
          <w:szCs w:val="22"/>
        </w:rPr>
        <w:t xml:space="preserve"> </w:t>
      </w:r>
      <w:r>
        <w:rPr>
          <w:rFonts w:ascii="Arial" w:hAnsi="Arial" w:cs="Arial"/>
          <w:sz w:val="22"/>
          <w:szCs w:val="22"/>
        </w:rPr>
        <w:t xml:space="preserve">It </w:t>
      </w:r>
      <w:commentRangeStart w:id="75"/>
      <w:ins w:id="76" w:author="Sieler Jr, Michael James" w:date="2023-01-11T16:34:00Z">
        <w:r w:rsidR="002B16BA">
          <w:rPr>
            <w:rFonts w:ascii="Arial" w:hAnsi="Arial" w:cs="Arial"/>
            <w:sz w:val="22"/>
            <w:szCs w:val="22"/>
          </w:rPr>
          <w:t>is</w:t>
        </w:r>
      </w:ins>
      <w:commentRangeEnd w:id="75"/>
      <w:ins w:id="77" w:author="Sieler Jr, Michael James" w:date="2023-01-11T16:35:00Z">
        <w:r w:rsidR="002B16BA">
          <w:rPr>
            <w:rStyle w:val="CommentReference"/>
          </w:rPr>
          <w:commentReference w:id="75"/>
        </w:r>
      </w:ins>
      <w:ins w:id="78" w:author="Sieler Jr, Michael James" w:date="2023-01-11T16:34:00Z">
        <w:r w:rsidR="002B16BA">
          <w:rPr>
            <w:rFonts w:ascii="Arial" w:hAnsi="Arial" w:cs="Arial"/>
            <w:sz w:val="22"/>
            <w:szCs w:val="22"/>
          </w:rPr>
          <w:t xml:space="preserve"> </w:t>
        </w:r>
      </w:ins>
      <w:r w:rsidR="13449EE1" w:rsidRPr="00F16347">
        <w:rPr>
          <w:rFonts w:ascii="Arial" w:hAnsi="Arial" w:cs="Arial"/>
          <w:sz w:val="22"/>
          <w:szCs w:val="22"/>
        </w:rPr>
        <w:t>hypothesized to be introduced through diet early in life</w:t>
      </w:r>
      <w:r w:rsidR="577E9FC0" w:rsidRPr="00F16347">
        <w:rPr>
          <w:rFonts w:ascii="Arial" w:hAnsi="Arial" w:cs="Arial"/>
          <w:sz w:val="22"/>
          <w:szCs w:val="22"/>
        </w:rPr>
        <w:fldChar w:fldCharType="begin"/>
      </w:r>
      <w:r w:rsidR="004258CD">
        <w:rPr>
          <w:rFonts w:ascii="Arial" w:hAnsi="Arial" w:cs="Arial"/>
          <w:sz w:val="22"/>
          <w:szCs w:val="22"/>
        </w:rPr>
        <w:instrText xml:space="preserve"> ADDIN ZOTERO_ITEM CSL_CITATION {"citationID":"17xZ2UYx","properties":{"formattedCitation":"\\super 25\\uc0\\u8211{}27\\nosupersub{}","plainCitation":"25–27","noteIndex":0},"citationItems":[{"id":4639,"uris":["http://zotero.org/users/5603014/items/HJ6PQN2U"],"itemData":{"id":4639,"type":"article-journal","abstract":"During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id":12,"uris":["http://zotero.org/users/5603014/items/87QW2F9B"],"itemData":{"id":12,"type":"article-journal","issue":"2","journalAbbreviation":"ILAR Journal","note":"number: 2","page":"89-94","title":"Use of Zebrafi sh in Research and Importance of Health and Husbandry","volume":"53","author":[{"family":"Kent","given":"Michael"},{"family":"Varga","given":"Zoltán"}],"issued":{"date-parts":[["2012"]]},"citation-key":"kent2012"}},{"id":4634,"uris":["http://zotero.org/users/5603014/items/US3ZDRNH"],"itemData":{"id":4634,"type":"article-journal","abstract":"The zebrafish (Danio rerio) is a popular vertebrate model organism used in a wide range of research fields. Mycobacteriosis, caused by Mycobacterium species, is particularly concerning because it is a common disease associated with chronic infections in these fish. Infections are also a source of uncontrolled experimental variance that may influence research results. Live feeds for zebrafish are common and include paramecia (Paramecium caudatum), brine shrimp (Artemia franciscana) and rotifers (Branchionus spp.). Although nutritionally beneficial, live feeds may pose a biosecurity risk. In this study, we investigate transmission of Mycobacterium chelonae and Mycobacterium marinum through these three live feeds. We show that all three live feeds ingest both M. marinum and M. chelonae and can transmit mycobacterial infections to zebrafish. This observation emphasizes the need for live feeds to be included in the consideration of potential biosecurity risks. This study is of importance to other beyond the zebrafish community, including those of additional aquatic models and those using live feeds for other types of aquaculture.","container-title":"Journal of Fish Diseases","DOI":"10.1111/jfd.13071","ISSN":"1365-2761","issue":"10","language":"en","note":"_eprint: https://onlinelibrary.wiley.com/doi/pdf/10.1111/jfd.13071","page":"1425-1431","source":"Wiley Online Library","title":"Transmission of Mycobacterium chelonae and Mycobacterium marinum in laboratory zebrafish through live feeds","volume":"42","author":[{"family":"Chang","given":"Carolyn T."},{"family":"Benedict","given":"Samuel"},{"family":"Whipps","given":"Christopher M."}],"issued":{"date-parts":[["2019"]]},"citation-key":"chang2019"}}],"schema":"https://github.com/citation-style-language/schema/raw/master/csl-citation.json"} </w:instrText>
      </w:r>
      <w:r w:rsidR="577E9FC0" w:rsidRPr="00F16347">
        <w:rPr>
          <w:rFonts w:ascii="Arial" w:hAnsi="Arial" w:cs="Arial"/>
          <w:sz w:val="22"/>
          <w:szCs w:val="22"/>
        </w:rPr>
        <w:fldChar w:fldCharType="separate"/>
      </w:r>
      <w:r w:rsidR="004258CD" w:rsidRPr="004258CD">
        <w:rPr>
          <w:rFonts w:ascii="Arial" w:hAnsi="Arial" w:cs="Arial"/>
          <w:sz w:val="22"/>
          <w:vertAlign w:val="superscript"/>
        </w:rPr>
        <w:t>25–27</w:t>
      </w:r>
      <w:r w:rsidR="577E9FC0" w:rsidRPr="00F16347">
        <w:rPr>
          <w:rFonts w:ascii="Arial" w:hAnsi="Arial" w:cs="Arial"/>
          <w:sz w:val="22"/>
          <w:szCs w:val="22"/>
        </w:rPr>
        <w:fldChar w:fldCharType="end"/>
      </w:r>
      <w:r w:rsidR="13449EE1" w:rsidRPr="00F16347">
        <w:rPr>
          <w:rFonts w:ascii="Arial" w:hAnsi="Arial" w:cs="Arial"/>
          <w:sz w:val="22"/>
          <w:szCs w:val="22"/>
        </w:rPr>
        <w:t xml:space="preserve">. </w:t>
      </w:r>
      <w:r w:rsidR="13449EE1" w:rsidRPr="00F16347">
        <w:rPr>
          <w:rFonts w:ascii="Arial" w:hAnsi="Arial" w:cs="Arial"/>
          <w:i/>
          <w:iCs/>
          <w:sz w:val="22"/>
          <w:szCs w:val="22"/>
        </w:rPr>
        <w:t>M. chelonae</w:t>
      </w:r>
      <w:r w:rsidR="13449EE1" w:rsidRPr="00F16347">
        <w:rPr>
          <w:rFonts w:ascii="Arial" w:hAnsi="Arial" w:cs="Arial"/>
          <w:sz w:val="22"/>
          <w:szCs w:val="22"/>
        </w:rPr>
        <w:t xml:space="preserve"> forms granulomas</w:t>
      </w:r>
      <w:r w:rsidR="00EB787A" w:rsidRPr="00F16347">
        <w:rPr>
          <w:rFonts w:ascii="Arial" w:hAnsi="Arial" w:cs="Arial"/>
          <w:sz w:val="22"/>
          <w:szCs w:val="22"/>
        </w:rPr>
        <w:t xml:space="preserve"> coelomic organs, swim bladder and kidney</w:t>
      </w:r>
      <w:r w:rsidR="13449EE1" w:rsidRPr="00F16347">
        <w:rPr>
          <w:rFonts w:ascii="Arial" w:hAnsi="Arial" w:cs="Arial"/>
          <w:sz w:val="22"/>
          <w:szCs w:val="22"/>
        </w:rPr>
        <w:t xml:space="preserve">, </w:t>
      </w:r>
      <w:r w:rsidR="00EB787A" w:rsidRPr="00F16347">
        <w:rPr>
          <w:rFonts w:ascii="Arial" w:hAnsi="Arial" w:cs="Arial"/>
          <w:sz w:val="22"/>
          <w:szCs w:val="22"/>
        </w:rPr>
        <w:t xml:space="preserve">and in many </w:t>
      </w:r>
      <w:proofErr w:type="gramStart"/>
      <w:r w:rsidR="00EB787A" w:rsidRPr="00F16347">
        <w:rPr>
          <w:rFonts w:ascii="Arial" w:hAnsi="Arial" w:cs="Arial"/>
          <w:sz w:val="22"/>
          <w:szCs w:val="22"/>
        </w:rPr>
        <w:t>cases</w:t>
      </w:r>
      <w:proofErr w:type="gramEnd"/>
      <w:r w:rsidR="00EB787A" w:rsidRPr="00F16347">
        <w:rPr>
          <w:rFonts w:ascii="Arial" w:hAnsi="Arial" w:cs="Arial"/>
          <w:sz w:val="22"/>
          <w:szCs w:val="22"/>
        </w:rPr>
        <w:t xml:space="preserve"> it ultimately causes death</w:t>
      </w:r>
      <w:del w:id="79" w:author="Kent, Michael" w:date="2022-12-23T08:29:00Z">
        <w:r w:rsidR="00EB787A" w:rsidRPr="00F16347" w:rsidDel="00CD43C6">
          <w:rPr>
            <w:rFonts w:ascii="Arial" w:hAnsi="Arial" w:cs="Arial"/>
            <w:sz w:val="22"/>
            <w:szCs w:val="22"/>
          </w:rPr>
          <w:delText xml:space="preserve"> </w:delText>
        </w:r>
      </w:del>
      <w:r w:rsidR="00EB787A" w:rsidRPr="00F16347">
        <w:rPr>
          <w:rFonts w:ascii="Arial" w:hAnsi="Arial" w:cs="Arial"/>
          <w:sz w:val="22"/>
          <w:szCs w:val="22"/>
        </w:rPr>
        <w:t xml:space="preserve">. </w:t>
      </w:r>
      <w:r w:rsidR="13449EE1" w:rsidRPr="00F16347">
        <w:rPr>
          <w:rFonts w:ascii="Arial" w:hAnsi="Arial" w:cs="Arial"/>
          <w:sz w:val="22"/>
          <w:szCs w:val="22"/>
        </w:rPr>
        <w:t>These can introduce inconsistencies in study outcomes, but the impacts on the gut microbiome are not known</w:t>
      </w:r>
      <w:r w:rsidR="577E9FC0" w:rsidRPr="00F16347">
        <w:rPr>
          <w:rFonts w:ascii="Arial" w:hAnsi="Arial" w:cs="Arial"/>
          <w:sz w:val="22"/>
          <w:szCs w:val="22"/>
        </w:rPr>
        <w:fldChar w:fldCharType="begin"/>
      </w:r>
      <w:r w:rsidR="004258CD">
        <w:rPr>
          <w:rFonts w:ascii="Arial" w:hAnsi="Arial" w:cs="Arial"/>
          <w:sz w:val="22"/>
          <w:szCs w:val="22"/>
        </w:rPr>
        <w:instrText xml:space="preserve"> ADDIN ZOTERO_ITEM CSL_CITATION {"citationID":"OE8Ygf7h","properties":{"formattedCitation":"\\super 25\\nosupersub{}","plainCitation":"25","noteIndex":0},"citationItems":[{"id":4639,"uris":["http://zotero.org/users/5603014/items/HJ6PQN2U"],"itemData":{"id":4639,"type":"article-journal","abstract":"During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schema":"https://github.com/citation-style-language/schema/raw/master/csl-citation.json"} </w:instrText>
      </w:r>
      <w:r w:rsidR="577E9FC0" w:rsidRPr="00F16347">
        <w:rPr>
          <w:rFonts w:ascii="Arial" w:hAnsi="Arial" w:cs="Arial"/>
          <w:sz w:val="22"/>
          <w:szCs w:val="22"/>
        </w:rPr>
        <w:fldChar w:fldCharType="separate"/>
      </w:r>
      <w:r w:rsidR="004258CD" w:rsidRPr="004258CD">
        <w:rPr>
          <w:rFonts w:ascii="Arial" w:hAnsi="Arial" w:cs="Arial"/>
          <w:sz w:val="22"/>
          <w:vertAlign w:val="superscript"/>
        </w:rPr>
        <w:t>25</w:t>
      </w:r>
      <w:r w:rsidR="577E9FC0" w:rsidRPr="00F16347">
        <w:rPr>
          <w:rFonts w:ascii="Arial" w:hAnsi="Arial" w:cs="Arial"/>
          <w:sz w:val="22"/>
          <w:szCs w:val="22"/>
        </w:rPr>
        <w:fldChar w:fldCharType="end"/>
      </w:r>
      <w:r w:rsidR="13449EE1" w:rsidRPr="00F16347">
        <w:rPr>
          <w:rFonts w:ascii="Arial" w:hAnsi="Arial" w:cs="Arial"/>
          <w:sz w:val="22"/>
          <w:szCs w:val="22"/>
        </w:rPr>
        <w:t>.</w:t>
      </w:r>
      <w:commentRangeStart w:id="80"/>
      <w:commentRangeEnd w:id="80"/>
      <w:r w:rsidR="577E9FC0" w:rsidRPr="00F16347">
        <w:rPr>
          <w:rStyle w:val="CommentReference"/>
          <w:rFonts w:ascii="Arial" w:hAnsi="Arial" w:cs="Arial"/>
          <w:sz w:val="22"/>
          <w:szCs w:val="22"/>
        </w:rPr>
        <w:commentReference w:id="80"/>
      </w:r>
      <w:r w:rsidR="13449EE1" w:rsidRPr="00F16347">
        <w:rPr>
          <w:rFonts w:ascii="Arial" w:eastAsiaTheme="minorEastAsia" w:hAnsi="Arial" w:cs="Arial"/>
          <w:sz w:val="22"/>
          <w:szCs w:val="22"/>
        </w:rPr>
        <w:t xml:space="preserve"> To clarify</w:t>
      </w:r>
      <w:r w:rsidR="00C22BB5" w:rsidRPr="00F16347">
        <w:rPr>
          <w:rFonts w:ascii="Arial" w:eastAsiaTheme="minorEastAsia" w:hAnsi="Arial" w:cs="Arial"/>
          <w:sz w:val="22"/>
          <w:szCs w:val="22"/>
        </w:rPr>
        <w:t xml:space="preserve"> effect of </w:t>
      </w:r>
      <w:r w:rsidR="00C22BB5" w:rsidRPr="00F16347">
        <w:rPr>
          <w:rFonts w:ascii="Arial" w:eastAsiaTheme="minorEastAsia" w:hAnsi="Arial" w:cs="Arial"/>
          <w:i/>
          <w:sz w:val="22"/>
          <w:szCs w:val="22"/>
        </w:rPr>
        <w:t>M. chelonae</w:t>
      </w:r>
      <w:r w:rsidR="00C22BB5" w:rsidRPr="00F16347">
        <w:rPr>
          <w:rFonts w:ascii="Arial" w:eastAsiaTheme="minorEastAsia" w:hAnsi="Arial" w:cs="Arial"/>
          <w:sz w:val="22"/>
          <w:szCs w:val="22"/>
        </w:rPr>
        <w:t xml:space="preserve"> infection on the gut microbiome, and whether these effects vary by diet, </w:t>
      </w:r>
      <w:r w:rsidR="13449EE1" w:rsidRPr="00F16347">
        <w:rPr>
          <w:rFonts w:ascii="Arial" w:eastAsiaTheme="minorEastAsia" w:hAnsi="Arial" w:cs="Arial"/>
          <w:sz w:val="22"/>
          <w:szCs w:val="22"/>
        </w:rPr>
        <w:t xml:space="preserve"> we injected </w:t>
      </w:r>
      <w:r w:rsidR="13449EE1" w:rsidRPr="00F16347">
        <w:rPr>
          <w:rFonts w:ascii="Arial" w:eastAsiaTheme="minorEastAsia" w:hAnsi="Arial" w:cs="Arial"/>
          <w:i/>
          <w:iCs/>
          <w:sz w:val="22"/>
          <w:szCs w:val="22"/>
        </w:rPr>
        <w:t>M. chelonae</w:t>
      </w:r>
      <w:r w:rsidR="13449EE1" w:rsidRPr="00F16347">
        <w:rPr>
          <w:rFonts w:ascii="Arial" w:eastAsiaTheme="minorEastAsia" w:hAnsi="Arial" w:cs="Arial"/>
          <w:sz w:val="22"/>
          <w:szCs w:val="22"/>
        </w:rPr>
        <w:t xml:space="preserve"> into the coelomic cavities of fish from each diet cohort at 4 mpf following fecal collection. These </w:t>
      </w:r>
      <w:r w:rsidR="13449EE1" w:rsidRPr="00F16347">
        <w:rPr>
          <w:rFonts w:ascii="Arial" w:eastAsiaTheme="minorEastAsia" w:hAnsi="Arial" w:cs="Arial"/>
          <w:i/>
          <w:iCs/>
          <w:sz w:val="22"/>
          <w:szCs w:val="22"/>
        </w:rPr>
        <w:t>M. chelonae</w:t>
      </w:r>
      <w:r w:rsidR="13449EE1" w:rsidRPr="00F16347">
        <w:rPr>
          <w:rFonts w:ascii="Arial" w:eastAsiaTheme="minorEastAsia" w:hAnsi="Arial" w:cs="Arial"/>
          <w:sz w:val="22"/>
          <w:szCs w:val="22"/>
        </w:rPr>
        <w:t xml:space="preserve"> injected fish comprised the pathogen exposure cohort for this experiment, which we compared to the remaining, unexposed cohort of fish. At 7 mpf, we collected fecal samples from exposed and unexposed fish to measure microbial gut diversity, composition, and taxon abundance, performed a histopathological analysis of intestinal tissue to assess infection severity, and measured body condition score.</w:t>
      </w:r>
    </w:p>
    <w:p w14:paraId="3EF8E19F" w14:textId="2E4A5B76" w:rsidR="00265A41" w:rsidRPr="00A026BF" w:rsidRDefault="00265A41" w:rsidP="00DF740E">
      <w:pPr>
        <w:spacing w:line="360" w:lineRule="auto"/>
        <w:rPr>
          <w:rFonts w:ascii="Arial" w:eastAsiaTheme="minorEastAsia" w:hAnsi="Arial" w:cs="Arial"/>
          <w:sz w:val="22"/>
          <w:szCs w:val="22"/>
        </w:rPr>
      </w:pPr>
    </w:p>
    <w:p w14:paraId="75A39B4D" w14:textId="6BFF33E8" w:rsidR="00265A41" w:rsidRPr="00F16347" w:rsidRDefault="00265A41" w:rsidP="00265A41">
      <w:pPr>
        <w:spacing w:line="360" w:lineRule="auto"/>
        <w:rPr>
          <w:rFonts w:ascii="Arial" w:eastAsiaTheme="minorEastAsia" w:hAnsi="Arial" w:cs="Arial"/>
          <w:sz w:val="22"/>
          <w:szCs w:val="22"/>
        </w:rPr>
      </w:pPr>
      <w:r w:rsidRPr="00A026BF">
        <w:rPr>
          <w:rFonts w:ascii="Arial" w:eastAsiaTheme="minorEastAsia" w:hAnsi="Arial" w:cs="Arial"/>
          <w:sz w:val="22"/>
          <w:szCs w:val="22"/>
        </w:rPr>
        <w:t>We first evaluated whether diet impacted infection outcomes, as determined by histological confirmation of infection 3</w:t>
      </w:r>
      <w:r w:rsidR="008A5697">
        <w:rPr>
          <w:rFonts w:ascii="Arial" w:eastAsiaTheme="minorEastAsia" w:hAnsi="Arial" w:cs="Arial"/>
          <w:sz w:val="22"/>
          <w:szCs w:val="22"/>
        </w:rPr>
        <w:t>.5</w:t>
      </w:r>
      <w:r w:rsidRPr="00A026BF">
        <w:rPr>
          <w:rFonts w:ascii="Arial" w:eastAsiaTheme="minorEastAsia" w:hAnsi="Arial" w:cs="Arial"/>
          <w:sz w:val="22"/>
          <w:szCs w:val="22"/>
        </w:rPr>
        <w:t xml:space="preserve"> months following pathogen injection. </w:t>
      </w:r>
      <w:r w:rsidR="00245868" w:rsidRPr="00A026BF">
        <w:rPr>
          <w:rFonts w:ascii="Arial" w:eastAsiaTheme="minorEastAsia" w:hAnsi="Arial" w:cs="Arial"/>
          <w:sz w:val="22"/>
          <w:szCs w:val="22"/>
        </w:rPr>
        <w:t>We conducted a Chi-Square test to compare the infection count between fish fed the three diets. The results showed that there was a statistically significant difference in proportion of positive infection counts between the groups, X</w:t>
      </w:r>
      <w:r w:rsidR="00245868" w:rsidRPr="00A026BF">
        <w:rPr>
          <w:rFonts w:ascii="Arial" w:eastAsiaTheme="minorEastAsia" w:hAnsi="Arial" w:cs="Arial"/>
          <w:sz w:val="22"/>
          <w:szCs w:val="22"/>
          <w:vertAlign w:val="superscript"/>
        </w:rPr>
        <w:t>2</w:t>
      </w:r>
      <w:r w:rsidR="00245868" w:rsidRPr="00A026BF">
        <w:rPr>
          <w:rFonts w:ascii="Arial" w:eastAsiaTheme="minorEastAsia" w:hAnsi="Arial" w:cs="Arial"/>
          <w:sz w:val="22"/>
          <w:szCs w:val="22"/>
        </w:rPr>
        <w:t xml:space="preserve"> (2</w:t>
      </w:r>
      <w:r w:rsidR="00245868" w:rsidRPr="00A026BF">
        <w:rPr>
          <w:rFonts w:ascii="Arial" w:eastAsia="Arial" w:hAnsi="Arial" w:cs="Arial"/>
          <w:noProof/>
          <w:sz w:val="22"/>
          <w:szCs w:val="22"/>
        </w:rPr>
        <w:t xml:space="preserve">, N = 66) </w:t>
      </w:r>
      <w:r w:rsidR="00245868" w:rsidRPr="00A026BF">
        <w:rPr>
          <w:rFonts w:ascii="Arial" w:eastAsiaTheme="minorEastAsia" w:hAnsi="Arial" w:cs="Arial"/>
          <w:sz w:val="22"/>
          <w:szCs w:val="22"/>
        </w:rPr>
        <w:t xml:space="preserve">= </w:t>
      </w:r>
      <w:r w:rsidR="00245868" w:rsidRPr="00A026BF">
        <w:rPr>
          <w:rFonts w:ascii="Arial" w:eastAsia="Arial" w:hAnsi="Arial" w:cs="Arial"/>
          <w:noProof/>
          <w:sz w:val="22"/>
          <w:szCs w:val="22"/>
        </w:rPr>
        <w:t xml:space="preserve">11.519, P </w:t>
      </w:r>
      <w:r w:rsidR="00245868" w:rsidRPr="00A026BF">
        <w:rPr>
          <w:rFonts w:ascii="Arial" w:eastAsiaTheme="minorEastAsia" w:hAnsi="Arial" w:cs="Arial"/>
          <w:sz w:val="22"/>
          <w:szCs w:val="22"/>
        </w:rPr>
        <w:t xml:space="preserve">&lt; 0.05 (Table S3.5.1.1.2). Across all three diets, all females had infected ovaries. In contrast, we observed the following infection outcomes for male fish </w:t>
      </w:r>
      <w:r w:rsidR="00B96FA8" w:rsidRPr="00A026BF">
        <w:rPr>
          <w:rFonts w:ascii="Arial" w:eastAsiaTheme="minorEastAsia" w:hAnsi="Arial" w:cs="Arial"/>
          <w:sz w:val="22"/>
          <w:szCs w:val="22"/>
        </w:rPr>
        <w:t xml:space="preserve">with extra-intestinal infections </w:t>
      </w:r>
      <w:r w:rsidR="00245868" w:rsidRPr="00A026BF">
        <w:rPr>
          <w:rFonts w:ascii="Arial" w:eastAsiaTheme="minorEastAsia" w:hAnsi="Arial" w:cs="Arial"/>
          <w:sz w:val="22"/>
          <w:szCs w:val="22"/>
        </w:rPr>
        <w:t>Gemma 3/12 (25%), Watts 5/24 (20.8%), and ZIRC 18/24 (70.6%) (Table 3.5.2.2.1). In male fish only, we also found a statistically significant difference in proportion of infected fish across the three diets (</w:t>
      </w:r>
      <w:r w:rsidR="00164AC3" w:rsidRPr="00A026BF">
        <w:rPr>
          <w:rFonts w:ascii="Arial" w:eastAsiaTheme="minorEastAsia" w:hAnsi="Arial" w:cs="Arial"/>
          <w:sz w:val="22"/>
          <w:szCs w:val="22"/>
        </w:rPr>
        <w:t>X</w:t>
      </w:r>
      <w:r w:rsidR="00164AC3" w:rsidRPr="00A026BF">
        <w:rPr>
          <w:rFonts w:ascii="Arial" w:eastAsiaTheme="minorEastAsia" w:hAnsi="Arial" w:cs="Arial"/>
          <w:sz w:val="22"/>
          <w:szCs w:val="22"/>
          <w:vertAlign w:val="superscript"/>
        </w:rPr>
        <w:t>2</w:t>
      </w:r>
      <w:r w:rsidR="00164AC3" w:rsidRPr="00A026BF">
        <w:rPr>
          <w:rFonts w:ascii="Arial" w:eastAsiaTheme="minorEastAsia" w:hAnsi="Arial" w:cs="Arial"/>
          <w:sz w:val="22"/>
          <w:szCs w:val="22"/>
        </w:rPr>
        <w:t xml:space="preserve"> = 11.556, df = </w:t>
      </w:r>
      <w:r w:rsidR="00245868" w:rsidRPr="00A026BF">
        <w:rPr>
          <w:rFonts w:ascii="Arial" w:eastAsiaTheme="minorEastAsia" w:hAnsi="Arial" w:cs="Arial"/>
          <w:sz w:val="22"/>
          <w:szCs w:val="22"/>
        </w:rPr>
        <w:t>2</w:t>
      </w:r>
      <w:r w:rsidR="00245868" w:rsidRPr="00A026BF">
        <w:rPr>
          <w:rFonts w:ascii="Arial" w:eastAsia="Arial" w:hAnsi="Arial" w:cs="Arial"/>
          <w:noProof/>
          <w:sz w:val="22"/>
          <w:szCs w:val="22"/>
        </w:rPr>
        <w:t xml:space="preserve">, N = 53, P </w:t>
      </w:r>
      <w:r w:rsidR="00245868" w:rsidRPr="00A026BF">
        <w:rPr>
          <w:rFonts w:ascii="Arial" w:eastAsiaTheme="minorEastAsia" w:hAnsi="Arial" w:cs="Arial"/>
          <w:sz w:val="22"/>
          <w:szCs w:val="22"/>
        </w:rPr>
        <w:t>&lt; 0.05</w:t>
      </w:r>
      <w:r w:rsidR="00164AC3" w:rsidRPr="00A026BF">
        <w:rPr>
          <w:rFonts w:ascii="Arial" w:eastAsiaTheme="minorEastAsia" w:hAnsi="Arial" w:cs="Arial"/>
          <w:sz w:val="22"/>
          <w:szCs w:val="22"/>
        </w:rPr>
        <w:t xml:space="preserve">; </w:t>
      </w:r>
      <w:r w:rsidR="00245868" w:rsidRPr="00A026BF">
        <w:rPr>
          <w:rFonts w:ascii="Arial" w:eastAsiaTheme="minorEastAsia" w:hAnsi="Arial" w:cs="Arial"/>
          <w:sz w:val="22"/>
          <w:szCs w:val="22"/>
        </w:rPr>
        <w:t xml:space="preserve">Table S3.5.1.2.2). </w:t>
      </w:r>
      <w:r w:rsidR="00164AC3" w:rsidRPr="00A026BF">
        <w:rPr>
          <w:rFonts w:ascii="Arial" w:eastAsiaTheme="minorEastAsia" w:hAnsi="Arial" w:cs="Arial"/>
          <w:sz w:val="22"/>
          <w:szCs w:val="22"/>
        </w:rPr>
        <w:t>When we conduct the same analysis with just fish sampled for microbiome analysis (Table S</w:t>
      </w:r>
      <w:r w:rsidR="00903052" w:rsidRPr="00A026BF">
        <w:rPr>
          <w:rFonts w:ascii="Arial" w:eastAsia="Arial" w:hAnsi="Arial" w:cs="Arial"/>
          <w:noProof/>
          <w:sz w:val="22"/>
          <w:szCs w:val="22"/>
        </w:rPr>
        <w:t>3.5.1.3.1</w:t>
      </w:r>
      <w:r w:rsidR="00164AC3" w:rsidRPr="00A026BF">
        <w:rPr>
          <w:rFonts w:ascii="Arial" w:eastAsiaTheme="minorEastAsia" w:hAnsi="Arial" w:cs="Arial"/>
          <w:sz w:val="22"/>
          <w:szCs w:val="22"/>
        </w:rPr>
        <w:t>), we do not observe significant effects (X</w:t>
      </w:r>
      <w:r w:rsidR="00164AC3" w:rsidRPr="00A026BF">
        <w:rPr>
          <w:rFonts w:ascii="Arial" w:eastAsiaTheme="minorEastAsia" w:hAnsi="Arial" w:cs="Arial"/>
          <w:sz w:val="22"/>
          <w:szCs w:val="22"/>
          <w:vertAlign w:val="superscript"/>
        </w:rPr>
        <w:t>2</w:t>
      </w:r>
      <w:r w:rsidR="00164AC3" w:rsidRPr="00A026BF">
        <w:rPr>
          <w:rFonts w:ascii="Arial" w:eastAsiaTheme="minorEastAsia" w:hAnsi="Arial" w:cs="Arial"/>
          <w:sz w:val="22"/>
          <w:szCs w:val="22"/>
        </w:rPr>
        <w:t xml:space="preserve"> = 4.069, df = 2</w:t>
      </w:r>
      <w:r w:rsidR="00164AC3" w:rsidRPr="00A026BF">
        <w:rPr>
          <w:rFonts w:ascii="Arial" w:eastAsia="Arial" w:hAnsi="Arial" w:cs="Arial"/>
          <w:noProof/>
          <w:sz w:val="22"/>
          <w:szCs w:val="22"/>
        </w:rPr>
        <w:t xml:space="preserve">, N = </w:t>
      </w:r>
      <w:r w:rsidR="007649D7" w:rsidRPr="00A026BF">
        <w:rPr>
          <w:rFonts w:ascii="Arial" w:eastAsia="Arial" w:hAnsi="Arial" w:cs="Arial"/>
          <w:noProof/>
          <w:sz w:val="22"/>
          <w:szCs w:val="22"/>
        </w:rPr>
        <w:t>44</w:t>
      </w:r>
      <w:r w:rsidR="00164AC3" w:rsidRPr="00A026BF">
        <w:rPr>
          <w:rFonts w:ascii="Arial" w:eastAsia="Arial" w:hAnsi="Arial" w:cs="Arial"/>
          <w:noProof/>
          <w:sz w:val="22"/>
          <w:szCs w:val="22"/>
        </w:rPr>
        <w:t xml:space="preserve">, P </w:t>
      </w:r>
      <w:r w:rsidR="00164AC3" w:rsidRPr="00A026BF">
        <w:rPr>
          <w:rFonts w:ascii="Arial" w:eastAsiaTheme="minorEastAsia" w:hAnsi="Arial" w:cs="Arial"/>
          <w:sz w:val="22"/>
          <w:szCs w:val="22"/>
        </w:rPr>
        <w:t>&gt; 0.05; Table S3.5.1.3.2), likely due to being underpowered to detect these effects</w:t>
      </w:r>
      <w:r w:rsidR="00245868" w:rsidRPr="00A026BF">
        <w:rPr>
          <w:rFonts w:ascii="Arial" w:eastAsiaTheme="minorEastAsia" w:hAnsi="Arial" w:cs="Arial"/>
          <w:sz w:val="22"/>
          <w:szCs w:val="22"/>
        </w:rPr>
        <w:t>.</w:t>
      </w:r>
      <w:r w:rsidR="00B96FA8" w:rsidRPr="00A026BF">
        <w:rPr>
          <w:rFonts w:ascii="Arial" w:eastAsiaTheme="minorEastAsia" w:hAnsi="Arial" w:cs="Arial"/>
          <w:sz w:val="22"/>
          <w:szCs w:val="22"/>
        </w:rPr>
        <w:t xml:space="preserve">  </w:t>
      </w:r>
      <w:r w:rsidR="008A05E6" w:rsidRPr="00A026BF">
        <w:rPr>
          <w:rFonts w:ascii="Arial" w:eastAsiaTheme="minorEastAsia" w:hAnsi="Arial" w:cs="Arial"/>
          <w:sz w:val="22"/>
          <w:szCs w:val="22"/>
        </w:rPr>
        <w:t>Infections</w:t>
      </w:r>
      <w:r w:rsidR="00B96FA8" w:rsidRPr="00A026BF">
        <w:rPr>
          <w:rFonts w:ascii="Arial" w:eastAsiaTheme="minorEastAsia" w:hAnsi="Arial" w:cs="Arial"/>
          <w:sz w:val="22"/>
          <w:szCs w:val="22"/>
        </w:rPr>
        <w:t xml:space="preserve"> in males included the testis, coelomic cavity, swim bladder and kidney (</w:t>
      </w:r>
      <w:commentRangeStart w:id="81"/>
      <w:r w:rsidR="00B96FA8" w:rsidRPr="00A026BF">
        <w:rPr>
          <w:rFonts w:ascii="Arial" w:eastAsiaTheme="minorEastAsia" w:hAnsi="Arial" w:cs="Arial"/>
          <w:sz w:val="22"/>
          <w:szCs w:val="22"/>
        </w:rPr>
        <w:t>Suppl Figh – Histo plate XXX</w:t>
      </w:r>
      <w:commentRangeEnd w:id="81"/>
      <w:r w:rsidR="00A026BF">
        <w:rPr>
          <w:rStyle w:val="CommentReference"/>
        </w:rPr>
        <w:commentReference w:id="81"/>
      </w:r>
      <w:r w:rsidR="00B96FA8" w:rsidRPr="00A026BF">
        <w:rPr>
          <w:rFonts w:ascii="Arial" w:eastAsiaTheme="minorEastAsia" w:hAnsi="Arial" w:cs="Arial"/>
          <w:sz w:val="22"/>
          <w:szCs w:val="22"/>
        </w:rPr>
        <w:t xml:space="preserve">).  </w:t>
      </w:r>
      <w:r w:rsidR="008A05E6" w:rsidRPr="00A026BF">
        <w:rPr>
          <w:rFonts w:ascii="Arial" w:eastAsiaTheme="minorEastAsia" w:hAnsi="Arial" w:cs="Arial"/>
          <w:sz w:val="22"/>
          <w:szCs w:val="22"/>
        </w:rPr>
        <w:t xml:space="preserve">With females, all showed the infections within the ovaries, with one with a coelomic </w:t>
      </w:r>
      <w:commentRangeStart w:id="82"/>
      <w:r w:rsidR="008A05E6" w:rsidRPr="00A026BF">
        <w:rPr>
          <w:rFonts w:ascii="Arial" w:eastAsiaTheme="minorEastAsia" w:hAnsi="Arial" w:cs="Arial"/>
          <w:sz w:val="22"/>
          <w:szCs w:val="22"/>
        </w:rPr>
        <w:t>infection</w:t>
      </w:r>
      <w:commentRangeEnd w:id="82"/>
      <w:r w:rsidR="008A05E6" w:rsidRPr="00A026BF">
        <w:rPr>
          <w:rStyle w:val="CommentReference"/>
        </w:rPr>
        <w:commentReference w:id="82"/>
      </w:r>
      <w:r w:rsidR="008A05E6" w:rsidRPr="00A026BF">
        <w:rPr>
          <w:rFonts w:ascii="Arial" w:eastAsiaTheme="minorEastAsia" w:hAnsi="Arial" w:cs="Arial"/>
          <w:sz w:val="22"/>
          <w:szCs w:val="22"/>
        </w:rPr>
        <w:t>.</w:t>
      </w:r>
      <w:r w:rsidR="00245868" w:rsidRPr="00A026BF">
        <w:rPr>
          <w:rFonts w:ascii="Arial" w:eastAsiaTheme="minorEastAsia" w:hAnsi="Arial" w:cs="Arial"/>
          <w:sz w:val="22"/>
          <w:szCs w:val="22"/>
        </w:rPr>
        <w:t xml:space="preserve"> </w:t>
      </w:r>
      <w:r w:rsidR="008A05E6" w:rsidRPr="00A026BF">
        <w:rPr>
          <w:rFonts w:ascii="Arial" w:eastAsiaTheme="minorEastAsia" w:hAnsi="Arial" w:cs="Arial"/>
          <w:sz w:val="22"/>
          <w:szCs w:val="22"/>
        </w:rPr>
        <w:t xml:space="preserve"> </w:t>
      </w:r>
      <w:r w:rsidR="00A026BF" w:rsidRPr="00A026BF">
        <w:rPr>
          <w:rFonts w:ascii="Arial" w:eastAsiaTheme="minorEastAsia" w:hAnsi="Arial" w:cs="Arial"/>
          <w:sz w:val="22"/>
          <w:szCs w:val="22"/>
        </w:rPr>
        <w:t>Colonization</w:t>
      </w:r>
      <w:r w:rsidR="008A05E6" w:rsidRPr="00A026BF">
        <w:rPr>
          <w:rFonts w:ascii="Arial" w:eastAsiaTheme="minorEastAsia" w:hAnsi="Arial" w:cs="Arial"/>
          <w:sz w:val="22"/>
          <w:szCs w:val="22"/>
        </w:rPr>
        <w:t xml:space="preserve"> of the intestinal lumen by acid fast bacteria were observed in 17 exposed and 7 control fish across the </w:t>
      </w:r>
      <w:commentRangeStart w:id="83"/>
      <w:r w:rsidR="008A05E6" w:rsidRPr="00A026BF">
        <w:rPr>
          <w:rFonts w:ascii="Arial" w:eastAsiaTheme="minorEastAsia" w:hAnsi="Arial" w:cs="Arial"/>
          <w:sz w:val="22"/>
          <w:szCs w:val="22"/>
        </w:rPr>
        <w:t>diets</w:t>
      </w:r>
      <w:commentRangeEnd w:id="83"/>
      <w:r w:rsidR="008A05E6" w:rsidRPr="00A026BF">
        <w:rPr>
          <w:rStyle w:val="CommentReference"/>
        </w:rPr>
        <w:commentReference w:id="83"/>
      </w:r>
      <w:r w:rsidR="008A05E6" w:rsidRPr="00A026BF">
        <w:rPr>
          <w:rFonts w:ascii="Arial" w:eastAsiaTheme="minorEastAsia" w:hAnsi="Arial" w:cs="Arial"/>
          <w:sz w:val="22"/>
          <w:szCs w:val="22"/>
        </w:rPr>
        <w:t xml:space="preserve">. </w:t>
      </w:r>
      <w:r w:rsidRPr="00A026BF">
        <w:rPr>
          <w:rFonts w:ascii="Arial" w:eastAsiaTheme="minorEastAsia" w:hAnsi="Arial" w:cs="Arial"/>
          <w:sz w:val="22"/>
          <w:szCs w:val="22"/>
        </w:rPr>
        <w:t>This result</w:t>
      </w:r>
      <w:r w:rsidRPr="00F16347">
        <w:rPr>
          <w:rFonts w:ascii="Arial" w:eastAsiaTheme="minorEastAsia" w:hAnsi="Arial" w:cs="Arial"/>
          <w:sz w:val="22"/>
          <w:szCs w:val="22"/>
        </w:rPr>
        <w:t xml:space="preserve"> indicates that the diets considered in our study appear to dictate the progression of infection of </w:t>
      </w:r>
      <w:r w:rsidRPr="00B96FA8">
        <w:rPr>
          <w:rFonts w:ascii="Arial" w:eastAsiaTheme="minorEastAsia" w:hAnsi="Arial" w:cs="Arial"/>
          <w:i/>
          <w:sz w:val="22"/>
          <w:szCs w:val="22"/>
          <w:rPrChange w:id="84" w:author="Kent, Michael" w:date="2022-12-23T07:56:00Z">
            <w:rPr>
              <w:rFonts w:ascii="Arial" w:eastAsiaTheme="minorEastAsia" w:hAnsi="Arial" w:cs="Arial"/>
              <w:sz w:val="22"/>
              <w:szCs w:val="22"/>
            </w:rPr>
          </w:rPrChange>
        </w:rPr>
        <w:t>M. chelonae</w:t>
      </w:r>
      <w:r w:rsidRPr="00F16347">
        <w:rPr>
          <w:rFonts w:ascii="Arial" w:eastAsiaTheme="minorEastAsia" w:hAnsi="Arial" w:cs="Arial"/>
          <w:sz w:val="22"/>
          <w:szCs w:val="22"/>
        </w:rPr>
        <w:t xml:space="preserve">, but of the samples we collected for microbiome analysis we may be underpowered to detect a difference. Next, we assessed whether infection status links to body condition score as well as measures of gut microbiome diversity and composition. We did not observe significant associations between infection status and body condition score based on </w:t>
      </w:r>
      <w:r w:rsidR="0098575A" w:rsidRPr="00F16347">
        <w:rPr>
          <w:rFonts w:ascii="Arial" w:eastAsiaTheme="minorEastAsia" w:hAnsi="Arial" w:cs="Arial"/>
          <w:sz w:val="22"/>
          <w:szCs w:val="22"/>
        </w:rPr>
        <w:t xml:space="preserve">linear regression </w:t>
      </w:r>
      <w:r w:rsidRPr="00F16347">
        <w:rPr>
          <w:rFonts w:ascii="Arial" w:eastAsiaTheme="minorEastAsia" w:hAnsi="Arial" w:cs="Arial"/>
          <w:sz w:val="22"/>
          <w:szCs w:val="22"/>
        </w:rPr>
        <w:t xml:space="preserve">(P &gt; 0.05; Table S3.5.2) or any of the gut microbiome diversity and composition measures (P &gt; 0.05; Table </w:t>
      </w:r>
      <w:r w:rsidRPr="00F16347">
        <w:rPr>
          <w:rFonts w:ascii="Arial" w:eastAsiaTheme="minorEastAsia" w:hAnsi="Arial" w:cs="Arial"/>
          <w:sz w:val="22"/>
          <w:szCs w:val="22"/>
        </w:rPr>
        <w:lastRenderedPageBreak/>
        <w:t xml:space="preserve">S3.5.4&amp;S3.5.5). Together, these results indicate that infection endpoints are </w:t>
      </w:r>
      <w:r w:rsidR="0098575A" w:rsidRPr="00F16347">
        <w:rPr>
          <w:rFonts w:ascii="Arial" w:eastAsiaTheme="minorEastAsia" w:hAnsi="Arial" w:cs="Arial"/>
          <w:sz w:val="22"/>
          <w:szCs w:val="22"/>
        </w:rPr>
        <w:t>linked to diet, but not</w:t>
      </w:r>
      <w:r w:rsidRPr="00F16347">
        <w:rPr>
          <w:rFonts w:ascii="Arial" w:eastAsiaTheme="minorEastAsia" w:hAnsi="Arial" w:cs="Arial"/>
          <w:sz w:val="22"/>
          <w:szCs w:val="22"/>
        </w:rPr>
        <w:t xml:space="preserve"> body condition score or the gut microbiome.</w:t>
      </w:r>
    </w:p>
    <w:p w14:paraId="3A51B55E" w14:textId="1DAF1A83" w:rsidR="001F66A7" w:rsidRPr="00F16347" w:rsidRDefault="001F66A7" w:rsidP="00DF740E">
      <w:pPr>
        <w:spacing w:line="360" w:lineRule="auto"/>
        <w:rPr>
          <w:rFonts w:ascii="Arial" w:hAnsi="Arial" w:cs="Arial"/>
          <w:sz w:val="22"/>
          <w:szCs w:val="22"/>
        </w:rPr>
      </w:pPr>
    </w:p>
    <w:p w14:paraId="25EC421E" w14:textId="6E1440EA" w:rsidR="00401F90" w:rsidRPr="00F16347" w:rsidRDefault="00401F90" w:rsidP="00265A41">
      <w:pPr>
        <w:spacing w:line="360" w:lineRule="auto"/>
        <w:rPr>
          <w:rFonts w:ascii="Arial" w:eastAsiaTheme="minorEastAsia" w:hAnsi="Arial" w:cs="Arial"/>
          <w:sz w:val="22"/>
          <w:szCs w:val="22"/>
        </w:rPr>
      </w:pPr>
    </w:p>
    <w:p w14:paraId="5CED10A5" w14:textId="54542BDB" w:rsidR="00401F90" w:rsidRPr="00F16347" w:rsidRDefault="6E19DA83" w:rsidP="006F0E52">
      <w:pPr>
        <w:spacing w:line="360" w:lineRule="auto"/>
        <w:rPr>
          <w:rFonts w:ascii="Arial" w:hAnsi="Arial" w:cs="Arial"/>
          <w:sz w:val="22"/>
          <w:szCs w:val="22"/>
        </w:rPr>
      </w:pPr>
      <w:r w:rsidRPr="00F16347">
        <w:rPr>
          <w:rFonts w:ascii="Arial" w:eastAsiaTheme="minorEastAsia" w:hAnsi="Arial" w:cs="Arial"/>
          <w:sz w:val="22"/>
          <w:szCs w:val="22"/>
        </w:rPr>
        <w:t xml:space="preserve">We next considered that exposure to the pathogen could impact the gut microbiome, </w:t>
      </w:r>
      <w:r w:rsidR="00990CC1" w:rsidRPr="00F16347">
        <w:rPr>
          <w:rFonts w:ascii="Arial" w:eastAsiaTheme="minorEastAsia" w:hAnsi="Arial" w:cs="Arial"/>
          <w:sz w:val="22"/>
          <w:szCs w:val="22"/>
        </w:rPr>
        <w:t>even though</w:t>
      </w:r>
      <w:r w:rsidRPr="00F16347">
        <w:rPr>
          <w:rFonts w:ascii="Arial" w:eastAsiaTheme="minorEastAsia" w:hAnsi="Arial" w:cs="Arial"/>
          <w:sz w:val="22"/>
          <w:szCs w:val="22"/>
        </w:rPr>
        <w:t xml:space="preserve"> ultimate infection outcomes among exposed individuals may not. Comparing exposed to unexposed fish found </w:t>
      </w:r>
      <w:r w:rsidRPr="00F16347">
        <w:rPr>
          <w:rFonts w:ascii="Arial" w:hAnsi="Arial" w:cs="Arial"/>
          <w:sz w:val="22"/>
          <w:szCs w:val="22"/>
        </w:rPr>
        <w:t xml:space="preserve">that microbial gut diversity significantly differs between exposure groups as measured by richness and Shannon Entropy </w:t>
      </w:r>
      <w:commentRangeStart w:id="85"/>
      <w:r w:rsidRPr="00F16347">
        <w:rPr>
          <w:rFonts w:ascii="Arial" w:hAnsi="Arial" w:cs="Arial"/>
          <w:sz w:val="22"/>
          <w:szCs w:val="22"/>
        </w:rPr>
        <w:t>alpha-diversity metrics</w:t>
      </w:r>
      <w:commentRangeEnd w:id="85"/>
      <w:r w:rsidR="190B05CD" w:rsidRPr="00F16347">
        <w:rPr>
          <w:rStyle w:val="CommentReference"/>
          <w:rFonts w:ascii="Arial" w:hAnsi="Arial" w:cs="Arial"/>
          <w:sz w:val="22"/>
          <w:szCs w:val="22"/>
        </w:rPr>
        <w:commentReference w:id="85"/>
      </w:r>
      <w:r w:rsidRPr="00F16347">
        <w:rPr>
          <w:rFonts w:ascii="Arial" w:hAnsi="Arial" w:cs="Arial"/>
          <w:sz w:val="22"/>
          <w:szCs w:val="22"/>
        </w:rPr>
        <w:t xml:space="preserve"> (P &lt; 0.05; Figure 4A, Table S3.1.2.2).</w:t>
      </w:r>
      <w:commentRangeStart w:id="86"/>
      <w:r w:rsidRPr="00F16347">
        <w:rPr>
          <w:rFonts w:ascii="Arial" w:hAnsi="Arial" w:cs="Arial"/>
          <w:sz w:val="22"/>
          <w:szCs w:val="22"/>
        </w:rPr>
        <w:t xml:space="preserve"> That said, based on linear regression, the impact of exposure on the gut microbiome alpha-diversity does not appear to differ as a function of diet, as the interaction term for these covariates did not yield a significant effect </w:t>
      </w:r>
      <w:commentRangeEnd w:id="86"/>
      <w:r w:rsidR="190B05CD" w:rsidRPr="00F16347">
        <w:rPr>
          <w:rStyle w:val="CommentReference"/>
          <w:rFonts w:ascii="Arial" w:hAnsi="Arial" w:cs="Arial"/>
          <w:sz w:val="22"/>
          <w:szCs w:val="22"/>
        </w:rPr>
        <w:commentReference w:id="86"/>
      </w:r>
      <w:r w:rsidRPr="00F16347">
        <w:rPr>
          <w:rFonts w:ascii="Arial" w:hAnsi="Arial" w:cs="Arial"/>
          <w:sz w:val="22"/>
          <w:szCs w:val="22"/>
        </w:rPr>
        <w:t xml:space="preserve"> (P &gt; 0.05; Table S3.1.2.2).  Furthermore, we used a post hoc Tukey test to clarify whether microbial gut diversity of fish differed between exposure groups by diet. Unique to ZIRC-diet fed fish, we observed microbiome diversity differed in unexposed controls compared to exposed fish as measured by all alpha-diversity metrics (P &lt; 0.05, Table S3.1.2.3). Watts-diet fed fish differed in unexposed controls compared to exposed fish in terms of richness (P &lt; 0.05, Table S3.1.2.3). </w:t>
      </w:r>
      <w:commentRangeStart w:id="87"/>
      <w:r w:rsidRPr="00F16347">
        <w:rPr>
          <w:rFonts w:ascii="Arial" w:hAnsi="Arial" w:cs="Arial"/>
          <w:sz w:val="22"/>
          <w:szCs w:val="22"/>
        </w:rPr>
        <w:t>These</w:t>
      </w:r>
      <w:commentRangeEnd w:id="87"/>
      <w:r w:rsidR="190B05CD" w:rsidRPr="00F16347">
        <w:rPr>
          <w:rStyle w:val="CommentReference"/>
          <w:rFonts w:ascii="Arial" w:hAnsi="Arial" w:cs="Arial"/>
          <w:sz w:val="22"/>
          <w:szCs w:val="22"/>
        </w:rPr>
        <w:commentReference w:id="87"/>
      </w:r>
      <w:r w:rsidRPr="00F16347">
        <w:rPr>
          <w:rFonts w:ascii="Arial" w:hAnsi="Arial" w:cs="Arial"/>
          <w:sz w:val="22"/>
          <w:szCs w:val="22"/>
        </w:rPr>
        <w:t xml:space="preserve"> results suggest that the gut microbiome diversity of ZIRC-diet fed fish, and to some extent Watts-diet fed fish, are sensitive to the effects of </w:t>
      </w:r>
      <w:r w:rsidRPr="00F16347">
        <w:rPr>
          <w:rFonts w:ascii="Arial" w:hAnsi="Arial" w:cs="Arial"/>
          <w:i/>
          <w:iCs/>
          <w:sz w:val="22"/>
          <w:szCs w:val="22"/>
        </w:rPr>
        <w:t>M. chelonae</w:t>
      </w:r>
      <w:r w:rsidRPr="00F16347">
        <w:rPr>
          <w:rFonts w:ascii="Arial" w:hAnsi="Arial" w:cs="Arial"/>
          <w:sz w:val="22"/>
          <w:szCs w:val="22"/>
        </w:rPr>
        <w:t xml:space="preserve"> exposure, but Gemma-diet fed fish are resistant to pathogen exposure. While the gut microbiomes are sensitive to the effects of pathogen exposure, we find the statistical effect of diet shaping the gut microbiome is an order of magnitude greater across all alpha-diversity metrics </w:t>
      </w:r>
      <w:r w:rsidRPr="00F16347">
        <w:rPr>
          <w:rFonts w:ascii="Arial" w:eastAsia="Arial" w:hAnsi="Arial" w:cs="Arial"/>
          <w:sz w:val="22"/>
          <w:szCs w:val="22"/>
        </w:rPr>
        <w:t>(P &lt; 0.05, Table S3.1.2.2)</w:t>
      </w:r>
      <w:r w:rsidRPr="00F16347">
        <w:rPr>
          <w:rFonts w:ascii="Arial" w:hAnsi="Arial" w:cs="Arial"/>
          <w:sz w:val="22"/>
          <w:szCs w:val="22"/>
        </w:rPr>
        <w:t xml:space="preserve">. Collectively, these results indicate that gut microbiome diversity is sensitive to </w:t>
      </w:r>
      <w:r w:rsidRPr="00F16347">
        <w:rPr>
          <w:rFonts w:ascii="Arial" w:hAnsi="Arial" w:cs="Arial"/>
          <w:i/>
          <w:iCs/>
          <w:sz w:val="22"/>
          <w:szCs w:val="22"/>
        </w:rPr>
        <w:t>M. chelonae</w:t>
      </w:r>
      <w:r w:rsidRPr="00F16347">
        <w:rPr>
          <w:rFonts w:ascii="Arial" w:hAnsi="Arial" w:cs="Arial"/>
          <w:sz w:val="22"/>
          <w:szCs w:val="22"/>
        </w:rPr>
        <w:t xml:space="preserve"> exposure,</w:t>
      </w:r>
      <w:commentRangeStart w:id="88"/>
      <w:r w:rsidRPr="00F16347">
        <w:rPr>
          <w:rFonts w:ascii="Arial" w:hAnsi="Arial" w:cs="Arial"/>
          <w:sz w:val="22"/>
          <w:szCs w:val="22"/>
        </w:rPr>
        <w:t xml:space="preserve"> but diet is the primary driver of gut microbiome diversity.</w:t>
      </w:r>
      <w:commentRangeEnd w:id="88"/>
      <w:r w:rsidR="190B05CD" w:rsidRPr="00F16347">
        <w:rPr>
          <w:rStyle w:val="CommentReference"/>
          <w:rFonts w:ascii="Arial" w:hAnsi="Arial" w:cs="Arial"/>
          <w:sz w:val="22"/>
          <w:szCs w:val="22"/>
        </w:rPr>
        <w:commentReference w:id="88"/>
      </w:r>
    </w:p>
    <w:p w14:paraId="34EF0C9F" w14:textId="77777777" w:rsidR="00EC7DBC" w:rsidRPr="00F16347" w:rsidRDefault="00EC7DBC" w:rsidP="006F0E52">
      <w:pPr>
        <w:spacing w:line="360" w:lineRule="auto"/>
        <w:rPr>
          <w:rFonts w:ascii="Arial" w:hAnsi="Arial" w:cs="Arial"/>
          <w:sz w:val="22"/>
          <w:szCs w:val="22"/>
        </w:rPr>
      </w:pPr>
    </w:p>
    <w:p w14:paraId="0BE6CD56" w14:textId="7B9F8373" w:rsidR="00451477" w:rsidRPr="00F16347" w:rsidRDefault="1A0390FE" w:rsidP="006F0E52">
      <w:pPr>
        <w:spacing w:line="360" w:lineRule="auto"/>
        <w:rPr>
          <w:rFonts w:ascii="Arial" w:hAnsi="Arial" w:cs="Arial"/>
          <w:sz w:val="22"/>
          <w:szCs w:val="22"/>
        </w:rPr>
      </w:pPr>
      <w:r w:rsidRPr="00F16347">
        <w:rPr>
          <w:rFonts w:ascii="Arial" w:hAnsi="Arial" w:cs="Arial"/>
          <w:sz w:val="22"/>
          <w:szCs w:val="22"/>
        </w:rPr>
        <w:t xml:space="preserve">Next, we evaluated how pathogen exposure influenced microbial community composition across fish fed each diet. For each beta-diversity metric considered, PERMANOVA tests found that the main effects of diet and pathogen exposure significantly explained the variation in microbiome composition, but that the main effect of diet was consistently larger than the effect of exposure (P &lt; 0.05; Fig 4C, Table S3.2.3). Furthermore, a PERMANOVA test found </w:t>
      </w:r>
      <w:commentRangeStart w:id="89"/>
      <w:r w:rsidRPr="00F16347">
        <w:rPr>
          <w:rFonts w:ascii="Arial" w:hAnsi="Arial" w:cs="Arial"/>
          <w:sz w:val="22"/>
          <w:szCs w:val="22"/>
        </w:rPr>
        <w:t>that</w:t>
      </w:r>
      <w:commentRangeEnd w:id="89"/>
      <w:r w:rsidR="190B05CD" w:rsidRPr="00F16347">
        <w:rPr>
          <w:rStyle w:val="CommentReference"/>
          <w:rFonts w:ascii="Arial" w:hAnsi="Arial" w:cs="Arial"/>
          <w:sz w:val="22"/>
          <w:szCs w:val="22"/>
        </w:rPr>
        <w:commentReference w:id="89"/>
      </w:r>
      <w:r w:rsidRPr="00F16347">
        <w:rPr>
          <w:rFonts w:ascii="Arial" w:hAnsi="Arial" w:cs="Arial"/>
          <w:sz w:val="22"/>
          <w:szCs w:val="22"/>
        </w:rPr>
        <w:t xml:space="preserve"> the model coefficient effect for the interaction of diet and pathogen exposure was statistically significant when considering Canberra and Sorenson beta-diversity metrics, however this effect was marginal as compared to the </w:t>
      </w:r>
      <w:proofErr w:type="gramStart"/>
      <w:r w:rsidRPr="00F16347">
        <w:rPr>
          <w:rFonts w:ascii="Arial" w:hAnsi="Arial" w:cs="Arial"/>
          <w:sz w:val="22"/>
          <w:szCs w:val="22"/>
        </w:rPr>
        <w:t>aforementioned main</w:t>
      </w:r>
      <w:proofErr w:type="gramEnd"/>
      <w:r w:rsidRPr="00F16347">
        <w:rPr>
          <w:rFonts w:ascii="Arial" w:hAnsi="Arial" w:cs="Arial"/>
          <w:sz w:val="22"/>
          <w:szCs w:val="22"/>
        </w:rPr>
        <w:t xml:space="preserve"> effects. Moreover, a pairwise analysis of beta-dispersion did not find significant levels of dispersion between exposed and unexposed fish within each diet (P &gt; 0.05; Table S3.3.1)</w:t>
      </w:r>
      <w:commentRangeStart w:id="90"/>
      <w:commentRangeEnd w:id="90"/>
      <w:r w:rsidR="190B05CD" w:rsidRPr="00F16347">
        <w:rPr>
          <w:rStyle w:val="CommentReference"/>
          <w:rFonts w:ascii="Arial" w:hAnsi="Arial" w:cs="Arial"/>
          <w:sz w:val="22"/>
          <w:szCs w:val="22"/>
        </w:rPr>
        <w:commentReference w:id="90"/>
      </w:r>
      <w:r w:rsidRPr="00F16347">
        <w:rPr>
          <w:rFonts w:ascii="Arial" w:hAnsi="Arial" w:cs="Arial"/>
          <w:sz w:val="22"/>
          <w:szCs w:val="22"/>
        </w:rPr>
        <w:t xml:space="preserve">. These results indicate that exposure to </w:t>
      </w:r>
      <w:r w:rsidRPr="00F16347">
        <w:rPr>
          <w:rFonts w:ascii="Arial" w:hAnsi="Arial" w:cs="Arial"/>
          <w:i/>
          <w:iCs/>
          <w:sz w:val="22"/>
          <w:szCs w:val="22"/>
        </w:rPr>
        <w:t>M. chelonae</w:t>
      </w:r>
      <w:r w:rsidRPr="00F16347">
        <w:rPr>
          <w:rFonts w:ascii="Arial" w:hAnsi="Arial" w:cs="Arial"/>
          <w:sz w:val="22"/>
          <w:szCs w:val="22"/>
        </w:rPr>
        <w:t xml:space="preserve"> did not affect dispersion of the gut microbiome communities. Collectively, these results indicate that the gut microbiome is sensitive to pathogen exposure, </w:t>
      </w:r>
      <w:commentRangeStart w:id="91"/>
      <w:r w:rsidRPr="00F16347">
        <w:rPr>
          <w:rFonts w:ascii="Arial" w:hAnsi="Arial" w:cs="Arial"/>
          <w:sz w:val="22"/>
          <w:szCs w:val="22"/>
        </w:rPr>
        <w:t>but that dietary effects tend to overwhelm evidence of this sensitivity</w:t>
      </w:r>
      <w:commentRangeEnd w:id="91"/>
      <w:r w:rsidR="190B05CD" w:rsidRPr="00F16347">
        <w:rPr>
          <w:rStyle w:val="CommentReference"/>
          <w:rFonts w:ascii="Arial" w:hAnsi="Arial" w:cs="Arial"/>
          <w:sz w:val="22"/>
          <w:szCs w:val="22"/>
        </w:rPr>
        <w:commentReference w:id="91"/>
      </w:r>
      <w:r w:rsidRPr="00F16347">
        <w:rPr>
          <w:rFonts w:ascii="Arial" w:hAnsi="Arial" w:cs="Arial"/>
          <w:sz w:val="22"/>
          <w:szCs w:val="22"/>
        </w:rPr>
        <w:t xml:space="preserve">. </w:t>
      </w:r>
    </w:p>
    <w:p w14:paraId="34DB23F2" w14:textId="55FED98C" w:rsidR="00451477" w:rsidRPr="00F16347" w:rsidRDefault="00451477" w:rsidP="006F0E52">
      <w:pPr>
        <w:spacing w:line="360" w:lineRule="auto"/>
        <w:rPr>
          <w:rFonts w:ascii="Arial" w:hAnsi="Arial" w:cs="Arial"/>
          <w:sz w:val="22"/>
          <w:szCs w:val="22"/>
        </w:rPr>
      </w:pPr>
    </w:p>
    <w:p w14:paraId="694BCFBD" w14:textId="203AAC0A" w:rsidR="577E9FC0" w:rsidRPr="00F16347" w:rsidRDefault="0E08E5DE" w:rsidP="006F0E52">
      <w:pPr>
        <w:spacing w:line="360" w:lineRule="auto"/>
        <w:rPr>
          <w:rFonts w:ascii="Arial" w:eastAsiaTheme="minorEastAsia" w:hAnsi="Arial" w:cs="Arial"/>
          <w:sz w:val="22"/>
          <w:szCs w:val="22"/>
        </w:rPr>
        <w:sectPr w:rsidR="577E9FC0" w:rsidRPr="00F16347" w:rsidSect="00061986">
          <w:pgSz w:w="12240" w:h="15840"/>
          <w:pgMar w:top="720" w:right="720" w:bottom="720" w:left="720" w:header="720" w:footer="720" w:gutter="0"/>
          <w:lnNumType w:countBy="1" w:restart="continuous"/>
          <w:cols w:space="720"/>
          <w:docGrid w:linePitch="360"/>
        </w:sectPr>
      </w:pPr>
      <w:r w:rsidRPr="00F16347">
        <w:rPr>
          <w:rFonts w:ascii="Arial" w:eastAsiaTheme="minorEastAsia" w:hAnsi="Arial" w:cs="Arial"/>
          <w:sz w:val="22"/>
          <w:szCs w:val="22"/>
        </w:rPr>
        <w:t xml:space="preserve">We also observed several </w:t>
      </w:r>
      <w:proofErr w:type="gramStart"/>
      <w:r w:rsidRPr="00F16347">
        <w:rPr>
          <w:rFonts w:ascii="Arial" w:eastAsiaTheme="minorEastAsia" w:hAnsi="Arial" w:cs="Arial"/>
          <w:sz w:val="22"/>
          <w:szCs w:val="22"/>
        </w:rPr>
        <w:t>microbiota</w:t>
      </w:r>
      <w:proofErr w:type="gramEnd"/>
      <w:r w:rsidRPr="00F16347">
        <w:rPr>
          <w:rFonts w:ascii="Arial" w:eastAsiaTheme="minorEastAsia" w:hAnsi="Arial" w:cs="Arial"/>
          <w:sz w:val="22"/>
          <w:szCs w:val="22"/>
        </w:rPr>
        <w:t xml:space="preserve"> that stratified exposed and unexposed groups of fish in both diet-robust and diet-dependent manners. Unexposed Gemma-diet fed fish were enriched for </w:t>
      </w:r>
      <w:r w:rsidRPr="00F16347">
        <w:rPr>
          <w:rFonts w:ascii="Arial" w:eastAsiaTheme="minorEastAsia" w:hAnsi="Arial" w:cs="Arial"/>
          <w:i/>
          <w:iCs/>
          <w:sz w:val="22"/>
          <w:szCs w:val="22"/>
        </w:rPr>
        <w:t>Macellibacteroides</w:t>
      </w:r>
      <w:r w:rsidRPr="00F16347">
        <w:rPr>
          <w:rFonts w:ascii="Arial" w:eastAsiaTheme="minorEastAsia" w:hAnsi="Arial" w:cs="Arial"/>
          <w:sz w:val="22"/>
          <w:szCs w:val="22"/>
        </w:rPr>
        <w:t xml:space="preserve"> and </w:t>
      </w:r>
      <w:r w:rsidRPr="00F16347">
        <w:rPr>
          <w:rFonts w:ascii="Arial" w:eastAsiaTheme="minorEastAsia" w:hAnsi="Arial" w:cs="Arial"/>
          <w:i/>
          <w:iCs/>
          <w:sz w:val="22"/>
          <w:szCs w:val="22"/>
        </w:rPr>
        <w:t>Aurantisolimonas</w:t>
      </w:r>
      <w:r w:rsidRPr="00F16347">
        <w:rPr>
          <w:rFonts w:ascii="Arial" w:eastAsiaTheme="minorEastAsia" w:hAnsi="Arial" w:cs="Arial"/>
          <w:sz w:val="22"/>
          <w:szCs w:val="22"/>
        </w:rPr>
        <w:t xml:space="preserve"> (Table S3.4.2), unexposed Watts-diet fed fish were enriched for an unnamed genus of </w:t>
      </w:r>
      <w:r w:rsidRPr="00F16347">
        <w:rPr>
          <w:rFonts w:ascii="Arial" w:eastAsiaTheme="minorEastAsia" w:hAnsi="Arial" w:cs="Arial"/>
          <w:i/>
          <w:iCs/>
          <w:sz w:val="22"/>
          <w:szCs w:val="22"/>
        </w:rPr>
        <w:lastRenderedPageBreak/>
        <w:t>Barnesiellaceae</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Fluviicola</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Paucibacter</w:t>
      </w:r>
      <w:r w:rsidRPr="00F16347">
        <w:rPr>
          <w:rFonts w:ascii="Arial" w:eastAsiaTheme="minorEastAsia" w:hAnsi="Arial" w:cs="Arial"/>
          <w:sz w:val="22"/>
          <w:szCs w:val="22"/>
        </w:rPr>
        <w:t xml:space="preserve">, and </w:t>
      </w:r>
      <w:r w:rsidRPr="00F16347">
        <w:rPr>
          <w:rFonts w:ascii="Arial" w:eastAsiaTheme="minorEastAsia" w:hAnsi="Arial" w:cs="Arial"/>
          <w:i/>
          <w:iCs/>
          <w:sz w:val="22"/>
          <w:szCs w:val="22"/>
        </w:rPr>
        <w:t>Brevibacterium</w:t>
      </w:r>
      <w:r w:rsidRPr="00F16347">
        <w:rPr>
          <w:rFonts w:ascii="Arial" w:eastAsiaTheme="minorEastAsia" w:hAnsi="Arial" w:cs="Arial"/>
          <w:sz w:val="22"/>
          <w:szCs w:val="22"/>
        </w:rPr>
        <w:t xml:space="preserve"> (Table S3.4.3), and unexposed ZIRC-diet fed fish were enriched for </w:t>
      </w:r>
      <w:r w:rsidRPr="00F16347">
        <w:rPr>
          <w:rFonts w:ascii="Arial" w:eastAsiaTheme="minorEastAsia" w:hAnsi="Arial" w:cs="Arial"/>
          <w:i/>
          <w:iCs/>
          <w:sz w:val="22"/>
          <w:szCs w:val="22"/>
        </w:rPr>
        <w:t>Macellibacteroides</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Bacteroides</w:t>
      </w:r>
      <w:r w:rsidRPr="00F16347">
        <w:rPr>
          <w:rFonts w:ascii="Arial" w:eastAsiaTheme="minorEastAsia" w:hAnsi="Arial" w:cs="Arial"/>
          <w:sz w:val="22"/>
          <w:szCs w:val="22"/>
        </w:rPr>
        <w:t xml:space="preserve">, </w:t>
      </w:r>
      <w:commentRangeStart w:id="92"/>
      <w:r w:rsidRPr="007B5E15">
        <w:rPr>
          <w:rFonts w:ascii="Arial" w:eastAsiaTheme="minorEastAsia" w:hAnsi="Arial" w:cs="Arial"/>
          <w:i/>
          <w:iCs/>
          <w:sz w:val="22"/>
          <w:szCs w:val="22"/>
          <w:highlight w:val="yellow"/>
          <w:rPrChange w:id="93" w:author="Kent, Michael" w:date="2022-12-21T10:28:00Z">
            <w:rPr>
              <w:rFonts w:ascii="Arial" w:eastAsiaTheme="minorEastAsia" w:hAnsi="Arial" w:cs="Arial"/>
              <w:i/>
              <w:iCs/>
              <w:sz w:val="22"/>
              <w:szCs w:val="22"/>
            </w:rPr>
          </w:rPrChange>
        </w:rPr>
        <w:t>Mycobacterium</w:t>
      </w:r>
      <w:commentRangeEnd w:id="92"/>
      <w:r w:rsidR="007B5E15">
        <w:rPr>
          <w:rStyle w:val="CommentReference"/>
        </w:rPr>
        <w:commentReference w:id="92"/>
      </w:r>
      <w:r w:rsidRPr="00F16347">
        <w:rPr>
          <w:rFonts w:ascii="Arial" w:eastAsiaTheme="minorEastAsia" w:hAnsi="Arial" w:cs="Arial"/>
          <w:sz w:val="22"/>
          <w:szCs w:val="22"/>
        </w:rPr>
        <w:t xml:space="preserve"> and unnamed genera of </w:t>
      </w:r>
      <w:r w:rsidRPr="00F16347">
        <w:rPr>
          <w:rFonts w:ascii="Arial" w:eastAsiaTheme="minorEastAsia" w:hAnsi="Arial" w:cs="Arial"/>
          <w:i/>
          <w:iCs/>
          <w:sz w:val="22"/>
          <w:szCs w:val="22"/>
        </w:rPr>
        <w:t>Barnesiellaceae</w:t>
      </w:r>
      <w:r w:rsidRPr="00F16347">
        <w:rPr>
          <w:rFonts w:ascii="Arial" w:eastAsiaTheme="minorEastAsia" w:hAnsi="Arial" w:cs="Arial"/>
          <w:sz w:val="22"/>
          <w:szCs w:val="22"/>
        </w:rPr>
        <w:t xml:space="preserve"> and </w:t>
      </w:r>
      <w:r w:rsidRPr="00F16347">
        <w:rPr>
          <w:rFonts w:ascii="Arial" w:eastAsiaTheme="minorEastAsia" w:hAnsi="Arial" w:cs="Arial"/>
          <w:i/>
          <w:iCs/>
          <w:sz w:val="22"/>
          <w:szCs w:val="22"/>
        </w:rPr>
        <w:t>Sutterelaceae</w:t>
      </w:r>
      <w:r w:rsidRPr="00F16347">
        <w:rPr>
          <w:rFonts w:ascii="Arial" w:eastAsiaTheme="minorEastAsia" w:hAnsi="Arial" w:cs="Arial"/>
          <w:sz w:val="22"/>
          <w:szCs w:val="22"/>
        </w:rPr>
        <w:t xml:space="preserve"> (Table S3.4.4). </w:t>
      </w:r>
      <w:commentRangeStart w:id="94"/>
      <w:r w:rsidRPr="00F16347">
        <w:rPr>
          <w:rFonts w:ascii="Arial" w:eastAsiaTheme="minorEastAsia" w:hAnsi="Arial" w:cs="Arial"/>
          <w:sz w:val="22"/>
          <w:szCs w:val="22"/>
        </w:rPr>
        <w:t xml:space="preserve">Across all the diets, </w:t>
      </w:r>
      <w:del w:id="95" w:author="Sieler Jr, Michael James" w:date="2023-01-11T16:35:00Z">
        <w:r w:rsidRPr="00F16347" w:rsidDel="002B16BA">
          <w:rPr>
            <w:rFonts w:ascii="Arial" w:eastAsiaTheme="minorEastAsia" w:hAnsi="Arial" w:cs="Arial"/>
            <w:sz w:val="22"/>
            <w:szCs w:val="22"/>
          </w:rPr>
          <w:delText xml:space="preserve">that </w:delText>
        </w:r>
      </w:del>
      <w:commentRangeStart w:id="96"/>
      <w:ins w:id="97" w:author="Sieler Jr, Michael James" w:date="2023-01-11T16:35:00Z">
        <w:r w:rsidR="002B16BA">
          <w:rPr>
            <w:rFonts w:ascii="Arial" w:eastAsiaTheme="minorEastAsia" w:hAnsi="Arial" w:cs="Arial"/>
            <w:sz w:val="22"/>
            <w:szCs w:val="22"/>
          </w:rPr>
          <w:t>the</w:t>
        </w:r>
        <w:commentRangeEnd w:id="96"/>
        <w:r w:rsidR="002B16BA">
          <w:rPr>
            <w:rStyle w:val="CommentReference"/>
          </w:rPr>
          <w:commentReference w:id="96"/>
        </w:r>
        <w:r w:rsidR="002B16BA" w:rsidRPr="00F16347">
          <w:rPr>
            <w:rFonts w:ascii="Arial" w:eastAsiaTheme="minorEastAsia" w:hAnsi="Arial" w:cs="Arial"/>
            <w:sz w:val="22"/>
            <w:szCs w:val="22"/>
          </w:rPr>
          <w:t xml:space="preserve"> </w:t>
        </w:r>
      </w:ins>
      <w:r w:rsidRPr="00F16347">
        <w:rPr>
          <w:rFonts w:ascii="Arial" w:eastAsiaTheme="minorEastAsia" w:hAnsi="Arial" w:cs="Arial"/>
          <w:sz w:val="22"/>
          <w:szCs w:val="22"/>
        </w:rPr>
        <w:t xml:space="preserve">taxa that were more abundant in unexposed, control fish included </w:t>
      </w:r>
      <w:r w:rsidRPr="00F16347">
        <w:rPr>
          <w:rFonts w:ascii="Arial" w:eastAsiaTheme="minorEastAsia" w:hAnsi="Arial" w:cs="Arial"/>
          <w:i/>
          <w:iCs/>
          <w:sz w:val="22"/>
          <w:szCs w:val="22"/>
        </w:rPr>
        <w:t>Macellibecateroides</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Fluviicola</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Bacteroides</w:t>
      </w:r>
      <w:r w:rsidRPr="00F16347">
        <w:rPr>
          <w:rFonts w:ascii="Arial" w:eastAsiaTheme="minorEastAsia" w:hAnsi="Arial" w:cs="Arial"/>
          <w:sz w:val="22"/>
          <w:szCs w:val="22"/>
        </w:rPr>
        <w:t xml:space="preserve">, </w:t>
      </w:r>
      <w:r w:rsidRPr="005E68ED">
        <w:rPr>
          <w:rFonts w:ascii="Arial" w:eastAsiaTheme="minorEastAsia" w:hAnsi="Arial" w:cs="Arial"/>
          <w:i/>
          <w:iCs/>
          <w:sz w:val="22"/>
          <w:szCs w:val="22"/>
        </w:rPr>
        <w:t>Aurantisolimonas</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Cerasicoccus</w:t>
      </w:r>
      <w:r w:rsidRPr="00F16347">
        <w:rPr>
          <w:rFonts w:ascii="Arial" w:eastAsiaTheme="minorEastAsia" w:hAnsi="Arial" w:cs="Arial"/>
          <w:sz w:val="22"/>
          <w:szCs w:val="22"/>
        </w:rPr>
        <w:t xml:space="preserve">, and three unnamed genera of </w:t>
      </w:r>
      <w:r w:rsidRPr="00F16347">
        <w:rPr>
          <w:rFonts w:ascii="Arial" w:eastAsiaTheme="minorEastAsia" w:hAnsi="Arial" w:cs="Arial"/>
          <w:i/>
          <w:iCs/>
          <w:sz w:val="22"/>
          <w:szCs w:val="22"/>
        </w:rPr>
        <w:t>Barnesiellaceae</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Commonadaceae</w:t>
      </w:r>
      <w:r w:rsidRPr="00F16347">
        <w:rPr>
          <w:rFonts w:ascii="Arial" w:eastAsiaTheme="minorEastAsia" w:hAnsi="Arial" w:cs="Arial"/>
          <w:sz w:val="22"/>
          <w:szCs w:val="22"/>
        </w:rPr>
        <w:t xml:space="preserve">, and </w:t>
      </w:r>
      <w:r w:rsidRPr="00F16347">
        <w:rPr>
          <w:rFonts w:ascii="Arial" w:eastAsiaTheme="minorEastAsia" w:hAnsi="Arial" w:cs="Arial"/>
          <w:i/>
          <w:iCs/>
          <w:sz w:val="22"/>
          <w:szCs w:val="22"/>
        </w:rPr>
        <w:t>Sutterellaceae</w:t>
      </w:r>
      <w:r w:rsidRPr="00F16347">
        <w:rPr>
          <w:rFonts w:ascii="Arial" w:eastAsiaTheme="minorEastAsia" w:hAnsi="Arial" w:cs="Arial"/>
          <w:sz w:val="22"/>
          <w:szCs w:val="22"/>
        </w:rPr>
        <w:t>.</w:t>
      </w:r>
      <w:commentRangeEnd w:id="94"/>
      <w:r w:rsidR="577E9FC0" w:rsidRPr="00F16347">
        <w:rPr>
          <w:rStyle w:val="CommentReference"/>
          <w:rFonts w:ascii="Arial" w:hAnsi="Arial" w:cs="Arial"/>
          <w:sz w:val="22"/>
          <w:szCs w:val="22"/>
        </w:rPr>
        <w:commentReference w:id="94"/>
      </w:r>
      <w:r w:rsidRPr="00F16347">
        <w:rPr>
          <w:rFonts w:ascii="Arial" w:eastAsiaTheme="minorEastAsia" w:hAnsi="Arial" w:cs="Arial"/>
          <w:sz w:val="22"/>
          <w:szCs w:val="22"/>
        </w:rPr>
        <w:t xml:space="preserve"> </w:t>
      </w:r>
      <w:commentRangeStart w:id="98"/>
      <w:r w:rsidRPr="00F16347">
        <w:rPr>
          <w:rFonts w:ascii="Arial" w:eastAsiaTheme="minorEastAsia" w:hAnsi="Arial" w:cs="Arial"/>
          <w:i/>
          <w:iCs/>
          <w:sz w:val="22"/>
          <w:szCs w:val="22"/>
        </w:rPr>
        <w:t>Plesiomonas</w:t>
      </w:r>
      <w:r w:rsidRPr="00F16347">
        <w:rPr>
          <w:rFonts w:ascii="Arial" w:eastAsiaTheme="minorEastAsia" w:hAnsi="Arial" w:cs="Arial"/>
          <w:sz w:val="22"/>
          <w:szCs w:val="22"/>
        </w:rPr>
        <w:t xml:space="preserve"> were more abundant in exposed fish compared to controls </w:t>
      </w:r>
      <w:commentRangeEnd w:id="98"/>
      <w:r w:rsidR="577E9FC0" w:rsidRPr="00F16347">
        <w:rPr>
          <w:rStyle w:val="CommentReference"/>
          <w:rFonts w:ascii="Arial" w:hAnsi="Arial" w:cs="Arial"/>
          <w:sz w:val="22"/>
          <w:szCs w:val="22"/>
        </w:rPr>
        <w:commentReference w:id="98"/>
      </w:r>
      <w:r w:rsidRPr="00F16347">
        <w:rPr>
          <w:rFonts w:ascii="Arial" w:eastAsiaTheme="minorEastAsia" w:hAnsi="Arial" w:cs="Arial"/>
          <w:sz w:val="22"/>
          <w:szCs w:val="22"/>
        </w:rPr>
        <w:t xml:space="preserve">(Table S3.4.5). These results indicate that pathogen exposure impacts the abundance of certain taxa within and across the diets. Next, to see if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species abundance differed from background, pre-exposure levels we compared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abundance between pre-exposure and unexposed control fish to that of exposed fish within each diet. Unexposed Gemma- and ZIRC-diet fed fish had significantly higher abundances of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to exposed (Figure 4D, Table S3.4.6). Pre-exposed Watts-diet fed fish had significantly more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compared to pre-exposed fish, but they did not differ significantly from unexposed control fish. These results indicate that the abundance of taxa from the genus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changes in response to exposure to a pathogenic species in a diet-dependent </w:t>
      </w:r>
      <w:commentRangeStart w:id="99"/>
      <w:r w:rsidRPr="00F16347">
        <w:rPr>
          <w:rFonts w:ascii="Arial" w:eastAsiaTheme="minorEastAsia" w:hAnsi="Arial" w:cs="Arial"/>
          <w:sz w:val="22"/>
          <w:szCs w:val="22"/>
        </w:rPr>
        <w:t>manner</w:t>
      </w:r>
      <w:commentRangeEnd w:id="99"/>
      <w:r w:rsidR="007B5E15">
        <w:rPr>
          <w:rStyle w:val="CommentReference"/>
        </w:rPr>
        <w:commentReference w:id="99"/>
      </w:r>
      <w:r w:rsidRPr="00F16347">
        <w:rPr>
          <w:rFonts w:ascii="Arial" w:eastAsiaTheme="minorEastAsia" w:hAnsi="Arial" w:cs="Arial"/>
          <w:sz w:val="22"/>
          <w:szCs w:val="22"/>
        </w:rPr>
        <w:t xml:space="preserve">. </w:t>
      </w:r>
    </w:p>
    <w:p w14:paraId="2B274496" w14:textId="0DC939FA" w:rsidR="00023796" w:rsidRPr="00F16347" w:rsidRDefault="4BD8A3C9" w:rsidP="00265A41">
      <w:pPr>
        <w:spacing w:line="360" w:lineRule="auto"/>
        <w:rPr>
          <w:rFonts w:ascii="Arial" w:eastAsia="Arial" w:hAnsi="Arial" w:cs="Arial"/>
          <w:b/>
          <w:bCs/>
          <w:sz w:val="22"/>
          <w:szCs w:val="22"/>
        </w:rPr>
      </w:pPr>
      <w:commentRangeStart w:id="100"/>
      <w:r w:rsidRPr="00F16347">
        <w:rPr>
          <w:rFonts w:ascii="Arial" w:eastAsia="Arial" w:hAnsi="Arial" w:cs="Arial"/>
          <w:b/>
          <w:bCs/>
          <w:sz w:val="22"/>
          <w:szCs w:val="22"/>
        </w:rPr>
        <w:lastRenderedPageBreak/>
        <w:t>Discussion</w:t>
      </w:r>
      <w:commentRangeEnd w:id="100"/>
      <w:r w:rsidR="008B78E9" w:rsidRPr="00F16347">
        <w:rPr>
          <w:rStyle w:val="CommentReference"/>
          <w:rFonts w:ascii="Arial" w:hAnsi="Arial" w:cs="Arial"/>
          <w:sz w:val="22"/>
          <w:szCs w:val="22"/>
        </w:rPr>
        <w:commentReference w:id="100"/>
      </w:r>
    </w:p>
    <w:p w14:paraId="1C7EF168" w14:textId="77777777" w:rsidR="00023796" w:rsidRPr="00F16347" w:rsidRDefault="00023796" w:rsidP="00BC7D26">
      <w:pPr>
        <w:spacing w:line="360" w:lineRule="auto"/>
        <w:rPr>
          <w:rFonts w:ascii="Arial" w:eastAsia="Arial" w:hAnsi="Arial" w:cs="Arial"/>
          <w:sz w:val="22"/>
          <w:szCs w:val="22"/>
        </w:rPr>
      </w:pPr>
    </w:p>
    <w:p w14:paraId="6E08261B" w14:textId="36A692CC" w:rsidR="00D25EBF" w:rsidRPr="00F16347" w:rsidRDefault="7593FD0B" w:rsidP="00BC7D26">
      <w:pPr>
        <w:spacing w:line="360" w:lineRule="auto"/>
        <w:rPr>
          <w:rFonts w:ascii="Arial" w:eastAsia="Arial" w:hAnsi="Arial" w:cs="Arial"/>
          <w:color w:val="000000" w:themeColor="text1"/>
          <w:sz w:val="22"/>
          <w:szCs w:val="22"/>
        </w:rPr>
      </w:pPr>
      <w:r w:rsidRPr="00F16347">
        <w:rPr>
          <w:rFonts w:ascii="Arial" w:eastAsia="Arial" w:hAnsi="Arial" w:cs="Arial"/>
          <w:color w:val="000000" w:themeColor="text1"/>
          <w:sz w:val="22"/>
          <w:szCs w:val="22"/>
        </w:rPr>
        <w:t>Zebrafish are an important emerging model organism for understanding the microbiome. Yet, there is little consistency</w:t>
      </w:r>
      <w:r w:rsidR="00D25EBF" w:rsidRPr="00F16347">
        <w:rPr>
          <w:rFonts w:ascii="Arial" w:eastAsia="Arial" w:hAnsi="Arial" w:cs="Arial"/>
          <w:color w:val="000000" w:themeColor="text1"/>
          <w:sz w:val="22"/>
          <w:szCs w:val="22"/>
        </w:rPr>
        <w:t xml:space="preserve"> across studies</w:t>
      </w:r>
      <w:r w:rsidRPr="00F16347">
        <w:rPr>
          <w:rFonts w:ascii="Arial" w:eastAsia="Arial" w:hAnsi="Arial" w:cs="Arial"/>
          <w:color w:val="000000" w:themeColor="text1"/>
          <w:sz w:val="22"/>
          <w:szCs w:val="22"/>
        </w:rPr>
        <w:t xml:space="preserve"> </w:t>
      </w:r>
      <w:r w:rsidR="00D25EBF" w:rsidRPr="00F16347">
        <w:rPr>
          <w:rFonts w:ascii="Arial" w:eastAsia="Arial" w:hAnsi="Arial" w:cs="Arial"/>
          <w:color w:val="000000" w:themeColor="text1"/>
          <w:sz w:val="22"/>
          <w:szCs w:val="22"/>
        </w:rPr>
        <w:t xml:space="preserve">in terms of the husbandry practices used to conduct zebrafish microbiome experiments, especially in terms of diet.  This lack of consistency likely stems from a dearth of knowledge about how different standard zebrafish diets impact study outcomes, both in terms of the gut microbiome’s composition as well as the physiological endpoints of the host. Our study offers critical insight into how three standard zebrafish dietary formulations impacts these outcomes, finding that the zebrafish gut microbiome’s development and response to pathogen exposure is sensitive to diet. These observations help clarify inconsistencies across studies, </w:t>
      </w:r>
      <w:r w:rsidR="00F428EC" w:rsidRPr="00F16347">
        <w:rPr>
          <w:rFonts w:ascii="Arial" w:eastAsia="Arial" w:hAnsi="Arial" w:cs="Arial"/>
          <w:color w:val="000000" w:themeColor="text1"/>
          <w:sz w:val="22"/>
          <w:szCs w:val="22"/>
        </w:rPr>
        <w:t xml:space="preserve">underscore the importance of considering diet when integrating data across investigations, and </w:t>
      </w:r>
      <w:r w:rsidR="00D25EBF" w:rsidRPr="00F16347">
        <w:rPr>
          <w:rFonts w:ascii="Arial" w:eastAsia="Arial" w:hAnsi="Arial" w:cs="Arial"/>
          <w:color w:val="000000" w:themeColor="text1"/>
          <w:sz w:val="22"/>
          <w:szCs w:val="22"/>
        </w:rPr>
        <w:t xml:space="preserve">inform on efforts to </w:t>
      </w:r>
      <w:r w:rsidR="00F428EC" w:rsidRPr="00F16347">
        <w:rPr>
          <w:rFonts w:ascii="Arial" w:eastAsia="Arial" w:hAnsi="Arial" w:cs="Arial"/>
          <w:color w:val="000000" w:themeColor="text1"/>
          <w:sz w:val="22"/>
          <w:szCs w:val="22"/>
        </w:rPr>
        <w:t>develop standard approaches in zebrafish microbiome research.</w:t>
      </w:r>
    </w:p>
    <w:p w14:paraId="457DEFEA" w14:textId="77777777" w:rsidR="00F428EC" w:rsidRPr="00F16347" w:rsidRDefault="00F428EC" w:rsidP="00BC7D26">
      <w:pPr>
        <w:spacing w:line="360" w:lineRule="auto"/>
        <w:rPr>
          <w:rFonts w:ascii="Arial" w:eastAsia="Arial" w:hAnsi="Arial" w:cs="Arial"/>
          <w:color w:val="000000" w:themeColor="text1"/>
          <w:sz w:val="22"/>
          <w:szCs w:val="22"/>
        </w:rPr>
      </w:pPr>
    </w:p>
    <w:p w14:paraId="759605F9" w14:textId="75D6B2A5" w:rsidR="7593FD0B" w:rsidRPr="00F16347" w:rsidDel="00522B6E" w:rsidRDefault="7593FD0B" w:rsidP="00BC7D26">
      <w:pPr>
        <w:spacing w:line="360" w:lineRule="auto"/>
        <w:rPr>
          <w:del w:id="101" w:author="Kent, Michael" w:date="2022-12-23T08:35:00Z"/>
          <w:rFonts w:ascii="Arial" w:hAnsi="Arial" w:cs="Arial"/>
          <w:sz w:val="22"/>
          <w:szCs w:val="22"/>
        </w:rPr>
      </w:pPr>
    </w:p>
    <w:p w14:paraId="328DE01C" w14:textId="52B402B9"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We found that diet had a substantial impact on the structure of the gut microbiome in adult zebrafish. Previous research has found that diets with</w:t>
      </w:r>
      <w:r w:rsidR="00F428EC" w:rsidRPr="00F16347">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varying compositions of key macronutrients (e.g.,: protein, lipids and fiber content) impacts zebrafish physiology and the gut microbiome</w:t>
      </w:r>
      <w:r w:rsidR="00990CC1" w:rsidRPr="00F16347">
        <w:rPr>
          <w:rFonts w:ascii="Arial" w:eastAsia="Arial" w:hAnsi="Arial" w:cs="Arial"/>
          <w:color w:val="000000" w:themeColor="text1"/>
          <w:sz w:val="22"/>
          <w:szCs w:val="22"/>
        </w:rPr>
        <w:fldChar w:fldCharType="begin"/>
      </w:r>
      <w:r w:rsidR="004258CD">
        <w:rPr>
          <w:rFonts w:ascii="Arial" w:eastAsia="Arial" w:hAnsi="Arial" w:cs="Arial"/>
          <w:color w:val="000000" w:themeColor="text1"/>
          <w:sz w:val="22"/>
          <w:szCs w:val="22"/>
        </w:rPr>
        <w:instrText xml:space="preserve"> ADDIN ZOTERO_ITEM CSL_CITATION {"citationID":"38WYqyFR","properties":{"formattedCitation":"\\super 5,16\\uc0\\u8211{}18,28\\uc0\\u8211{}31\\nosupersub{}","plainCitation":"5,16–18,28–31","noteIndex":0},"citationItems":[{"id":30,"uris":["http://zotero.org/users/5603014/items/3DJTJURT"],"itemData":{"id":30,"type":"article-journal","abstract":"The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M."}],"issued":{"date-parts":[["2016",3]]},"citation-key":"stephens2016"}},{"id":2978,"uris":["http://zotero.org/users/5603014/items/7T2TY38B"],"itemData":{"id":2978,"type":"article-journal","abstract":"Clarifying mechanisms underlying the ecological succession of gut microbiota is a central theme of gut ecology. Under experimental manipulations of zebrafish hatching and rearing environments, we test our core hypothesis that the host development will overwhelm environmental dispersal in governing fish gut microbial community succession due to host genetics, immunology, and gut nutrient niches. We find that zebrafish developmental stage substantially explains the gut microbial community succession, whereas the environmental effects do not significantly affect the gut microbiota succession from larvae to adult fish. The gut microbiotas of zebrafish are clearly separated according to fish developmental stages, and the degree of homogeneous selection governing gut microbiota succession is increasing with host development. This study advances our mechanistic understanding of the gut microbiota assembly and succession by integrating the host and environmental effects, which also provides new insights into the gut ecology of other aquatic animals.","container-title":"npj Biofilms and Microbiomes","DOI":"10.1038/s41522-020-00176-2","ISSN":"2055-5008","issue":"1","journalAbbreviation":"npj Biofilms Microbiomes","language":"en","license":"2021 The Author(s)","note":"number: 1\npublisher: Nature Publishing Group","page":"1-12","source":"www.nature.com","title":"Host development overwhelms environmental dispersal in governing the ecological succession of zebrafish gut microbiota","volume":"7","author":[{"family":"Xiao","given":"Fanshu"},{"family":"Zhu","given":"Wengen"},{"family":"Yu","given":"Yuhe"},{"family":"He","given":"Zhili"},{"family":"Wu","given":"Bo"},{"family":"Wang","given":"Cheng"},{"family":"Shu","given":"Longfei"},{"family":"Li","given":"Xinghao"},{"family":"Yin","given":"Huaqun"},{"family":"Wang","given":"Jianjun"},{"family":"Juneau","given":"Philippe"},{"family":"Zheng","given":"Xiafei"},{"family":"Wu","given":"Yongjie"},{"family":"Li","given":"Juan"},{"family":"Chen","given":"Xiaojuan"},{"family":"Hou","given":"Dongwei"},{"family":"Huang","given":"Zhijian"},{"family":"He","given":"Jianguo"},{"family":"Xu","given":"Guohuan"},{"family":"Xie","given":"Liwei"},{"family":"Huang","given":"Jie"},{"family":"Yan","given":"Qingyun"}],"issued":{"date-parts":[["2021",1,19]]},"citation-key":"xiao2021"}},{"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990CC1" w:rsidRPr="00F16347">
        <w:rPr>
          <w:rFonts w:ascii="Arial" w:eastAsia="Arial" w:hAnsi="Arial" w:cs="Arial"/>
          <w:color w:val="000000" w:themeColor="text1"/>
          <w:sz w:val="22"/>
          <w:szCs w:val="22"/>
        </w:rPr>
        <w:fldChar w:fldCharType="separate"/>
      </w:r>
      <w:r w:rsidR="004258CD" w:rsidRPr="004258CD">
        <w:rPr>
          <w:rFonts w:ascii="Arial" w:hAnsi="Arial" w:cs="Arial"/>
          <w:color w:val="000000"/>
          <w:sz w:val="22"/>
          <w:vertAlign w:val="superscript"/>
        </w:rPr>
        <w:t>5,16–18,28–31</w:t>
      </w:r>
      <w:r w:rsidR="00990CC1"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Moreover, diet's effect on restructuring the host's gut microbiome has been observed across an evolutionarily diverse array of vertebrate and invertebrate animal hosts</w:t>
      </w:r>
      <w:r w:rsidR="00990CC1" w:rsidRPr="00F16347">
        <w:rPr>
          <w:rFonts w:ascii="Arial" w:eastAsia="Arial" w:hAnsi="Arial" w:cs="Arial"/>
          <w:color w:val="000000" w:themeColor="text1"/>
          <w:sz w:val="22"/>
          <w:szCs w:val="22"/>
        </w:rPr>
        <w:fldChar w:fldCharType="begin"/>
      </w:r>
      <w:r w:rsidR="004258CD">
        <w:rPr>
          <w:rFonts w:ascii="Arial" w:eastAsia="Arial" w:hAnsi="Arial" w:cs="Arial"/>
          <w:color w:val="000000" w:themeColor="text1"/>
          <w:sz w:val="22"/>
          <w:szCs w:val="22"/>
        </w:rPr>
        <w:instrText xml:space="preserve"> ADDIN ZOTERO_ITEM CSL_CITATION {"citationID":"zsPeCtuE","properties":{"formattedCitation":"\\super 8,9,11,12,32\\nosupersub{}","plainCitation":"8,9,11,12,32","noteIndex":0},"citationItems":[{"id":34,"uris":["http://zotero.org/users/5603014/items/7ZY3DLVI"],"itemData":{"id":34,"type":"article-journal","abstract":"Maintenance of a reduced body weight is accompanied by a decrease in energy expenditure beyond that accounted for by reduced body mass and composition, as well as by an increased drive to eat. These effects appear to be due—in part—to reductions in circulating leptin concentrations due to loss of body fat. Gut microbiota have been implicated in the regulation of body weight. The effects of weight loss on qualitative aspects of gut microbiota have been studied in humans and mice, but these studies have been confounded by concurrent changes in diet composition, which influence microbial community composition. We studied the impact of 20% weight loss on the microbiota of diet-induced obese (DIO: 60% calories fat) mice on a high-fat diet (HFD). Weight-reduced DIO (DIO-WR) mice had the same body weight and composition as control (CON) ad-libitum (AL) fed mice being fed a control diet (10% calories fat), allowing a direct comparison of diet and weight-perturbation effects. Microbial community composition was assessed by pyrosequencing 16S rRNA genes derived from the ceca of sacrificed animals. There was a strong effect of diet composition on the diversity and composition of the microbiota. The relative abundance of specific members of the microbiota was correlated with circulating leptin concentrations and gene expression levels of inflammation markers in subcutaneous white adipose tissue in all mice. Together, these results suggest that both host adiposity and diet composition impact microbiota composition, possibly through leptin-mediated regulation of mucus production and/or inflammatory processes that alter the gut habitat.","container-title":"Obesity","DOI":"10.1038/oby.2011.111","ISSN":"1930-739X","issue":"4","language":"en","note":"number: 4\n_eprint: https://onlinelibrary.wiley.com/doi/pdf/10.1038/oby.2011.111","page":"738-747","source":"Wiley Online Library","title":"Responses of Gut Microbiota to Diet Composition and Weight Loss in Lean and Obese Mice","volume":"20","author":[{"family":"Ravussin","given":"Yann"},{"family":"Koren","given":"Omry"},{"family":"Spor","given":"Ayme"},{"family":"LeDuc","given":"Charles"},{"family":"Gutman","given":"Roee"},{"family":"Stombaugh","given":"Jesse"},{"family":"Knight","given":"Rob"},{"family":"Ley","given":"Ruth E."},{"family":"Leibel","given":"Rudolph L."}],"issued":{"date-parts":[["2012"]]},"citation-key":"ravussin2012"}},{"id":7193,"uris":["http://zotero.org/users/5603014/items/2SMMGXHG"],"itemData":{"id":7193,"type":"article-journal","abstract":"We have investigated the interrelationship between diet, gut microbial ecology, and energy balance using a mouse model of obesity produced by consumption of a prototypic Western diet. Diet-induced obesity (DIO) produced a bloom in a single uncultured clade within the Mollicutes class of the Firmicutes, which was diminished by subsequent dietary manipulations that limit weight gain. Microbiota transplantation from mice with DIO to lean germ-free recipients promoted greater fat deposition than transplants from lean donors. Metagenomic and biochemical analysis of the gut microbiome together with sequencing and metabolic reconstructions of a related human gut-associated Mollicute (Eubacterium dolichum) revealed features that may provide a competitive advantage to members of the bloom in the Western diet nutrient milieu, including import and processing of simple sugars. Our study illustrates how combining comparative metagenomics with gnotobiotic mouse models and specific dietary manipulations can disclose the niches of previously uncharacterized members of the gut microbiota.","container-title":"Cell Host &amp; Microbe","DOI":"10.1016/j.chom.2008.02.015","ISSN":"1931-3128","issue":"4","journalAbbreviation":"Cell Host &amp; Microbe","language":"en","page":"213-223","source":"ScienceDirect","title":"Diet-Induced Obesity Is Linked to Marked but Reversible Alterations in the Mouse Distal Gut Microbiome","volume":"3","author":[{"family":"Turnbaugh","given":"Peter J."},{"family":"Bäckhed","given":"Fredrik"},{"family":"Fulton","given":"Lucinda"},{"family":"Gordon","given":"Jeffrey I."}],"issued":{"date-parts":[["2008",4,17]]},"citation-key":"turnbaugh2008"}},{"id":5839,"uris":["http://zotero.org/users/5603014/items/GB79W8VC"],"itemData":{"id":5839,"type":"article-journal","abstract":"It is presently unclear how much individual community members contribute to the overall metabolic output of a gut microbiota. To address this question, we used the honey bee, which harbors a relatively simple and remarkably conserved gut microbiota with striking parallels to the mammalian system and importance for bee health. Using untargeted metabolomics, we profiled metabolic changes in gnotobiotic bees that were colonized with the complete microbiota reconstituted from cultured strains. We then determined the contribution of individual community members in mono-colonized bees and recapitulated our findings using in vitro cultures. Our results show that the honey bee gut microbiota utilizes a wide range of pollen-derived substrates, including flavonoids and outer pollen wall components, suggesting a key role for degradation of recalcitrant secondary plant metabolites and pollen digestion. In turn, multiple species were responsible for the accumulation of organic acids and aromatic compound degradation intermediates. Moreover, a specific gut symbiont, Bifidobacterium asteroides, stimulated the production of host hormones known to impact bee development. While we found evidence for cross-feeding interactions, approximately 80% of the identified metabolic changes were also observed in mono-colonized bees, with Lactobacilli being responsible for the largest share of the metabolic output. These results show that, despite prolonged evolutionary associations, honey bee gut bacteria can independently establish and metabolize a wide range of compounds in the gut. Our study reveals diverse bacterial functions that are likely to contribute to bee health and provide fundamental insights into how metabolic activities are partitioned within gut communities.","container-title":"PLOS Biology","DOI":"10.1371/journal.pbio.2003467","ISSN":"1545-7885","issue":"12","journalAbbreviation":"PLOS Biology","page":"e2003467","source":"PLoS Journals","title":"Disentangling metabolic functions of bacteria in the honey bee gut","volume":"15","author":[{"family":"Kešnerová","given":"Lucie"},{"family":"Mars","given":"Ruben A. T."},{"family":"Ellegaard","given":"Kirsten M."},{"family":"Troilo","given":"Michaël"},{"family":"Sauer","given":"Uwe"},{"family":"Engel","given":"Philipp"}],"issued":{"date-parts":[["2017",12,12]]},"citation-key":"kesnerova2017"}},{"id":7196,"uris":["http://zotero.org/users/5603014/items/TRHZ7AGW"],"itemData":{"id":7196,"type":"article-journal","abstract":"Mammals are metagenomic in that they are composed not only of their own gene complements but also those of all of their associated microbes. To understand the co-evolution of the mammals and their indigenous microbial communities, we conducted a network-based analysis of bacterial 16S rRNA gene sequences from the fecal microbiota of humans and 59 other mammalian species living in two zoos and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primates.","container-title":"Science (New York, N.Y.)","DOI":"10.1126/science.1155725","ISSN":"0036-8075","issue":"5883","journalAbbreviation":"Science","note":"PMID: 18497261\nPMCID: PMC2649005","page":"1647-1651","source":"PubMed Central","title":"Evolution of mammals and their gut microbes","volume":"320","author":[{"family":"Ley","given":"Ruth E."},{"family":"Hamady","given":"Micah"},{"family":"Lozupone","given":"Catherine"},{"family":"Turnbaugh","given":"Peter"},{"family":"Ramey","given":"Rob Roy"},{"family":"Bircher","given":"J. Stephen"},{"family":"Schlegel","given":"Michael. L."},{"family":"Tucker","given":"Tammy A."},{"family":"Schrenzel","given":"Mark D."},{"family":"Knight","given":"Rob"},{"family":"Gordon","given":"Jeffrey I."}],"issued":{"date-parts":[["2008",6,20]]},"citation-key":"ley2008a"}},{"id":6250,"uris":["http://zotero.org/users/5603014/items/DHKQQI6M"],"itemData":{"id":6250,"type":"article-journal","abstract":"Darwin referred to life as a struggle. Organisms compete for limited resources in nature, and their traits inﬂuence the outcome. Victory carries great weight as winners survive, reproduce, and progenate subsequent generations. Consequently, organismal traits that inﬂuence ﬁtness drive adaptation and their discovery clariﬁes evolution. Recent research implicates the vertebrate gut microbiome as an agent of ﬁtness, selection, and evolution. Going forward, we must deﬁne the functional effects of the gut microbiome to determine how it impacts evolution. Speciﬁcally, we must quantify how gut microbiome function diversiﬁes in concert with vertebrate radiation and resolve speciﬁc functions that inﬂuence natural selection. In so doing, we can discover and potentially capitalize upon the mechanisms by which our gut microbiomes impact our physiology and ﬁtness. Ultimately, we may come to ﬁnd that while life involves struggle, it also depends upon cooperation.","container-title":"mSystems","DOI":"10.1128/mSystems.00174-17","ISSN":"2379-5077","issue":"2","journalAbbreviation":"mSystems","language":"en","page":"e00174-17","source":"DOI.org (Crossref)","title":"Role of the Gut Microbiome in Vertebrate Evolution","volume":"3","author":[{"family":"Sharpton","given":"Thomas J."}],"issued":{"date-parts":[["2018",4,24]]},"citation-key":"sharpton2018"}}],"schema":"https://github.com/citation-style-language/schema/raw/master/csl-citation.json"} </w:instrText>
      </w:r>
      <w:r w:rsidR="00990CC1" w:rsidRPr="00F16347">
        <w:rPr>
          <w:rFonts w:ascii="Arial" w:eastAsia="Arial" w:hAnsi="Arial" w:cs="Arial"/>
          <w:color w:val="000000" w:themeColor="text1"/>
          <w:sz w:val="22"/>
          <w:szCs w:val="22"/>
        </w:rPr>
        <w:fldChar w:fldCharType="separate"/>
      </w:r>
      <w:r w:rsidR="004258CD" w:rsidRPr="004258CD">
        <w:rPr>
          <w:rFonts w:ascii="Arial" w:hAnsi="Arial" w:cs="Arial"/>
          <w:color w:val="000000"/>
          <w:sz w:val="22"/>
          <w:vertAlign w:val="superscript"/>
        </w:rPr>
        <w:t>8,9,11,12,32</w:t>
      </w:r>
      <w:r w:rsidR="00990CC1"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However, the nutritional compositions used in these prior studies tend to vary considerably. In particular, </w:t>
      </w:r>
      <w:r w:rsidR="00F428EC" w:rsidRPr="00F16347">
        <w:rPr>
          <w:rFonts w:ascii="Arial" w:eastAsia="Arial" w:hAnsi="Arial" w:cs="Arial"/>
          <w:color w:val="000000" w:themeColor="text1"/>
          <w:sz w:val="22"/>
          <w:szCs w:val="22"/>
        </w:rPr>
        <w:t xml:space="preserve">the </w:t>
      </w:r>
      <w:r w:rsidRPr="00F16347">
        <w:rPr>
          <w:rFonts w:ascii="Arial" w:eastAsia="Arial" w:hAnsi="Arial" w:cs="Arial"/>
          <w:color w:val="000000" w:themeColor="text1"/>
          <w:sz w:val="22"/>
          <w:szCs w:val="22"/>
        </w:rPr>
        <w:t xml:space="preserve">feeds </w:t>
      </w:r>
      <w:r w:rsidR="00F428EC" w:rsidRPr="00F16347">
        <w:rPr>
          <w:rFonts w:ascii="Arial" w:eastAsia="Arial" w:hAnsi="Arial" w:cs="Arial"/>
          <w:color w:val="000000" w:themeColor="text1"/>
          <w:sz w:val="22"/>
          <w:szCs w:val="22"/>
        </w:rPr>
        <w:t>our study considered are far more consistent in their composition than the diets that are typically included in studies of the effect of diet on the gut microbiome (e.g., high-fast v. low-fat diets). Moreover, a</w:t>
      </w:r>
      <w:r w:rsidRPr="00F16347">
        <w:rPr>
          <w:rFonts w:ascii="Arial" w:eastAsia="Arial" w:hAnsi="Arial" w:cs="Arial"/>
          <w:color w:val="000000" w:themeColor="text1"/>
          <w:sz w:val="22"/>
          <w:szCs w:val="22"/>
        </w:rPr>
        <w:t xml:space="preserve"> unique strength of our study is that fish were fed the same diet</w:t>
      </w:r>
      <w:r w:rsidR="003569B7" w:rsidRPr="00F16347">
        <w:rPr>
          <w:rFonts w:ascii="Arial" w:eastAsia="Arial" w:hAnsi="Arial" w:cs="Arial"/>
          <w:color w:val="000000" w:themeColor="text1"/>
          <w:sz w:val="22"/>
          <w:szCs w:val="22"/>
        </w:rPr>
        <w:t>s</w:t>
      </w:r>
      <w:r w:rsidRPr="00F16347">
        <w:rPr>
          <w:rFonts w:ascii="Arial" w:eastAsia="Arial" w:hAnsi="Arial" w:cs="Arial"/>
          <w:color w:val="000000" w:themeColor="text1"/>
          <w:sz w:val="22"/>
          <w:szCs w:val="22"/>
        </w:rPr>
        <w:t xml:space="preserve"> </w:t>
      </w:r>
      <w:r w:rsidR="00F428EC" w:rsidRPr="00F16347">
        <w:rPr>
          <w:rFonts w:ascii="Arial" w:eastAsia="Arial" w:hAnsi="Arial" w:cs="Arial"/>
          <w:color w:val="000000" w:themeColor="text1"/>
          <w:sz w:val="22"/>
          <w:szCs w:val="22"/>
        </w:rPr>
        <w:t>over the vast majority of their lifespan (</w:t>
      </w:r>
      <w:r w:rsidRPr="00F16347">
        <w:rPr>
          <w:rFonts w:ascii="Arial" w:eastAsia="Arial" w:hAnsi="Arial" w:cs="Arial"/>
          <w:color w:val="000000" w:themeColor="text1"/>
          <w:sz w:val="22"/>
          <w:szCs w:val="22"/>
        </w:rPr>
        <w:t xml:space="preserve">30 to 214 </w:t>
      </w:r>
      <w:r w:rsidR="00F428EC" w:rsidRPr="00F16347">
        <w:rPr>
          <w:rFonts w:ascii="Arial" w:eastAsia="Arial" w:hAnsi="Arial" w:cs="Arial"/>
          <w:color w:val="000000" w:themeColor="text1"/>
          <w:sz w:val="22"/>
          <w:szCs w:val="22"/>
        </w:rPr>
        <w:t>dpf</w:t>
      </w:r>
      <w:proofErr w:type="gramStart"/>
      <w:r w:rsidR="00F428EC" w:rsidRPr="00F16347">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w:t>
      </w:r>
      <w:proofErr w:type="gramEnd"/>
      <w:r w:rsidRPr="00F16347">
        <w:rPr>
          <w:rFonts w:ascii="Arial" w:eastAsia="Arial" w:hAnsi="Arial" w:cs="Arial"/>
          <w:color w:val="000000" w:themeColor="text1"/>
          <w:sz w:val="22"/>
          <w:szCs w:val="22"/>
        </w:rPr>
        <w:t xml:space="preserve"> </w:t>
      </w:r>
      <w:r w:rsidR="00F428EC" w:rsidRPr="00F16347">
        <w:rPr>
          <w:rFonts w:ascii="Arial" w:eastAsia="Arial" w:hAnsi="Arial" w:cs="Arial"/>
          <w:color w:val="000000" w:themeColor="text1"/>
          <w:sz w:val="22"/>
          <w:szCs w:val="22"/>
        </w:rPr>
        <w:t xml:space="preserve">which is more consistent with a standard husbandry approach that maintains fish on a specific diet than the relatively short term exposures to different types of diet that are typically employed in related research.  Because of these features of our experimental design, our work provides important clarity into how seemingly subtle differences in husbandry practice can result in substantial differences in the composition of the adult zebrafish gut microbiome.   </w:t>
      </w:r>
    </w:p>
    <w:p w14:paraId="762C7C82" w14:textId="154A23E8"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 xml:space="preserve">                        </w:t>
      </w:r>
    </w:p>
    <w:p w14:paraId="41513343" w14:textId="2305D3B6"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 xml:space="preserve">We also found that diet impacts the developmental variation in the gut microbiome. Prior work investigating the successional development of </w:t>
      </w:r>
      <w:r w:rsidR="003569B7" w:rsidRPr="00F16347">
        <w:rPr>
          <w:rFonts w:ascii="Arial" w:eastAsia="Arial" w:hAnsi="Arial" w:cs="Arial"/>
          <w:color w:val="000000" w:themeColor="text1"/>
          <w:sz w:val="22"/>
          <w:szCs w:val="22"/>
        </w:rPr>
        <w:t xml:space="preserve">the </w:t>
      </w:r>
      <w:r w:rsidRPr="00F16347">
        <w:rPr>
          <w:rFonts w:ascii="Arial" w:eastAsia="Arial" w:hAnsi="Arial" w:cs="Arial"/>
          <w:color w:val="000000" w:themeColor="text1"/>
          <w:sz w:val="22"/>
          <w:szCs w:val="22"/>
        </w:rPr>
        <w:t>zebrafish gut microbiome has had inconsistent results</w:t>
      </w:r>
      <w:r w:rsidR="00F428EC" w:rsidRPr="00F16347">
        <w:rPr>
          <w:rFonts w:ascii="Arial" w:eastAsia="Arial" w:hAnsi="Arial" w:cs="Arial"/>
          <w:color w:val="000000" w:themeColor="text1"/>
          <w:sz w:val="22"/>
          <w:szCs w:val="22"/>
        </w:rPr>
        <w:t xml:space="preserve">; our efforts indicate that these inconsistencies may be attributable to the different diets utilized in these prior studies </w:t>
      </w:r>
      <w:r w:rsidR="0022329E" w:rsidRPr="00F16347">
        <w:rPr>
          <w:rFonts w:ascii="Arial" w:eastAsia="Arial" w:hAnsi="Arial" w:cs="Arial"/>
          <w:color w:val="000000" w:themeColor="text1"/>
          <w:sz w:val="22"/>
          <w:szCs w:val="22"/>
        </w:rPr>
        <w:fldChar w:fldCharType="begin"/>
      </w:r>
      <w:r w:rsidR="00C37A17" w:rsidRPr="00F16347">
        <w:rPr>
          <w:rFonts w:ascii="Arial" w:eastAsia="Arial" w:hAnsi="Arial" w:cs="Arial"/>
          <w:color w:val="000000" w:themeColor="text1"/>
          <w:sz w:val="22"/>
          <w:szCs w:val="22"/>
        </w:rPr>
        <w:instrText xml:space="preserve"> ADDIN ZOTERO_ITEM CSL_CITATION {"citationID":"4R0wV8Ig","properties":{"formattedCitation":"\\super 16,25,26,28,28\\nosupersub{}","plainCitation":"16,25,26,28,28","dontUpdate":true,"noteIndex":0},"citationItems":[{"id":1427,"uris":["http://zotero.org/users/5603014/items/CYMD444I"],"itemData":{"id":1427,"type":"article-journal","abstract":"Gut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M."}],"issued":{"date-parts":[["2016",3]]},"citation-key":"stephens2016"},"label":"page"},{"id":2982,"uris":["http://zotero.org/users/5603014/items/4KH6QC8W"],"itemData":{"id":2982,"type":"article-journal","abstract":"Understanding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4C70E7" w:rsidRPr="00F16347">
        <w:rPr>
          <w:rFonts w:ascii="Arial" w:hAnsi="Arial" w:cs="Arial"/>
          <w:color w:val="000000"/>
          <w:sz w:val="22"/>
          <w:szCs w:val="22"/>
          <w:vertAlign w:val="superscript"/>
        </w:rPr>
        <w:t>16,25,26,28</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For instance, Stephens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used a variety of live and dry food diets and found that juvenile zebrafish gut microbiomes were highly diverse but declined with age</w:t>
      </w:r>
      <w:r w:rsidR="0022329E" w:rsidRPr="00F16347">
        <w:rPr>
          <w:rFonts w:ascii="Arial" w:eastAsia="Arial" w:hAnsi="Arial" w:cs="Arial"/>
          <w:color w:val="000000" w:themeColor="text1"/>
          <w:sz w:val="22"/>
          <w:szCs w:val="22"/>
        </w:rPr>
        <w:fldChar w:fldCharType="begin"/>
      </w:r>
      <w:r w:rsidR="004258CD">
        <w:rPr>
          <w:rFonts w:ascii="Arial" w:eastAsia="Arial" w:hAnsi="Arial" w:cs="Arial"/>
          <w:color w:val="000000" w:themeColor="text1"/>
          <w:sz w:val="22"/>
          <w:szCs w:val="22"/>
        </w:rPr>
        <w:instrText xml:space="preserve"> ADDIN ZOTERO_ITEM CSL_CITATION {"citationID":"LU0EcI9m","properties":{"formattedCitation":"\\super 29\\nosupersub{}","plainCitation":"29","noteIndex":0},"citationItems":[{"id":3553,"uris":["http://zotero.org/users/5603014/items/LD57TBSM"],"itemData":{"id":3553,"type":"article-journal","abstract":"The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4258CD" w:rsidRPr="004258CD">
        <w:rPr>
          <w:rFonts w:ascii="Arial" w:hAnsi="Arial" w:cs="Arial"/>
          <w:color w:val="000000"/>
          <w:sz w:val="22"/>
          <w:vertAlign w:val="superscript"/>
        </w:rPr>
        <w:t>29</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while Wong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found opposite results for juvenile zebrafish that were fed defined diets</w:t>
      </w:r>
      <w:r w:rsidR="0022329E" w:rsidRPr="00F16347">
        <w:rPr>
          <w:rFonts w:ascii="Arial" w:eastAsia="Arial" w:hAnsi="Arial" w:cs="Arial"/>
          <w:color w:val="000000" w:themeColor="text1"/>
          <w:sz w:val="22"/>
          <w:szCs w:val="22"/>
        </w:rPr>
        <w:fldChar w:fldCharType="begin"/>
      </w:r>
      <w:r w:rsidR="004258CD">
        <w:rPr>
          <w:rFonts w:ascii="Arial" w:eastAsia="Arial" w:hAnsi="Arial" w:cs="Arial"/>
          <w:color w:val="000000" w:themeColor="text1"/>
          <w:sz w:val="22"/>
          <w:szCs w:val="22"/>
        </w:rPr>
        <w:instrText xml:space="preserve"> ADDIN ZOTERO_ITEM CSL_CITATION {"citationID":"hKOBbHhS","properties":{"formattedCitation":"\\super 18\\nosupersub{}","plainCitation":"18","noteIndex":0},"citationItems":[{"id":1427,"uris":["http://zotero.org/users/5603014/items/CYMD444I"],"itemData":{"id":1427,"type":"article-journal","abstract":"Gut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4258CD" w:rsidRPr="004258CD">
        <w:rPr>
          <w:rFonts w:ascii="Arial" w:hAnsi="Arial" w:cs="Arial"/>
          <w:color w:val="000000"/>
          <w:sz w:val="22"/>
          <w:vertAlign w:val="superscript"/>
        </w:rPr>
        <w:t>18</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Furthermore, Burns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xml:space="preserve">. and Xiao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noted that the observed early life variability of the gut microbiome could be a result of husbandry choices involving diet</w:t>
      </w:r>
      <w:r w:rsidR="0022329E" w:rsidRPr="00F16347">
        <w:rPr>
          <w:rFonts w:ascii="Arial" w:eastAsia="Arial" w:hAnsi="Arial" w:cs="Arial"/>
          <w:color w:val="000000" w:themeColor="text1"/>
          <w:sz w:val="22"/>
          <w:szCs w:val="22"/>
        </w:rPr>
        <w:fldChar w:fldCharType="begin"/>
      </w:r>
      <w:r w:rsidR="004258CD">
        <w:rPr>
          <w:rFonts w:ascii="Arial" w:eastAsia="Arial" w:hAnsi="Arial" w:cs="Arial"/>
          <w:color w:val="000000" w:themeColor="text1"/>
          <w:sz w:val="22"/>
          <w:szCs w:val="22"/>
        </w:rPr>
        <w:instrText xml:space="preserve"> ADDIN ZOTERO_ITEM CSL_CITATION {"citationID":"lGmlCrnf","properties":{"formattedCitation":"\\super 28,30,31\\nosupersub{}","plainCitation":"28,30,31","noteIndex":0},"citationItems":[{"id":3027,"uris":["http://zotero.org/users/5603014/items/54E6488M"],"itemData":{"id":3027,"type":"article-journal","abstract":"Despite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JM"}],"issued":{"date-parts":[["2016",3]]},"citation-key":"burns2016"}},{"id":2978,"uris":["http://zotero.org/users/5603014/items/7T2TY38B"],"itemData":{"id":2978,"type":"article-journal","abstract":"Clarifying mechanisms underlying the ecological succession of gut microbiota is a central theme of gut ecology. Under experimental manipulations of zebrafish hatching and rearing environments, we test our core hypothesis that the host development will overwhelm environmental dispersal in governing fish gut microbial community succession due to host genetics, immunology, and gut nutrient niches. We find that zebrafish developmental stage substantially explains the gut microbial community succession, whereas the environmental effects do not significantly affect the gut microbiota succession from larvae to adult fish. The gut microbiotas of zebrafish are clearly separated according to fish developmental stages, and the degree of homogeneous selection governing gut microbiota succession is increasing with host development. This study advances our mechanistic understanding of the gut microbiota assembly and succession by integrating the host and environmental effects, which also provides new insights into the gut ecology of other aquatic animals.","container-title":"npj Biofilms and Microbiomes","DOI":"10.1038/s41522-020-00176-2","ISSN":"2055-5008","issue":"1","journalAbbreviation":"npj Biofilms Microbiomes","language":"en","license":"2021 The Author(s)","note":"number: 1\npublisher: Nature Publishing Group","page":"1-12","source":"www.nature.com","title":"Host development overwhelms environmental dispersal in governing the ecological succession of zebrafish gut microbiota","volume":"7","author":[{"family":"Xiao","given":"Fanshu"},{"family":"Zhu","given":"Wengen"},{"family":"Yu","given":"Yuhe"},{"family":"He","given":"Zhili"},{"family":"Wu","given":"Bo"},{"family":"Wang","given":"Cheng"},{"family":"Shu","given":"Longfei"},{"family":"Li","given":"Xinghao"},{"family":"Yin","given":"Huaqun"},{"family":"Wang","given":"Jianjun"},{"family":"Juneau","given":"Philippe"},{"family":"Zheng","given":"Xiafei"},{"family":"Wu","given":"Yongjie"},{"family":"Li","given":"Juan"},{"family":"Chen","given":"Xiaojuan"},{"family":"Hou","given":"Dongwei"},{"family":"Huang","given":"Zhijian"},{"family":"He","given":"Jianguo"},{"family":"Xu","given":"Guohuan"},{"family":"Xie","given":"Liwei"},{"family":"Huang","given":"Jie"},{"family":"Yan","given":"Qingyun"}],"issued":{"date-parts":[["2021",1,19]]},"citation-key":"xiao2021"}},{"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4258CD" w:rsidRPr="004258CD">
        <w:rPr>
          <w:rFonts w:ascii="Arial" w:hAnsi="Arial" w:cs="Arial"/>
          <w:color w:val="000000"/>
          <w:sz w:val="22"/>
          <w:vertAlign w:val="superscript"/>
        </w:rPr>
        <w:t>28,30,31</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While our study differed in exact length and sampling time points </w:t>
      </w:r>
      <w:r w:rsidR="009E1C32" w:rsidRPr="00F16347">
        <w:rPr>
          <w:rFonts w:ascii="Arial" w:eastAsia="Arial" w:hAnsi="Arial" w:cs="Arial"/>
          <w:color w:val="000000" w:themeColor="text1"/>
          <w:sz w:val="22"/>
          <w:szCs w:val="22"/>
        </w:rPr>
        <w:t>as compared to</w:t>
      </w:r>
      <w:r w:rsidRPr="00F16347">
        <w:rPr>
          <w:rFonts w:ascii="Arial" w:eastAsia="Arial" w:hAnsi="Arial" w:cs="Arial"/>
          <w:color w:val="000000" w:themeColor="text1"/>
          <w:sz w:val="22"/>
          <w:szCs w:val="22"/>
        </w:rPr>
        <w:t xml:space="preserve"> these prior studies, we do find congruent trends in gut microbiome diversity </w:t>
      </w:r>
      <w:r w:rsidR="0022329E" w:rsidRPr="00F16347">
        <w:rPr>
          <w:rFonts w:ascii="Arial" w:eastAsia="Arial" w:hAnsi="Arial" w:cs="Arial"/>
          <w:color w:val="000000" w:themeColor="text1"/>
          <w:sz w:val="22"/>
          <w:szCs w:val="22"/>
        </w:rPr>
        <w:t xml:space="preserve">to other zebrafish studies </w:t>
      </w:r>
      <w:r w:rsidR="003569B7" w:rsidRPr="00F16347">
        <w:rPr>
          <w:rFonts w:ascii="Arial" w:eastAsia="Arial" w:hAnsi="Arial" w:cs="Arial"/>
          <w:color w:val="000000" w:themeColor="text1"/>
          <w:sz w:val="22"/>
          <w:szCs w:val="22"/>
        </w:rPr>
        <w:t xml:space="preserve">that sampled </w:t>
      </w:r>
      <w:r w:rsidRPr="00F16347">
        <w:rPr>
          <w:rFonts w:ascii="Arial" w:eastAsia="Arial" w:hAnsi="Arial" w:cs="Arial"/>
          <w:color w:val="000000" w:themeColor="text1"/>
          <w:sz w:val="22"/>
          <w:szCs w:val="22"/>
        </w:rPr>
        <w:t xml:space="preserve">within similar </w:t>
      </w:r>
      <w:r w:rsidR="009E1C32" w:rsidRPr="00F16347">
        <w:rPr>
          <w:rFonts w:ascii="Arial" w:eastAsia="Arial" w:hAnsi="Arial" w:cs="Arial"/>
          <w:color w:val="000000" w:themeColor="text1"/>
          <w:sz w:val="22"/>
          <w:szCs w:val="22"/>
        </w:rPr>
        <w:t xml:space="preserve">developmental periods </w:t>
      </w:r>
      <w:r w:rsidR="009E1C32" w:rsidRPr="00F16347">
        <w:rPr>
          <w:rFonts w:ascii="Arial" w:eastAsia="Arial" w:hAnsi="Arial" w:cs="Arial"/>
          <w:color w:val="000000" w:themeColor="text1"/>
          <w:sz w:val="22"/>
          <w:szCs w:val="22"/>
        </w:rPr>
        <w:lastRenderedPageBreak/>
        <w:t>as those interrogated in our investigation</w:t>
      </w:r>
      <w:r w:rsidRPr="00F16347">
        <w:rPr>
          <w:rFonts w:ascii="Arial" w:eastAsia="Arial" w:hAnsi="Arial" w:cs="Arial"/>
          <w:color w:val="000000" w:themeColor="text1"/>
          <w:sz w:val="22"/>
          <w:szCs w:val="22"/>
        </w:rPr>
        <w:t xml:space="preserve">. However, it is difficult to directly compare </w:t>
      </w:r>
      <w:r w:rsidR="003569B7" w:rsidRPr="00F16347">
        <w:rPr>
          <w:rFonts w:ascii="Arial" w:eastAsia="Arial" w:hAnsi="Arial" w:cs="Arial"/>
          <w:color w:val="000000" w:themeColor="text1"/>
          <w:sz w:val="22"/>
          <w:szCs w:val="22"/>
        </w:rPr>
        <w:t xml:space="preserve">our </w:t>
      </w:r>
      <w:r w:rsidRPr="00F16347">
        <w:rPr>
          <w:rFonts w:ascii="Arial" w:eastAsia="Arial" w:hAnsi="Arial" w:cs="Arial"/>
          <w:color w:val="000000" w:themeColor="text1"/>
          <w:sz w:val="22"/>
          <w:szCs w:val="22"/>
        </w:rPr>
        <w:t xml:space="preserve">results </w:t>
      </w:r>
      <w:r w:rsidR="003569B7" w:rsidRPr="00F16347">
        <w:rPr>
          <w:rFonts w:ascii="Arial" w:eastAsia="Arial" w:hAnsi="Arial" w:cs="Arial"/>
          <w:color w:val="000000" w:themeColor="text1"/>
          <w:sz w:val="22"/>
          <w:szCs w:val="22"/>
        </w:rPr>
        <w:t>to these</w:t>
      </w:r>
      <w:r w:rsidRPr="00F16347">
        <w:rPr>
          <w:rFonts w:ascii="Arial" w:eastAsia="Arial" w:hAnsi="Arial" w:cs="Arial"/>
          <w:color w:val="000000" w:themeColor="text1"/>
          <w:sz w:val="22"/>
          <w:szCs w:val="22"/>
        </w:rPr>
        <w:t xml:space="preserve"> prior studies because </w:t>
      </w:r>
      <w:r w:rsidR="0022329E" w:rsidRPr="00F16347">
        <w:rPr>
          <w:rFonts w:ascii="Arial" w:eastAsia="Arial" w:hAnsi="Arial" w:cs="Arial"/>
          <w:color w:val="000000" w:themeColor="text1"/>
          <w:sz w:val="22"/>
          <w:szCs w:val="22"/>
        </w:rPr>
        <w:t xml:space="preserve">they </w:t>
      </w:r>
      <w:r w:rsidRPr="00F16347">
        <w:rPr>
          <w:rFonts w:ascii="Arial" w:eastAsia="Arial" w:hAnsi="Arial" w:cs="Arial"/>
          <w:color w:val="000000" w:themeColor="text1"/>
          <w:sz w:val="22"/>
          <w:szCs w:val="22"/>
        </w:rPr>
        <w:t xml:space="preserve">sampled at different time points, used a variety of diets throughout their study, </w:t>
      </w:r>
      <w:r w:rsidR="009E1C32" w:rsidRPr="00F16347">
        <w:rPr>
          <w:rFonts w:ascii="Arial" w:eastAsia="Arial" w:hAnsi="Arial" w:cs="Arial"/>
          <w:color w:val="000000" w:themeColor="text1"/>
          <w:sz w:val="22"/>
          <w:szCs w:val="22"/>
        </w:rPr>
        <w:t xml:space="preserve">used diets </w:t>
      </w:r>
      <w:r w:rsidRPr="00F16347">
        <w:rPr>
          <w:rFonts w:ascii="Arial" w:eastAsia="Arial" w:hAnsi="Arial" w:cs="Arial"/>
          <w:color w:val="000000" w:themeColor="text1"/>
          <w:sz w:val="22"/>
          <w:szCs w:val="22"/>
        </w:rPr>
        <w:t>differe</w:t>
      </w:r>
      <w:r w:rsidR="009E1C32" w:rsidRPr="00F16347">
        <w:rPr>
          <w:rFonts w:ascii="Arial" w:eastAsia="Arial" w:hAnsi="Arial" w:cs="Arial"/>
          <w:color w:val="000000" w:themeColor="text1"/>
          <w:sz w:val="22"/>
          <w:szCs w:val="22"/>
        </w:rPr>
        <w:t>nt from those included in our study,</w:t>
      </w:r>
      <w:r w:rsidRPr="00F16347">
        <w:rPr>
          <w:rFonts w:ascii="Arial" w:eastAsia="Arial" w:hAnsi="Arial" w:cs="Arial"/>
          <w:color w:val="000000" w:themeColor="text1"/>
          <w:sz w:val="22"/>
          <w:szCs w:val="22"/>
        </w:rPr>
        <w:t xml:space="preserve"> or did not disclose which diets </w:t>
      </w:r>
      <w:r w:rsidR="0022329E" w:rsidRPr="00F16347">
        <w:rPr>
          <w:rFonts w:ascii="Arial" w:eastAsia="Arial" w:hAnsi="Arial" w:cs="Arial"/>
          <w:color w:val="000000" w:themeColor="text1"/>
          <w:sz w:val="22"/>
          <w:szCs w:val="22"/>
        </w:rPr>
        <w:t>were used</w:t>
      </w:r>
      <w:r w:rsidRPr="00F16347">
        <w:rPr>
          <w:rFonts w:ascii="Arial" w:eastAsia="Arial" w:hAnsi="Arial" w:cs="Arial"/>
          <w:color w:val="000000" w:themeColor="text1"/>
          <w:sz w:val="22"/>
          <w:szCs w:val="22"/>
        </w:rPr>
        <w:t xml:space="preserve">. It is worth nothing that while our fish were fed the same diet from 30 days onward, at 114 </w:t>
      </w:r>
      <w:r w:rsidR="009E1C32" w:rsidRPr="00F16347">
        <w:rPr>
          <w:rFonts w:ascii="Arial" w:eastAsia="Arial" w:hAnsi="Arial" w:cs="Arial"/>
          <w:color w:val="000000" w:themeColor="text1"/>
          <w:sz w:val="22"/>
          <w:szCs w:val="22"/>
        </w:rPr>
        <w:t>dpf</w:t>
      </w:r>
      <w:r w:rsidRPr="00F16347">
        <w:rPr>
          <w:rFonts w:ascii="Arial" w:eastAsia="Arial" w:hAnsi="Arial" w:cs="Arial"/>
          <w:color w:val="000000" w:themeColor="text1"/>
          <w:sz w:val="22"/>
          <w:szCs w:val="22"/>
        </w:rPr>
        <w:t xml:space="preserve"> fish </w:t>
      </w:r>
      <w:r w:rsidR="009E1C32" w:rsidRPr="00F16347">
        <w:rPr>
          <w:rFonts w:ascii="Arial" w:eastAsia="Arial" w:hAnsi="Arial" w:cs="Arial"/>
          <w:color w:val="000000" w:themeColor="text1"/>
          <w:sz w:val="22"/>
          <w:szCs w:val="22"/>
        </w:rPr>
        <w:t xml:space="preserve">in our study </w:t>
      </w:r>
      <w:r w:rsidRPr="00F16347">
        <w:rPr>
          <w:rFonts w:ascii="Arial" w:eastAsia="Arial" w:hAnsi="Arial" w:cs="Arial"/>
          <w:color w:val="000000" w:themeColor="text1"/>
          <w:sz w:val="22"/>
          <w:szCs w:val="22"/>
        </w:rPr>
        <w:t>were switched from a juvenile formulation to an adult formulation of their respective diets. These formulations differed slightly in some diets</w:t>
      </w:r>
      <w:r w:rsidR="0022329E" w:rsidRPr="00F16347">
        <w:rPr>
          <w:rFonts w:ascii="Arial" w:eastAsia="Arial" w:hAnsi="Arial" w:cs="Arial"/>
          <w:color w:val="000000" w:themeColor="text1"/>
          <w:sz w:val="22"/>
          <w:szCs w:val="22"/>
        </w:rPr>
        <w:t xml:space="preserve"> (e.g., Gemma and Watts)</w:t>
      </w:r>
      <w:r w:rsidRPr="00F16347">
        <w:rPr>
          <w:rFonts w:ascii="Arial" w:eastAsia="Arial" w:hAnsi="Arial" w:cs="Arial"/>
          <w:color w:val="000000" w:themeColor="text1"/>
          <w:sz w:val="22"/>
          <w:szCs w:val="22"/>
        </w:rPr>
        <w:t>, but in others more substantially</w:t>
      </w:r>
      <w:r w:rsidR="0022329E" w:rsidRPr="00F16347">
        <w:rPr>
          <w:rFonts w:ascii="Arial" w:eastAsia="Arial" w:hAnsi="Arial" w:cs="Arial"/>
          <w:color w:val="000000" w:themeColor="text1"/>
          <w:sz w:val="22"/>
          <w:szCs w:val="22"/>
        </w:rPr>
        <w:t xml:space="preserve"> (e.g., ZIRC)</w:t>
      </w:r>
      <w:r w:rsidRPr="00F16347">
        <w:rPr>
          <w:rFonts w:ascii="Arial" w:eastAsia="Arial" w:hAnsi="Arial" w:cs="Arial"/>
          <w:color w:val="000000" w:themeColor="text1"/>
          <w:sz w:val="22"/>
          <w:szCs w:val="22"/>
        </w:rPr>
        <w:t>, which may contribute to the variability</w:t>
      </w:r>
      <w:r w:rsidR="003569B7" w:rsidRPr="00F16347">
        <w:rPr>
          <w:rFonts w:ascii="Arial" w:eastAsia="Arial" w:hAnsi="Arial" w:cs="Arial"/>
          <w:color w:val="000000" w:themeColor="text1"/>
          <w:sz w:val="22"/>
          <w:szCs w:val="22"/>
        </w:rPr>
        <w:t xml:space="preserve"> we observed</w:t>
      </w:r>
      <w:r w:rsidRPr="00F16347">
        <w:rPr>
          <w:rFonts w:ascii="Arial" w:eastAsia="Arial" w:hAnsi="Arial" w:cs="Arial"/>
          <w:color w:val="000000" w:themeColor="text1"/>
          <w:sz w:val="22"/>
          <w:szCs w:val="22"/>
        </w:rPr>
        <w:t xml:space="preserve"> in the gut microbiome between diets across zebrafish development. Despite these limitations, we found </w:t>
      </w:r>
      <w:r w:rsidR="0022329E" w:rsidRPr="00F16347">
        <w:rPr>
          <w:rFonts w:ascii="Arial" w:eastAsia="Arial" w:hAnsi="Arial" w:cs="Arial"/>
          <w:color w:val="000000" w:themeColor="text1"/>
          <w:sz w:val="22"/>
          <w:szCs w:val="22"/>
        </w:rPr>
        <w:t>adult zebrafish fed diets of similar nutritional composition</w:t>
      </w:r>
      <w:r w:rsidRPr="00F16347">
        <w:rPr>
          <w:rFonts w:ascii="Arial" w:eastAsia="Arial" w:hAnsi="Arial" w:cs="Arial"/>
          <w:color w:val="000000" w:themeColor="text1"/>
          <w:sz w:val="22"/>
          <w:szCs w:val="22"/>
        </w:rPr>
        <w:t xml:space="preserve"> </w:t>
      </w:r>
      <w:r w:rsidR="00FF45B3" w:rsidRPr="00F16347">
        <w:rPr>
          <w:rFonts w:ascii="Arial" w:eastAsia="Arial" w:hAnsi="Arial" w:cs="Arial"/>
          <w:color w:val="000000" w:themeColor="text1"/>
          <w:sz w:val="22"/>
          <w:szCs w:val="22"/>
        </w:rPr>
        <w:t>manifest</w:t>
      </w:r>
      <w:r w:rsidR="0022329E" w:rsidRPr="00F16347">
        <w:rPr>
          <w:rFonts w:ascii="Arial" w:eastAsia="Arial" w:hAnsi="Arial" w:cs="Arial"/>
          <w:color w:val="000000" w:themeColor="text1"/>
          <w:sz w:val="22"/>
          <w:szCs w:val="22"/>
        </w:rPr>
        <w:t xml:space="preserve"> </w:t>
      </w:r>
      <w:r w:rsidR="00066F12" w:rsidRPr="00F16347">
        <w:rPr>
          <w:rFonts w:ascii="Arial" w:eastAsia="Arial" w:hAnsi="Arial" w:cs="Arial"/>
          <w:color w:val="000000" w:themeColor="text1"/>
          <w:sz w:val="22"/>
          <w:szCs w:val="22"/>
        </w:rPr>
        <w:t>di</w:t>
      </w:r>
      <w:r w:rsidR="00952D70" w:rsidRPr="00F16347">
        <w:rPr>
          <w:rFonts w:ascii="Arial" w:eastAsia="Arial" w:hAnsi="Arial" w:cs="Arial"/>
          <w:color w:val="000000" w:themeColor="text1"/>
          <w:sz w:val="22"/>
          <w:szCs w:val="22"/>
        </w:rPr>
        <w:t>stinct</w:t>
      </w:r>
      <w:r w:rsidRPr="00F16347">
        <w:rPr>
          <w:rFonts w:ascii="Arial" w:eastAsia="Arial" w:hAnsi="Arial" w:cs="Arial"/>
          <w:color w:val="000000" w:themeColor="text1"/>
          <w:sz w:val="22"/>
          <w:szCs w:val="22"/>
        </w:rPr>
        <w:t xml:space="preserve"> </w:t>
      </w:r>
      <w:r w:rsidR="003569B7" w:rsidRPr="00F16347">
        <w:rPr>
          <w:rFonts w:ascii="Arial" w:eastAsia="Arial" w:hAnsi="Arial" w:cs="Arial"/>
          <w:color w:val="000000" w:themeColor="text1"/>
          <w:sz w:val="22"/>
          <w:szCs w:val="22"/>
        </w:rPr>
        <w:t>gut microbiome</w:t>
      </w:r>
      <w:r w:rsidR="005E68ED">
        <w:rPr>
          <w:rFonts w:ascii="Arial" w:eastAsia="Arial" w:hAnsi="Arial" w:cs="Arial"/>
          <w:color w:val="000000" w:themeColor="text1"/>
          <w:sz w:val="22"/>
          <w:szCs w:val="22"/>
        </w:rPr>
        <w:t xml:space="preserve"> successional patterns in</w:t>
      </w:r>
      <w:r w:rsidR="003569B7" w:rsidRPr="00F16347">
        <w:rPr>
          <w:rFonts w:ascii="Arial" w:eastAsia="Arial" w:hAnsi="Arial" w:cs="Arial"/>
          <w:color w:val="000000" w:themeColor="text1"/>
          <w:sz w:val="22"/>
          <w:szCs w:val="22"/>
        </w:rPr>
        <w:t xml:space="preserve"> </w:t>
      </w:r>
      <w:r w:rsidR="005E68ED">
        <w:rPr>
          <w:rFonts w:ascii="Arial" w:eastAsia="Arial" w:hAnsi="Arial" w:cs="Arial"/>
          <w:color w:val="000000" w:themeColor="text1"/>
          <w:sz w:val="22"/>
          <w:szCs w:val="22"/>
        </w:rPr>
        <w:t>community compositions across adulthood</w:t>
      </w:r>
      <w:r w:rsidRPr="00F16347">
        <w:rPr>
          <w:rFonts w:ascii="Arial" w:eastAsia="Arial" w:hAnsi="Arial" w:cs="Arial"/>
          <w:color w:val="000000" w:themeColor="text1"/>
          <w:sz w:val="22"/>
          <w:szCs w:val="22"/>
        </w:rPr>
        <w:t xml:space="preserve">. Future work should seek consistency in diet formulations and increase sampling time points throughout zebrafish development to further clarify </w:t>
      </w:r>
      <w:r w:rsidR="003569B7" w:rsidRPr="00F16347">
        <w:rPr>
          <w:rFonts w:ascii="Arial" w:eastAsia="Arial" w:hAnsi="Arial" w:cs="Arial"/>
          <w:color w:val="000000" w:themeColor="text1"/>
          <w:sz w:val="22"/>
          <w:szCs w:val="22"/>
        </w:rPr>
        <w:t>the</w:t>
      </w:r>
      <w:r w:rsidRPr="00F16347">
        <w:rPr>
          <w:rFonts w:ascii="Arial" w:eastAsia="Arial" w:hAnsi="Arial" w:cs="Arial"/>
          <w:color w:val="000000" w:themeColor="text1"/>
          <w:sz w:val="22"/>
          <w:szCs w:val="22"/>
        </w:rPr>
        <w:t xml:space="preserve"> successional development of zebrafish gut microbiomes.</w:t>
      </w:r>
    </w:p>
    <w:p w14:paraId="3F6DA2A3" w14:textId="1C89CFCC"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 xml:space="preserve"> </w:t>
      </w:r>
    </w:p>
    <w:p w14:paraId="700988A7" w14:textId="767E2304" w:rsidR="00A34D5D" w:rsidRPr="00F16347" w:rsidRDefault="0022329E" w:rsidP="00BC7D26">
      <w:pPr>
        <w:spacing w:line="360" w:lineRule="auto"/>
        <w:rPr>
          <w:rFonts w:ascii="Arial" w:eastAsia="Arial" w:hAnsi="Arial" w:cs="Arial"/>
          <w:color w:val="000000" w:themeColor="text1"/>
          <w:sz w:val="22"/>
          <w:szCs w:val="22"/>
        </w:rPr>
      </w:pPr>
      <w:commentRangeStart w:id="102"/>
      <w:r w:rsidRPr="00F16347">
        <w:rPr>
          <w:rFonts w:ascii="Arial" w:eastAsia="Arial" w:hAnsi="Arial" w:cs="Arial"/>
          <w:color w:val="000000" w:themeColor="text1"/>
          <w:sz w:val="22"/>
          <w:szCs w:val="22"/>
        </w:rPr>
        <w:t>Finally, w</w:t>
      </w:r>
      <w:r w:rsidR="7593FD0B" w:rsidRPr="00F16347">
        <w:rPr>
          <w:rFonts w:ascii="Arial" w:eastAsia="Arial" w:hAnsi="Arial" w:cs="Arial"/>
          <w:color w:val="000000" w:themeColor="text1"/>
          <w:sz w:val="22"/>
          <w:szCs w:val="22"/>
        </w:rPr>
        <w:t xml:space="preserve">e observed that the gut microbiome </w:t>
      </w:r>
      <w:commentRangeEnd w:id="102"/>
      <w:r w:rsidR="009303C6" w:rsidRPr="00F16347">
        <w:rPr>
          <w:rStyle w:val="CommentReference"/>
          <w:rFonts w:ascii="Arial" w:hAnsi="Arial" w:cs="Arial"/>
          <w:sz w:val="22"/>
          <w:szCs w:val="22"/>
        </w:rPr>
        <w:commentReference w:id="102"/>
      </w:r>
      <w:r w:rsidR="7593FD0B" w:rsidRPr="00F16347">
        <w:rPr>
          <w:rFonts w:ascii="Arial" w:eastAsia="Arial" w:hAnsi="Arial" w:cs="Arial"/>
          <w:color w:val="000000" w:themeColor="text1"/>
          <w:sz w:val="22"/>
          <w:szCs w:val="22"/>
        </w:rPr>
        <w:t xml:space="preserve">of zebrafish were sensitive to pathogen exposure, </w:t>
      </w:r>
      <w:commentRangeStart w:id="103"/>
      <w:r w:rsidR="7593FD0B" w:rsidRPr="00F16347">
        <w:rPr>
          <w:rFonts w:ascii="Arial" w:eastAsia="Arial" w:hAnsi="Arial" w:cs="Arial"/>
          <w:color w:val="000000" w:themeColor="text1"/>
          <w:sz w:val="22"/>
          <w:szCs w:val="22"/>
        </w:rPr>
        <w:t>but diet was the main driver</w:t>
      </w:r>
      <w:commentRangeEnd w:id="103"/>
      <w:r w:rsidR="00D703F3" w:rsidRPr="00F16347">
        <w:rPr>
          <w:rStyle w:val="CommentReference"/>
          <w:rFonts w:ascii="Arial" w:hAnsi="Arial" w:cs="Arial"/>
          <w:sz w:val="22"/>
          <w:szCs w:val="22"/>
        </w:rPr>
        <w:commentReference w:id="103"/>
      </w:r>
      <w:r w:rsidR="00311E36" w:rsidRPr="00F16347">
        <w:rPr>
          <w:rFonts w:ascii="Arial" w:eastAsia="Arial" w:hAnsi="Arial" w:cs="Arial"/>
          <w:color w:val="000000" w:themeColor="text1"/>
          <w:sz w:val="22"/>
          <w:szCs w:val="22"/>
        </w:rPr>
        <w:t xml:space="preserve"> of gut microbiome structure</w:t>
      </w:r>
      <w:r w:rsidR="7593FD0B" w:rsidRPr="00F16347">
        <w:rPr>
          <w:rFonts w:ascii="Arial" w:eastAsia="Arial" w:hAnsi="Arial" w:cs="Arial"/>
          <w:color w:val="000000" w:themeColor="text1"/>
          <w:sz w:val="22"/>
          <w:szCs w:val="22"/>
        </w:rPr>
        <w:t>.</w:t>
      </w:r>
      <w:r w:rsidR="00454F75">
        <w:rPr>
          <w:rFonts w:ascii="Arial" w:eastAsia="Arial" w:hAnsi="Arial" w:cs="Arial"/>
          <w:color w:val="000000" w:themeColor="text1"/>
          <w:sz w:val="22"/>
          <w:szCs w:val="22"/>
        </w:rPr>
        <w:t xml:space="preserve"> </w:t>
      </w:r>
      <w:r w:rsidR="002E3B6F">
        <w:rPr>
          <w:rFonts w:ascii="Arial" w:eastAsia="Arial" w:hAnsi="Arial" w:cs="Arial"/>
          <w:color w:val="000000" w:themeColor="text1"/>
          <w:sz w:val="22"/>
          <w:szCs w:val="22"/>
        </w:rPr>
        <w:t>We</w:t>
      </w:r>
      <w:r w:rsidR="00454F75">
        <w:rPr>
          <w:rFonts w:ascii="Arial" w:eastAsia="Arial" w:hAnsi="Arial" w:cs="Arial"/>
          <w:color w:val="000000" w:themeColor="text1"/>
          <w:sz w:val="22"/>
          <w:szCs w:val="22"/>
        </w:rPr>
        <w:t xml:space="preserve"> ensure</w:t>
      </w:r>
      <w:r w:rsidR="002E3B6F">
        <w:rPr>
          <w:rFonts w:ascii="Arial" w:eastAsia="Arial" w:hAnsi="Arial" w:cs="Arial"/>
          <w:color w:val="000000" w:themeColor="text1"/>
          <w:sz w:val="22"/>
          <w:szCs w:val="22"/>
        </w:rPr>
        <w:t>d</w:t>
      </w:r>
      <w:r w:rsidR="00454F75">
        <w:rPr>
          <w:rFonts w:ascii="Arial" w:eastAsia="Arial" w:hAnsi="Arial" w:cs="Arial"/>
          <w:color w:val="000000" w:themeColor="text1"/>
          <w:sz w:val="22"/>
          <w:szCs w:val="22"/>
        </w:rPr>
        <w:t xml:space="preserve"> all fish were exposed to the pathogen</w:t>
      </w:r>
      <w:r w:rsidR="002E3B6F">
        <w:rPr>
          <w:rFonts w:ascii="Arial" w:eastAsia="Arial" w:hAnsi="Arial" w:cs="Arial"/>
          <w:color w:val="000000" w:themeColor="text1"/>
          <w:sz w:val="22"/>
          <w:szCs w:val="22"/>
        </w:rPr>
        <w:t xml:space="preserve"> by</w:t>
      </w:r>
      <w:r w:rsidR="00454F75">
        <w:rPr>
          <w:rFonts w:ascii="Arial" w:eastAsia="Arial" w:hAnsi="Arial" w:cs="Arial"/>
          <w:color w:val="000000" w:themeColor="text1"/>
          <w:sz w:val="22"/>
          <w:szCs w:val="22"/>
        </w:rPr>
        <w:t xml:space="preserve"> inject</w:t>
      </w:r>
      <w:r w:rsidR="002E3B6F">
        <w:rPr>
          <w:rFonts w:ascii="Arial" w:eastAsia="Arial" w:hAnsi="Arial" w:cs="Arial"/>
          <w:color w:val="000000" w:themeColor="text1"/>
          <w:sz w:val="22"/>
          <w:szCs w:val="22"/>
        </w:rPr>
        <w:t>ing</w:t>
      </w:r>
      <w:r w:rsidR="00454F75">
        <w:rPr>
          <w:rFonts w:ascii="Arial" w:eastAsia="Arial" w:hAnsi="Arial" w:cs="Arial"/>
          <w:color w:val="000000" w:themeColor="text1"/>
          <w:sz w:val="22"/>
          <w:szCs w:val="22"/>
        </w:rPr>
        <w:t xml:space="preserve"> </w:t>
      </w:r>
      <w:r w:rsidR="00454F75" w:rsidRPr="00A77570">
        <w:rPr>
          <w:rFonts w:ascii="Arial" w:eastAsia="Arial" w:hAnsi="Arial" w:cs="Arial"/>
          <w:i/>
          <w:iCs/>
          <w:color w:val="000000" w:themeColor="text1"/>
          <w:sz w:val="22"/>
          <w:szCs w:val="22"/>
        </w:rPr>
        <w:t xml:space="preserve">Mycobacterium chelonae </w:t>
      </w:r>
      <w:r w:rsidR="00454F75">
        <w:rPr>
          <w:rFonts w:ascii="Arial" w:eastAsia="Arial" w:hAnsi="Arial" w:cs="Arial"/>
          <w:color w:val="000000" w:themeColor="text1"/>
          <w:sz w:val="22"/>
          <w:szCs w:val="22"/>
        </w:rPr>
        <w:t>into the coelomic cavities of the fish at 4 mpf</w:t>
      </w:r>
      <w:r w:rsidR="002E3B6F">
        <w:rPr>
          <w:rFonts w:ascii="Arial" w:eastAsia="Arial" w:hAnsi="Arial" w:cs="Arial"/>
          <w:color w:val="000000" w:themeColor="text1"/>
          <w:sz w:val="22"/>
          <w:szCs w:val="22"/>
        </w:rPr>
        <w:t>.</w:t>
      </w:r>
      <w:r w:rsidR="00454F75">
        <w:rPr>
          <w:rFonts w:ascii="Arial" w:eastAsia="Arial" w:hAnsi="Arial" w:cs="Arial"/>
          <w:color w:val="000000" w:themeColor="text1"/>
          <w:sz w:val="22"/>
          <w:szCs w:val="22"/>
        </w:rPr>
        <w:t xml:space="preserve"> </w:t>
      </w:r>
      <w:r w:rsidR="002E3B6F">
        <w:rPr>
          <w:rFonts w:ascii="Arial" w:eastAsia="Arial" w:hAnsi="Arial" w:cs="Arial"/>
          <w:color w:val="000000" w:themeColor="text1"/>
          <w:sz w:val="22"/>
          <w:szCs w:val="22"/>
        </w:rPr>
        <w:t>We found that p</w:t>
      </w:r>
      <w:r w:rsidR="00C0118C" w:rsidRPr="00F16347">
        <w:rPr>
          <w:rFonts w:ascii="Arial" w:eastAsia="Arial" w:hAnsi="Arial" w:cs="Arial"/>
          <w:color w:val="000000" w:themeColor="text1"/>
          <w:sz w:val="22"/>
          <w:szCs w:val="22"/>
        </w:rPr>
        <w:t>resence of infection was not sufficient to explain</w:t>
      </w:r>
      <w:r w:rsidR="003D1400">
        <w:rPr>
          <w:rFonts w:ascii="Arial" w:eastAsia="Arial" w:hAnsi="Arial" w:cs="Arial"/>
          <w:color w:val="000000" w:themeColor="text1"/>
          <w:sz w:val="22"/>
          <w:szCs w:val="22"/>
        </w:rPr>
        <w:t xml:space="preserve"> associations with</w:t>
      </w:r>
      <w:r w:rsidR="00C0118C" w:rsidRPr="00F16347">
        <w:rPr>
          <w:rFonts w:ascii="Arial" w:eastAsia="Arial" w:hAnsi="Arial" w:cs="Arial"/>
          <w:color w:val="000000" w:themeColor="text1"/>
          <w:sz w:val="22"/>
          <w:szCs w:val="22"/>
        </w:rPr>
        <w:t xml:space="preserve"> microbiome diversity or community composition, which is likely due to being underpowered to detect them. We found infection by diet interactions on a larger number of individuals that were assessed for histopathology, but not with the subset of fish sampled for microbiome analysis. Therefore, having a sufficiently large sample size is important for observing infection effects on the gut microbiome. However, we found that gut microbiome diversification </w:t>
      </w:r>
      <w:r w:rsidR="00454F75">
        <w:rPr>
          <w:rFonts w:ascii="Arial" w:eastAsia="Arial" w:hAnsi="Arial" w:cs="Arial"/>
          <w:color w:val="000000" w:themeColor="text1"/>
          <w:sz w:val="22"/>
          <w:szCs w:val="22"/>
        </w:rPr>
        <w:t xml:space="preserve">did not change </w:t>
      </w:r>
      <w:r w:rsidR="009B4331">
        <w:rPr>
          <w:rFonts w:ascii="Arial" w:eastAsia="Arial" w:hAnsi="Arial" w:cs="Arial"/>
          <w:color w:val="000000" w:themeColor="text1"/>
          <w:sz w:val="22"/>
          <w:szCs w:val="22"/>
        </w:rPr>
        <w:t>after</w:t>
      </w:r>
      <w:r w:rsidR="00C0118C" w:rsidRPr="00F16347">
        <w:rPr>
          <w:rFonts w:ascii="Arial" w:eastAsia="Arial" w:hAnsi="Arial" w:cs="Arial"/>
          <w:color w:val="000000" w:themeColor="text1"/>
          <w:sz w:val="22"/>
          <w:szCs w:val="22"/>
        </w:rPr>
        <w:t xml:space="preserve"> exposure to </w:t>
      </w:r>
      <w:r w:rsidR="00C0118C" w:rsidRPr="00F16347">
        <w:rPr>
          <w:rFonts w:ascii="Arial" w:eastAsia="Arial" w:hAnsi="Arial" w:cs="Arial"/>
          <w:i/>
          <w:iCs/>
          <w:color w:val="000000" w:themeColor="text1"/>
          <w:sz w:val="22"/>
          <w:szCs w:val="22"/>
        </w:rPr>
        <w:t>M</w:t>
      </w:r>
      <w:r w:rsidR="009B4331">
        <w:rPr>
          <w:rFonts w:ascii="Arial" w:eastAsia="Arial" w:hAnsi="Arial" w:cs="Arial"/>
          <w:i/>
          <w:iCs/>
          <w:color w:val="000000" w:themeColor="text1"/>
          <w:sz w:val="22"/>
          <w:szCs w:val="22"/>
        </w:rPr>
        <w:t>.</w:t>
      </w:r>
      <w:r w:rsidR="00C0118C" w:rsidRPr="00F16347">
        <w:rPr>
          <w:rFonts w:ascii="Arial" w:eastAsia="Arial" w:hAnsi="Arial" w:cs="Arial"/>
          <w:i/>
          <w:iCs/>
          <w:color w:val="000000" w:themeColor="text1"/>
          <w:sz w:val="22"/>
          <w:szCs w:val="22"/>
        </w:rPr>
        <w:t xml:space="preserve"> chelonae</w:t>
      </w:r>
      <w:r w:rsidR="00C0118C" w:rsidRPr="00F16347">
        <w:rPr>
          <w:rFonts w:ascii="Arial" w:eastAsia="Arial" w:hAnsi="Arial" w:cs="Arial"/>
          <w:color w:val="000000" w:themeColor="text1"/>
          <w:sz w:val="22"/>
          <w:szCs w:val="22"/>
        </w:rPr>
        <w:t xml:space="preserve"> uniquely in ZIRC-diet fed fish relative to their unexposed controls. Our results contrast our prior work that found exposure to an intestinal helminth was associated with an increase in microbiome diversity</w:t>
      </w:r>
      <w:r w:rsidR="00C0118C" w:rsidRPr="00F16347">
        <w:rPr>
          <w:rFonts w:ascii="Arial" w:eastAsia="Arial" w:hAnsi="Arial" w:cs="Arial"/>
          <w:color w:val="000000" w:themeColor="text1"/>
          <w:sz w:val="22"/>
          <w:szCs w:val="22"/>
        </w:rPr>
        <w:fldChar w:fldCharType="begin"/>
      </w:r>
      <w:r w:rsidR="004258CD">
        <w:rPr>
          <w:rFonts w:ascii="Arial" w:eastAsia="Arial" w:hAnsi="Arial" w:cs="Arial"/>
          <w:color w:val="000000" w:themeColor="text1"/>
          <w:sz w:val="22"/>
          <w:szCs w:val="22"/>
        </w:rPr>
        <w:instrText xml:space="preserve"> ADDIN ZOTERO_ITEM CSL_CITATION {"citationID":"XSUlZCPh","properties":{"formattedCitation":"\\super 22\\nosupersub{}","plainCitation":"22","noteIndex":0},"citationItems":[{"id":15,"uris":["http://zotero.org/users/5603014/items/2Z79FQGP"],"itemData":{"id":15,"type":"article-journal","abstract":"Helminth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J."}],"issued":{"date-parts":[["2019",1,24]]},"citation-key":"gaulke2019"}}],"schema":"https://github.com/citation-style-language/schema/raw/master/csl-citation.json"} </w:instrText>
      </w:r>
      <w:r w:rsidR="00C0118C" w:rsidRPr="00F16347">
        <w:rPr>
          <w:rFonts w:ascii="Arial" w:eastAsia="Arial" w:hAnsi="Arial" w:cs="Arial"/>
          <w:color w:val="000000" w:themeColor="text1"/>
          <w:sz w:val="22"/>
          <w:szCs w:val="22"/>
        </w:rPr>
        <w:fldChar w:fldCharType="separate"/>
      </w:r>
      <w:r w:rsidR="004258CD" w:rsidRPr="004258CD">
        <w:rPr>
          <w:rFonts w:ascii="Arial" w:hAnsi="Arial" w:cs="Arial"/>
          <w:color w:val="000000"/>
          <w:sz w:val="22"/>
          <w:vertAlign w:val="superscript"/>
        </w:rPr>
        <w:t>22</w:t>
      </w:r>
      <w:r w:rsidR="00C0118C" w:rsidRPr="00F16347">
        <w:rPr>
          <w:rFonts w:ascii="Arial" w:eastAsia="Arial" w:hAnsi="Arial" w:cs="Arial"/>
          <w:color w:val="000000" w:themeColor="text1"/>
          <w:sz w:val="22"/>
          <w:szCs w:val="22"/>
        </w:rPr>
        <w:fldChar w:fldCharType="end"/>
      </w:r>
      <w:r w:rsidR="00C0118C" w:rsidRPr="00F16347">
        <w:rPr>
          <w:rFonts w:ascii="Arial" w:eastAsia="Arial" w:hAnsi="Arial" w:cs="Arial"/>
          <w:color w:val="000000" w:themeColor="text1"/>
          <w:sz w:val="22"/>
          <w:szCs w:val="22"/>
        </w:rPr>
        <w:t xml:space="preserve">. </w:t>
      </w:r>
      <w:r w:rsidR="7593FD0B" w:rsidRPr="00F16347">
        <w:rPr>
          <w:rFonts w:ascii="Arial" w:eastAsia="Arial" w:hAnsi="Arial" w:cs="Arial"/>
          <w:color w:val="000000" w:themeColor="text1"/>
          <w:sz w:val="22"/>
          <w:szCs w:val="22"/>
        </w:rPr>
        <w:t xml:space="preserve">One possible explanation for </w:t>
      </w:r>
      <w:r w:rsidR="004C70E7" w:rsidRPr="00F16347">
        <w:rPr>
          <w:rFonts w:ascii="Arial" w:eastAsia="Arial" w:hAnsi="Arial" w:cs="Arial"/>
          <w:color w:val="000000" w:themeColor="text1"/>
          <w:sz w:val="22"/>
          <w:szCs w:val="22"/>
        </w:rPr>
        <w:t xml:space="preserve">this discrepancy is our prior study investigated an intestinal helminth which may have different impacts on the gut microbiome </w:t>
      </w:r>
      <w:r w:rsidR="00522B6E">
        <w:rPr>
          <w:rFonts w:ascii="Arial" w:eastAsia="Arial" w:hAnsi="Arial" w:cs="Arial"/>
          <w:color w:val="000000" w:themeColor="text1"/>
          <w:sz w:val="22"/>
          <w:szCs w:val="22"/>
        </w:rPr>
        <w:t xml:space="preserve">associated with differences in intestinal lesion </w:t>
      </w:r>
      <w:r w:rsidR="004C70E7" w:rsidRPr="00F16347">
        <w:rPr>
          <w:rFonts w:ascii="Arial" w:eastAsia="Arial" w:hAnsi="Arial" w:cs="Arial"/>
          <w:color w:val="000000" w:themeColor="text1"/>
          <w:sz w:val="22"/>
          <w:szCs w:val="22"/>
        </w:rPr>
        <w:t xml:space="preserve">to that of a pathogenic bacterial species. </w:t>
      </w:r>
      <w:r w:rsidR="00522B6E">
        <w:rPr>
          <w:rFonts w:ascii="Arial" w:eastAsia="Arial" w:hAnsi="Arial" w:cs="Arial"/>
          <w:color w:val="000000" w:themeColor="text1"/>
          <w:sz w:val="22"/>
          <w:szCs w:val="22"/>
        </w:rPr>
        <w:t xml:space="preserve">For example, the nematode </w:t>
      </w:r>
      <w:r w:rsidR="00522B6E" w:rsidRPr="00A77570">
        <w:rPr>
          <w:rFonts w:ascii="Arial" w:eastAsia="Arial" w:hAnsi="Arial" w:cs="Arial"/>
          <w:i/>
          <w:color w:val="000000" w:themeColor="text1"/>
          <w:sz w:val="22"/>
          <w:szCs w:val="22"/>
        </w:rPr>
        <w:t>Pseudocapillaria tomentosa</w:t>
      </w:r>
      <w:r w:rsidR="00522B6E">
        <w:rPr>
          <w:rFonts w:ascii="Arial" w:eastAsia="Arial" w:hAnsi="Arial" w:cs="Arial"/>
          <w:color w:val="000000" w:themeColor="text1"/>
          <w:sz w:val="22"/>
          <w:szCs w:val="22"/>
        </w:rPr>
        <w:t xml:space="preserve"> penetrates the intestinal epithelium and causes profound pathologic changes</w:t>
      </w:r>
      <w:r w:rsidR="00A77570" w:rsidRPr="00A77570">
        <w:rPr>
          <w:rFonts w:ascii="Arial" w:eastAsia="Arial" w:hAnsi="Arial" w:cs="Arial"/>
          <w:color w:val="000000" w:themeColor="text1"/>
          <w:sz w:val="22"/>
          <w:szCs w:val="22"/>
        </w:rPr>
        <w:t xml:space="preserve"> </w:t>
      </w:r>
      <w:r w:rsidR="00A77570">
        <w:rPr>
          <w:rFonts w:ascii="Arial" w:eastAsia="Arial" w:hAnsi="Arial" w:cs="Arial"/>
          <w:color w:val="000000" w:themeColor="text1"/>
          <w:sz w:val="22"/>
          <w:szCs w:val="22"/>
        </w:rPr>
        <w:t>(</w:t>
      </w:r>
      <w:commentRangeStart w:id="104"/>
      <w:commentRangeStart w:id="105"/>
      <w:r w:rsidR="00A77570">
        <w:rPr>
          <w:rFonts w:ascii="Arial" w:eastAsia="Arial" w:hAnsi="Arial" w:cs="Arial"/>
          <w:color w:val="000000" w:themeColor="text1"/>
          <w:sz w:val="22"/>
          <w:szCs w:val="22"/>
        </w:rPr>
        <w:t>REF-Mike</w:t>
      </w:r>
      <w:commentRangeEnd w:id="104"/>
      <w:r w:rsidR="00A77570">
        <w:rPr>
          <w:rStyle w:val="CommentReference"/>
        </w:rPr>
        <w:commentReference w:id="104"/>
      </w:r>
      <w:commentRangeEnd w:id="105"/>
      <w:r w:rsidR="00A77570">
        <w:rPr>
          <w:rStyle w:val="CommentReference"/>
        </w:rPr>
        <w:commentReference w:id="105"/>
      </w:r>
      <w:r w:rsidR="00A77570">
        <w:rPr>
          <w:rFonts w:ascii="Arial" w:eastAsia="Arial" w:hAnsi="Arial" w:cs="Arial"/>
          <w:color w:val="000000" w:themeColor="text1"/>
          <w:sz w:val="22"/>
          <w:szCs w:val="22"/>
        </w:rPr>
        <w:t>),</w:t>
      </w:r>
      <w:r w:rsidR="00522B6E">
        <w:rPr>
          <w:rFonts w:ascii="Arial" w:eastAsia="Arial" w:hAnsi="Arial" w:cs="Arial"/>
          <w:color w:val="000000" w:themeColor="text1"/>
          <w:sz w:val="22"/>
          <w:szCs w:val="22"/>
        </w:rPr>
        <w:t xml:space="preserve"> whereas disease caused by Mycobacterium species in zebrafish are characterized by extra-intestinal infections (</w:t>
      </w:r>
      <w:commentRangeStart w:id="106"/>
      <w:commentRangeStart w:id="107"/>
      <w:r w:rsidR="00522B6E">
        <w:rPr>
          <w:rFonts w:ascii="Arial" w:eastAsia="Arial" w:hAnsi="Arial" w:cs="Arial"/>
          <w:color w:val="000000" w:themeColor="text1"/>
          <w:sz w:val="22"/>
          <w:szCs w:val="22"/>
        </w:rPr>
        <w:t>REF-Mike</w:t>
      </w:r>
      <w:commentRangeEnd w:id="106"/>
      <w:r w:rsidR="00A77570">
        <w:rPr>
          <w:rStyle w:val="CommentReference"/>
        </w:rPr>
        <w:commentReference w:id="106"/>
      </w:r>
      <w:commentRangeEnd w:id="107"/>
      <w:r w:rsidR="00A77570">
        <w:rPr>
          <w:rStyle w:val="CommentReference"/>
        </w:rPr>
        <w:commentReference w:id="107"/>
      </w:r>
      <w:r w:rsidR="00522B6E">
        <w:rPr>
          <w:rFonts w:ascii="Arial" w:eastAsia="Arial" w:hAnsi="Arial" w:cs="Arial"/>
          <w:color w:val="000000" w:themeColor="text1"/>
          <w:sz w:val="22"/>
          <w:szCs w:val="22"/>
        </w:rPr>
        <w:t xml:space="preserve">). </w:t>
      </w:r>
      <w:r w:rsidR="7593FD0B" w:rsidRPr="00F16347">
        <w:rPr>
          <w:rFonts w:ascii="Arial" w:eastAsia="Arial" w:hAnsi="Arial" w:cs="Arial"/>
          <w:i/>
          <w:iCs/>
          <w:color w:val="000000" w:themeColor="text1"/>
          <w:sz w:val="22"/>
          <w:szCs w:val="22"/>
        </w:rPr>
        <w:t>Mycobacterium</w:t>
      </w:r>
      <w:r w:rsidR="7593FD0B" w:rsidRPr="00F16347">
        <w:rPr>
          <w:rFonts w:ascii="Arial" w:eastAsia="Arial" w:hAnsi="Arial" w:cs="Arial"/>
          <w:color w:val="000000" w:themeColor="text1"/>
          <w:sz w:val="22"/>
          <w:szCs w:val="22"/>
        </w:rPr>
        <w:t xml:space="preserve"> </w:t>
      </w:r>
      <w:r w:rsidR="00522B6E">
        <w:rPr>
          <w:rFonts w:ascii="Arial" w:eastAsia="Arial" w:hAnsi="Arial" w:cs="Arial"/>
          <w:color w:val="000000" w:themeColor="text1"/>
          <w:sz w:val="22"/>
          <w:szCs w:val="22"/>
        </w:rPr>
        <w:t xml:space="preserve">spp in zebrafish are </w:t>
      </w:r>
      <w:r w:rsidR="7593FD0B" w:rsidRPr="00F16347">
        <w:rPr>
          <w:rFonts w:ascii="Arial" w:eastAsia="Arial" w:hAnsi="Arial" w:cs="Arial"/>
          <w:color w:val="000000" w:themeColor="text1"/>
          <w:sz w:val="22"/>
          <w:szCs w:val="22"/>
        </w:rPr>
        <w:t xml:space="preserve">hypothesized to be introduced early in life through </w:t>
      </w:r>
      <w:r w:rsidR="00522B6E">
        <w:rPr>
          <w:rFonts w:ascii="Arial" w:eastAsia="Arial" w:hAnsi="Arial" w:cs="Arial"/>
          <w:color w:val="000000" w:themeColor="text1"/>
          <w:sz w:val="22"/>
          <w:szCs w:val="22"/>
        </w:rPr>
        <w:t>ingestion, including diet (</w:t>
      </w:r>
      <w:commentRangeStart w:id="108"/>
      <w:commentRangeStart w:id="109"/>
      <w:r w:rsidR="00522B6E" w:rsidRPr="00A77570">
        <w:rPr>
          <w:rFonts w:ascii="Arial" w:eastAsia="Arial" w:hAnsi="Arial" w:cs="Arial"/>
          <w:color w:val="000000" w:themeColor="text1"/>
          <w:sz w:val="22"/>
          <w:szCs w:val="22"/>
          <w:highlight w:val="yellow"/>
        </w:rPr>
        <w:t>REF – Chang papers,</w:t>
      </w:r>
      <w:r w:rsidR="00522B6E" w:rsidRPr="00981956">
        <w:rPr>
          <w:rFonts w:ascii="Arial" w:eastAsia="Arial" w:hAnsi="Arial" w:cs="Arial"/>
          <w:color w:val="000000" w:themeColor="text1"/>
          <w:sz w:val="22"/>
          <w:szCs w:val="22"/>
          <w:highlight w:val="yellow"/>
        </w:rPr>
        <w:t xml:space="preserve"> Peter</w:t>
      </w:r>
      <w:r w:rsidR="00522B6E" w:rsidRPr="00A77570">
        <w:rPr>
          <w:rFonts w:ascii="Arial" w:eastAsia="Arial" w:hAnsi="Arial" w:cs="Arial"/>
          <w:color w:val="000000" w:themeColor="text1"/>
          <w:sz w:val="22"/>
          <w:szCs w:val="22"/>
          <w:highlight w:val="yellow"/>
        </w:rPr>
        <w:t>son, Poort</w:t>
      </w:r>
      <w:r w:rsidR="00522B6E">
        <w:rPr>
          <w:rFonts w:ascii="Arial" w:eastAsia="Arial" w:hAnsi="Arial" w:cs="Arial"/>
          <w:color w:val="000000" w:themeColor="text1"/>
          <w:sz w:val="22"/>
          <w:szCs w:val="22"/>
          <w:highlight w:val="yellow"/>
        </w:rPr>
        <w:t xml:space="preserve"> papers</w:t>
      </w:r>
      <w:r w:rsidR="00F320F3">
        <w:rPr>
          <w:rFonts w:ascii="Arial" w:eastAsia="Arial" w:hAnsi="Arial" w:cs="Arial"/>
          <w:color w:val="000000" w:themeColor="text1"/>
          <w:sz w:val="22"/>
          <w:szCs w:val="22"/>
          <w:highlight w:val="yellow"/>
        </w:rPr>
        <w:t>??</w:t>
      </w:r>
      <w:r w:rsidR="00522B6E" w:rsidRPr="00A77570">
        <w:rPr>
          <w:rFonts w:ascii="Arial" w:eastAsia="Arial" w:hAnsi="Arial" w:cs="Arial"/>
          <w:color w:val="000000" w:themeColor="text1"/>
          <w:sz w:val="22"/>
          <w:szCs w:val="22"/>
          <w:highlight w:val="yellow"/>
        </w:rPr>
        <w:t>)</w:t>
      </w:r>
      <w:commentRangeEnd w:id="108"/>
      <w:r w:rsidR="00A77570">
        <w:rPr>
          <w:rStyle w:val="CommentReference"/>
        </w:rPr>
        <w:commentReference w:id="108"/>
      </w:r>
      <w:commentRangeEnd w:id="109"/>
      <w:r w:rsidR="00A77570">
        <w:rPr>
          <w:rStyle w:val="CommentReference"/>
        </w:rPr>
        <w:commentReference w:id="109"/>
      </w:r>
      <w:r w:rsidR="7593FD0B" w:rsidRPr="00F16347">
        <w:rPr>
          <w:rFonts w:ascii="Arial" w:eastAsia="Arial" w:hAnsi="Arial" w:cs="Arial"/>
          <w:color w:val="000000" w:themeColor="text1"/>
          <w:sz w:val="22"/>
          <w:szCs w:val="22"/>
        </w:rPr>
        <w:t xml:space="preserve">, while fish in our study were exposed </w:t>
      </w:r>
      <w:r w:rsidR="004C46C0">
        <w:rPr>
          <w:rFonts w:ascii="Arial" w:eastAsia="Arial" w:hAnsi="Arial" w:cs="Arial"/>
          <w:color w:val="000000" w:themeColor="text1"/>
          <w:sz w:val="22"/>
          <w:szCs w:val="22"/>
        </w:rPr>
        <w:t xml:space="preserve">by injection </w:t>
      </w:r>
      <w:r w:rsidR="7593FD0B" w:rsidRPr="00F16347">
        <w:rPr>
          <w:rFonts w:ascii="Arial" w:eastAsia="Arial" w:hAnsi="Arial" w:cs="Arial"/>
          <w:color w:val="000000" w:themeColor="text1"/>
          <w:sz w:val="22"/>
          <w:szCs w:val="22"/>
        </w:rPr>
        <w:t>in</w:t>
      </w:r>
      <w:r w:rsidR="004C70E7" w:rsidRPr="00F16347">
        <w:rPr>
          <w:rFonts w:ascii="Arial" w:eastAsia="Arial" w:hAnsi="Arial" w:cs="Arial"/>
          <w:color w:val="000000" w:themeColor="text1"/>
          <w:sz w:val="22"/>
          <w:szCs w:val="22"/>
        </w:rPr>
        <w:t>to</w:t>
      </w:r>
      <w:r w:rsidR="7593FD0B" w:rsidRPr="00F16347">
        <w:rPr>
          <w:rFonts w:ascii="Arial" w:eastAsia="Arial" w:hAnsi="Arial" w:cs="Arial"/>
          <w:color w:val="000000" w:themeColor="text1"/>
          <w:sz w:val="22"/>
          <w:szCs w:val="22"/>
        </w:rPr>
        <w:t xml:space="preserve"> their coelomic cavities at adulthood when their gut microbiomes have been firmly established.</w:t>
      </w:r>
      <w:r w:rsidR="004C70E7" w:rsidRPr="00F16347">
        <w:rPr>
          <w:rFonts w:ascii="Arial" w:eastAsia="Arial" w:hAnsi="Arial" w:cs="Arial"/>
          <w:color w:val="000000" w:themeColor="text1"/>
          <w:sz w:val="22"/>
          <w:szCs w:val="22"/>
        </w:rPr>
        <w:t xml:space="preserve"> Priority effects may have hindered the injected species of </w:t>
      </w:r>
      <w:r w:rsidR="004C70E7" w:rsidRPr="00F16347">
        <w:rPr>
          <w:rFonts w:ascii="Arial" w:eastAsia="Arial" w:hAnsi="Arial" w:cs="Arial"/>
          <w:i/>
          <w:iCs/>
          <w:color w:val="000000" w:themeColor="text1"/>
          <w:sz w:val="22"/>
          <w:szCs w:val="22"/>
        </w:rPr>
        <w:t>Mycobacterium</w:t>
      </w:r>
      <w:r w:rsidR="004C70E7" w:rsidRPr="00F16347">
        <w:rPr>
          <w:rFonts w:ascii="Arial" w:eastAsia="Arial" w:hAnsi="Arial" w:cs="Arial"/>
          <w:color w:val="000000" w:themeColor="text1"/>
          <w:sz w:val="22"/>
          <w:szCs w:val="22"/>
        </w:rPr>
        <w:t xml:space="preserve"> from more substantially altering the gut microbiome </w:t>
      </w:r>
      <w:r w:rsidR="00B561E3" w:rsidRPr="00F16347">
        <w:rPr>
          <w:rFonts w:ascii="Arial" w:eastAsia="Arial" w:hAnsi="Arial" w:cs="Arial"/>
          <w:color w:val="000000" w:themeColor="text1"/>
          <w:sz w:val="22"/>
          <w:szCs w:val="22"/>
        </w:rPr>
        <w:t>at adulthood than</w:t>
      </w:r>
      <w:r w:rsidR="008F6273" w:rsidRPr="00F16347">
        <w:rPr>
          <w:rFonts w:ascii="Arial" w:eastAsia="Arial" w:hAnsi="Arial" w:cs="Arial"/>
          <w:color w:val="000000" w:themeColor="text1"/>
          <w:sz w:val="22"/>
          <w:szCs w:val="22"/>
        </w:rPr>
        <w:t xml:space="preserve"> if</w:t>
      </w:r>
      <w:r w:rsidR="004C70E7" w:rsidRPr="00F16347">
        <w:rPr>
          <w:rFonts w:ascii="Arial" w:eastAsia="Arial" w:hAnsi="Arial" w:cs="Arial"/>
          <w:color w:val="000000" w:themeColor="text1"/>
          <w:sz w:val="22"/>
          <w:szCs w:val="22"/>
        </w:rPr>
        <w:t xml:space="preserve"> it </w:t>
      </w:r>
      <w:r w:rsidR="008F6273" w:rsidRPr="00F16347">
        <w:rPr>
          <w:rFonts w:ascii="Arial" w:eastAsia="Arial" w:hAnsi="Arial" w:cs="Arial"/>
          <w:color w:val="000000" w:themeColor="text1"/>
          <w:sz w:val="22"/>
          <w:szCs w:val="22"/>
        </w:rPr>
        <w:t xml:space="preserve">had </w:t>
      </w:r>
      <w:r w:rsidR="004C70E7" w:rsidRPr="00F16347">
        <w:rPr>
          <w:rFonts w:ascii="Arial" w:eastAsia="Arial" w:hAnsi="Arial" w:cs="Arial"/>
          <w:color w:val="000000" w:themeColor="text1"/>
          <w:sz w:val="22"/>
          <w:szCs w:val="22"/>
        </w:rPr>
        <w:t>been introduced through a natural route</w:t>
      </w:r>
      <w:r w:rsidR="003E3C65" w:rsidRPr="00F16347">
        <w:rPr>
          <w:rFonts w:ascii="Arial" w:eastAsia="Arial" w:hAnsi="Arial" w:cs="Arial"/>
          <w:color w:val="000000" w:themeColor="text1"/>
          <w:sz w:val="22"/>
          <w:szCs w:val="22"/>
        </w:rPr>
        <w:t xml:space="preserve"> </w:t>
      </w:r>
      <w:r w:rsidR="00F86CE9" w:rsidRPr="00F16347">
        <w:rPr>
          <w:rFonts w:ascii="Arial" w:eastAsia="Arial" w:hAnsi="Arial" w:cs="Arial"/>
          <w:color w:val="000000" w:themeColor="text1"/>
          <w:sz w:val="22"/>
          <w:szCs w:val="22"/>
        </w:rPr>
        <w:t>during early-life microbiome assembly</w:t>
      </w:r>
      <w:r w:rsidR="004C70E7" w:rsidRPr="00F16347">
        <w:rPr>
          <w:rFonts w:ascii="Arial" w:eastAsia="Arial" w:hAnsi="Arial" w:cs="Arial"/>
          <w:color w:val="000000" w:themeColor="text1"/>
          <w:sz w:val="22"/>
          <w:szCs w:val="22"/>
        </w:rPr>
        <w:fldChar w:fldCharType="begin"/>
      </w:r>
      <w:r w:rsidR="004258CD">
        <w:rPr>
          <w:rFonts w:ascii="Arial" w:eastAsia="Arial" w:hAnsi="Arial" w:cs="Arial"/>
          <w:color w:val="000000" w:themeColor="text1"/>
          <w:sz w:val="22"/>
          <w:szCs w:val="22"/>
        </w:rPr>
        <w:instrText xml:space="preserve"> ADDIN ZOTERO_ITEM CSL_CITATION {"citationID":"D3yFEFQM","properties":{"formattedCitation":"\\super 33\\nosupersub{}","plainCitation":"33","noteIndex":0},"citationItems":[{"id":7202,"uris":["http://zotero.org/users/5603014/items/HUFB4EXT"],"itemData":{"id":7202,"type":"article-journal","abstract":"The zebraﬁsh, Danio rerio, is a powerful model for studying bacterial colonization of the vertebrate intestine, but the genes required by commensal bacteria to colonize the zebraﬁsh gut have not yet been interrogated on a genome-wide level. Here we apply a high-throughput transposon mutagenesis screen to Aeromonas veronii Hm21 and Vibrio sp. strain ZWU0020 during their colonization of the zebraﬁsh intestine alone and in competition with each other, as well as in different colonization orders. We use these transposon-tagged libraries to track bacterial population sizes in different colonization regimes and to identify gene functions required during these processes. We show that intraspeciﬁc, but not interspeciﬁc, competition with a previously established bacterial population greatly reduces the ability of these two bacterial species to colonize. Further, using a simple binomial sampling model, we show that under conditions of interspeciﬁc competition, genes required for colonization cannot be identiﬁed because of the population bottleneck experienced by the second colonizer. When bacteria colonize the intestine alone or at the same time as the other species, we ﬁnd shared suites of functional requirements for colonization by the two species, including a prominent role for chemotaxis and motility, regardless of the presence of another species.","container-title":"mBio","DOI":"10.1128/mBio.01163-15","ISSN":"2161-2129, 2150-7511","issue":"6","journalAbbreviation":"mBio","language":"en","page":"e01163-15","source":"DOI.org (Crossref)","title":"Identification of Population Bottlenecks and Colonization Factors during Assembly of Bacterial Communities within the Zebrafish Intestine","volume":"6","author":[{"family":"Stephens","given":"W. Zac"},{"family":"Wiles","given":"Travis J."},{"family":"Martinez","given":"Emily S."},{"family":"Jemielita","given":"Matthew"},{"family":"Burns","given":"Adam R."},{"family":"Parthasarathy","given":"Raghuveer"},{"family":"Bohannan","given":"Brendan J. M."},{"family":"Guillemin","given":"Karen"}],"editor":[{"family":"Goodman","given":"Andrew"},{"family":"Losick","given":"Richard"}],"issued":{"date-parts":[["2015",12,31]]},"citation-key":"stephens2015"}}],"schema":"https://github.com/citation-style-language/schema/raw/master/csl-citation.json"} </w:instrText>
      </w:r>
      <w:r w:rsidR="004C70E7" w:rsidRPr="00F16347">
        <w:rPr>
          <w:rFonts w:ascii="Arial" w:eastAsia="Arial" w:hAnsi="Arial" w:cs="Arial"/>
          <w:color w:val="000000" w:themeColor="text1"/>
          <w:sz w:val="22"/>
          <w:szCs w:val="22"/>
        </w:rPr>
        <w:fldChar w:fldCharType="separate"/>
      </w:r>
      <w:r w:rsidR="004258CD" w:rsidRPr="004258CD">
        <w:rPr>
          <w:rFonts w:ascii="Arial" w:hAnsi="Arial" w:cs="Arial"/>
          <w:color w:val="000000"/>
          <w:sz w:val="22"/>
          <w:vertAlign w:val="superscript"/>
        </w:rPr>
        <w:t>33</w:t>
      </w:r>
      <w:r w:rsidR="004C70E7" w:rsidRPr="00F16347">
        <w:rPr>
          <w:rFonts w:ascii="Arial" w:eastAsia="Arial" w:hAnsi="Arial" w:cs="Arial"/>
          <w:color w:val="000000" w:themeColor="text1"/>
          <w:sz w:val="22"/>
          <w:szCs w:val="22"/>
        </w:rPr>
        <w:fldChar w:fldCharType="end"/>
      </w:r>
      <w:r w:rsidR="004C70E7" w:rsidRPr="00F16347">
        <w:rPr>
          <w:rFonts w:ascii="Arial" w:eastAsia="Arial" w:hAnsi="Arial" w:cs="Arial"/>
          <w:color w:val="000000" w:themeColor="text1"/>
          <w:sz w:val="22"/>
          <w:szCs w:val="22"/>
        </w:rPr>
        <w:t>.</w:t>
      </w:r>
      <w:r w:rsidR="00784A43" w:rsidRPr="00F16347">
        <w:rPr>
          <w:rFonts w:ascii="Arial" w:eastAsia="Arial" w:hAnsi="Arial" w:cs="Arial"/>
          <w:color w:val="000000" w:themeColor="text1"/>
          <w:sz w:val="22"/>
          <w:szCs w:val="22"/>
        </w:rPr>
        <w:t xml:space="preserve"> Future work should consider using a natural mode of infection and exposing fish to a variety of pathogens to elucidate the gut microbiome's role in mediating pathogen exposure. Furthermore, b</w:t>
      </w:r>
      <w:r w:rsidR="7593FD0B" w:rsidRPr="00F16347">
        <w:rPr>
          <w:rFonts w:ascii="Arial" w:eastAsia="Arial" w:hAnsi="Arial" w:cs="Arial"/>
          <w:color w:val="000000" w:themeColor="text1"/>
          <w:sz w:val="22"/>
          <w:szCs w:val="22"/>
        </w:rPr>
        <w:t xml:space="preserve">ecause we found that the effect of diet was far greater than pathogen exposure on shaping the gut microbiome, future studies must consider diet effects, as they may overwhelm infection effects. </w:t>
      </w:r>
    </w:p>
    <w:p w14:paraId="19BF3A42" w14:textId="0FB2681B" w:rsidR="00812A09" w:rsidDel="002113BA" w:rsidRDefault="005836C6" w:rsidP="00BC7D26">
      <w:pPr>
        <w:spacing w:line="360" w:lineRule="auto"/>
        <w:rPr>
          <w:ins w:id="110" w:author="Kent, Michael" w:date="2022-12-23T10:04:00Z"/>
          <w:del w:id="111" w:author="Sieler Jr, Michael James" w:date="2023-01-19T08:13:00Z"/>
          <w:rFonts w:ascii="Arial" w:hAnsi="Arial" w:cs="Arial"/>
          <w:sz w:val="22"/>
          <w:szCs w:val="22"/>
        </w:rPr>
      </w:pPr>
      <w:commentRangeStart w:id="112"/>
      <w:commentRangeStart w:id="113"/>
      <w:commentRangeStart w:id="114"/>
      <w:ins w:id="115" w:author="Kent, Michael" w:date="2022-12-23T09:55:00Z">
        <w:del w:id="116" w:author="Sieler Jr, Michael James" w:date="2023-01-19T08:13:00Z">
          <w:r w:rsidDel="002113BA">
            <w:rPr>
              <w:rFonts w:ascii="Arial" w:hAnsi="Arial" w:cs="Arial"/>
              <w:sz w:val="22"/>
              <w:szCs w:val="22"/>
            </w:rPr>
            <w:lastRenderedPageBreak/>
            <w:tab/>
          </w:r>
          <w:r w:rsidRPr="00812A09" w:rsidDel="002113BA">
            <w:rPr>
              <w:rFonts w:ascii="Arial" w:hAnsi="Arial" w:cs="Arial"/>
              <w:sz w:val="22"/>
              <w:szCs w:val="22"/>
              <w:highlight w:val="yellow"/>
              <w:rPrChange w:id="117" w:author="Kent, Michael" w:date="2022-12-23T10:00:00Z">
                <w:rPr>
                  <w:rFonts w:ascii="Arial" w:hAnsi="Arial" w:cs="Arial"/>
                  <w:sz w:val="22"/>
                  <w:szCs w:val="22"/>
                </w:rPr>
              </w:rPrChange>
            </w:rPr>
            <w:delText>Lumen mycobacteri</w:delText>
          </w:r>
          <w:r w:rsidDel="002113BA">
            <w:rPr>
              <w:rFonts w:ascii="Arial" w:hAnsi="Arial" w:cs="Arial"/>
              <w:sz w:val="22"/>
              <w:szCs w:val="22"/>
            </w:rPr>
            <w:delText xml:space="preserve">:  17 </w:delText>
          </w:r>
        </w:del>
      </w:ins>
      <w:ins w:id="118" w:author="Kent, Michael" w:date="2022-12-23T10:01:00Z">
        <w:del w:id="119" w:author="Sieler Jr, Michael James" w:date="2023-01-19T08:13:00Z">
          <w:r w:rsidR="00812A09" w:rsidDel="002113BA">
            <w:rPr>
              <w:rFonts w:ascii="Arial" w:hAnsi="Arial" w:cs="Arial"/>
              <w:sz w:val="22"/>
              <w:szCs w:val="22"/>
            </w:rPr>
            <w:delText>exposed</w:delText>
          </w:r>
        </w:del>
      </w:ins>
      <w:ins w:id="120" w:author="Kent, Michael" w:date="2022-12-23T09:55:00Z">
        <w:del w:id="121" w:author="Sieler Jr, Michael James" w:date="2023-01-19T08:13:00Z">
          <w:r w:rsidDel="002113BA">
            <w:rPr>
              <w:rFonts w:ascii="Arial" w:hAnsi="Arial" w:cs="Arial"/>
              <w:sz w:val="22"/>
              <w:szCs w:val="22"/>
            </w:rPr>
            <w:delText xml:space="preserve"> and 7 control fish </w:delText>
          </w:r>
        </w:del>
      </w:ins>
      <w:ins w:id="122" w:author="Kent, Michael" w:date="2022-12-23T09:57:00Z">
        <w:del w:id="123" w:author="Sieler Jr, Michael James" w:date="2023-01-19T08:13:00Z">
          <w:r w:rsidDel="002113BA">
            <w:rPr>
              <w:rFonts w:ascii="Arial" w:hAnsi="Arial" w:cs="Arial"/>
              <w:sz w:val="22"/>
              <w:szCs w:val="22"/>
            </w:rPr>
            <w:delText xml:space="preserve">examined by histology </w:delText>
          </w:r>
        </w:del>
      </w:ins>
      <w:ins w:id="124" w:author="Kent, Michael" w:date="2022-12-23T09:55:00Z">
        <w:del w:id="125" w:author="Sieler Jr, Michael James" w:date="2023-01-19T08:13:00Z">
          <w:r w:rsidDel="002113BA">
            <w:rPr>
              <w:rFonts w:ascii="Arial" w:hAnsi="Arial" w:cs="Arial"/>
              <w:sz w:val="22"/>
              <w:szCs w:val="22"/>
            </w:rPr>
            <w:delText xml:space="preserve">exhibited colonization of the intestinal lumen by </w:delText>
          </w:r>
        </w:del>
      </w:ins>
      <w:ins w:id="126" w:author="Kent, Michael" w:date="2022-12-23T09:57:00Z">
        <w:del w:id="127" w:author="Sieler Jr, Michael James" w:date="2023-01-19T08:13:00Z">
          <w:r w:rsidDel="002113BA">
            <w:rPr>
              <w:rFonts w:ascii="Arial" w:hAnsi="Arial" w:cs="Arial"/>
              <w:sz w:val="22"/>
              <w:szCs w:val="22"/>
            </w:rPr>
            <w:delText>acid</w:delText>
          </w:r>
        </w:del>
      </w:ins>
      <w:ins w:id="128" w:author="Kent, Michael" w:date="2022-12-23T09:55:00Z">
        <w:del w:id="129" w:author="Sieler Jr, Michael James" w:date="2023-01-19T08:13:00Z">
          <w:r w:rsidDel="002113BA">
            <w:rPr>
              <w:rFonts w:ascii="Arial" w:hAnsi="Arial" w:cs="Arial"/>
              <w:sz w:val="22"/>
              <w:szCs w:val="22"/>
            </w:rPr>
            <w:delText xml:space="preserve"> fast bacteria.  This </w:delText>
          </w:r>
        </w:del>
      </w:ins>
      <w:ins w:id="130" w:author="Kent, Michael" w:date="2022-12-23T10:00:00Z">
        <w:del w:id="131" w:author="Sieler Jr, Michael James" w:date="2023-01-19T08:13:00Z">
          <w:r w:rsidR="00812A09" w:rsidDel="002113BA">
            <w:rPr>
              <w:rFonts w:ascii="Arial" w:hAnsi="Arial" w:cs="Arial"/>
              <w:sz w:val="22"/>
              <w:szCs w:val="22"/>
            </w:rPr>
            <w:delText xml:space="preserve">phenomenon </w:delText>
          </w:r>
        </w:del>
      </w:ins>
      <w:ins w:id="132" w:author="Kent, Michael" w:date="2022-12-23T09:57:00Z">
        <w:del w:id="133" w:author="Sieler Jr, Michael James" w:date="2023-01-19T08:13:00Z">
          <w:r w:rsidDel="002113BA">
            <w:rPr>
              <w:rFonts w:ascii="Arial" w:hAnsi="Arial" w:cs="Arial"/>
              <w:sz w:val="22"/>
              <w:szCs w:val="22"/>
            </w:rPr>
            <w:delText xml:space="preserve">was reported by Peterson et al. (2013) and we frequently see this in diagnostic cases in the absence of extra-intestinal infections.  </w:delText>
          </w:r>
        </w:del>
      </w:ins>
      <w:ins w:id="134" w:author="Kent, Michael" w:date="2022-12-23T10:01:00Z">
        <w:del w:id="135" w:author="Sieler Jr, Michael James" w:date="2023-01-19T08:13:00Z">
          <w:r w:rsidR="00812A09" w:rsidDel="002113BA">
            <w:rPr>
              <w:rFonts w:ascii="Arial" w:hAnsi="Arial" w:cs="Arial"/>
              <w:sz w:val="22"/>
              <w:szCs w:val="22"/>
            </w:rPr>
            <w:delText xml:space="preserve">Microbiome analysis also revealed </w:delText>
          </w:r>
          <w:r w:rsidR="00812A09" w:rsidRPr="00F75CA5" w:rsidDel="002113BA">
            <w:rPr>
              <w:rFonts w:ascii="Arial" w:hAnsi="Arial" w:cs="Arial"/>
              <w:i/>
              <w:sz w:val="22"/>
              <w:szCs w:val="22"/>
              <w:rPrChange w:id="136" w:author="Kent, Michael" w:date="2022-12-23T10:05:00Z">
                <w:rPr>
                  <w:rFonts w:ascii="Arial" w:hAnsi="Arial" w:cs="Arial"/>
                  <w:sz w:val="22"/>
                  <w:szCs w:val="22"/>
                </w:rPr>
              </w:rPrChange>
            </w:rPr>
            <w:delText>Mycobacterium</w:delText>
          </w:r>
          <w:r w:rsidR="00812A09" w:rsidDel="002113BA">
            <w:rPr>
              <w:rFonts w:ascii="Arial" w:hAnsi="Arial" w:cs="Arial"/>
              <w:sz w:val="22"/>
              <w:szCs w:val="22"/>
            </w:rPr>
            <w:delText xml:space="preserve"> genus in unexposed fish, and hence it is possible that these represent natural colonization of the intestine by </w:delText>
          </w:r>
          <w:r w:rsidR="00812A09" w:rsidRPr="00812A09" w:rsidDel="002113BA">
            <w:rPr>
              <w:rFonts w:ascii="Arial" w:hAnsi="Arial" w:cs="Arial"/>
              <w:i/>
              <w:sz w:val="22"/>
              <w:szCs w:val="22"/>
              <w:rPrChange w:id="137" w:author="Kent, Michael" w:date="2022-12-23T10:04:00Z">
                <w:rPr>
                  <w:rFonts w:ascii="Arial" w:hAnsi="Arial" w:cs="Arial"/>
                  <w:sz w:val="22"/>
                  <w:szCs w:val="22"/>
                </w:rPr>
              </w:rPrChange>
            </w:rPr>
            <w:delText>M. chelonae</w:delText>
          </w:r>
          <w:r w:rsidR="00812A09" w:rsidDel="002113BA">
            <w:rPr>
              <w:rFonts w:ascii="Arial" w:hAnsi="Arial" w:cs="Arial"/>
              <w:sz w:val="22"/>
              <w:szCs w:val="22"/>
            </w:rPr>
            <w:delText>, which is common in zebrafish water (Whipps et al. 2008)</w:delText>
          </w:r>
        </w:del>
      </w:ins>
      <w:ins w:id="138" w:author="Kent, Michael" w:date="2022-12-23T10:05:00Z">
        <w:del w:id="139" w:author="Sieler Jr, Michael James" w:date="2023-01-19T08:13:00Z">
          <w:r w:rsidR="00F75CA5" w:rsidDel="002113BA">
            <w:rPr>
              <w:rFonts w:ascii="Arial" w:hAnsi="Arial" w:cs="Arial"/>
              <w:sz w:val="22"/>
              <w:szCs w:val="22"/>
            </w:rPr>
            <w:delText xml:space="preserve">, </w:delText>
          </w:r>
        </w:del>
      </w:ins>
      <w:ins w:id="140" w:author="Kent, Michael" w:date="2022-12-23T10:01:00Z">
        <w:del w:id="141" w:author="Sieler Jr, Michael James" w:date="2023-01-19T08:13:00Z">
          <w:r w:rsidR="00812A09" w:rsidDel="002113BA">
            <w:rPr>
              <w:rFonts w:ascii="Arial" w:hAnsi="Arial" w:cs="Arial"/>
              <w:sz w:val="22"/>
              <w:szCs w:val="22"/>
            </w:rPr>
            <w:delText xml:space="preserve">or another </w:delText>
          </w:r>
        </w:del>
      </w:ins>
      <w:ins w:id="142" w:author="Kent, Michael" w:date="2022-12-23T10:03:00Z">
        <w:del w:id="143" w:author="Sieler Jr, Michael James" w:date="2023-01-19T08:13:00Z">
          <w:r w:rsidR="00812A09" w:rsidDel="002113BA">
            <w:rPr>
              <w:rFonts w:ascii="Arial" w:hAnsi="Arial" w:cs="Arial"/>
              <w:sz w:val="22"/>
              <w:szCs w:val="22"/>
            </w:rPr>
            <w:delText>environmental</w:delText>
          </w:r>
        </w:del>
      </w:ins>
      <w:ins w:id="144" w:author="Kent, Michael" w:date="2022-12-23T10:01:00Z">
        <w:del w:id="145" w:author="Sieler Jr, Michael James" w:date="2023-01-19T08:13:00Z">
          <w:r w:rsidR="00812A09" w:rsidDel="002113BA">
            <w:rPr>
              <w:rFonts w:ascii="Arial" w:hAnsi="Arial" w:cs="Arial"/>
              <w:sz w:val="22"/>
              <w:szCs w:val="22"/>
            </w:rPr>
            <w:delText xml:space="preserve"> </w:delText>
          </w:r>
        </w:del>
      </w:ins>
      <w:ins w:id="146" w:author="Kent, Michael" w:date="2022-12-23T10:03:00Z">
        <w:del w:id="147" w:author="Sieler Jr, Michael James" w:date="2023-01-19T08:13:00Z">
          <w:r w:rsidR="00812A09" w:rsidRPr="00812A09" w:rsidDel="002113BA">
            <w:rPr>
              <w:rFonts w:ascii="Arial" w:hAnsi="Arial" w:cs="Arial"/>
              <w:i/>
              <w:sz w:val="22"/>
              <w:szCs w:val="22"/>
              <w:rPrChange w:id="148" w:author="Kent, Michael" w:date="2022-12-23T10:03:00Z">
                <w:rPr>
                  <w:rFonts w:ascii="Arial" w:hAnsi="Arial" w:cs="Arial"/>
                  <w:sz w:val="22"/>
                  <w:szCs w:val="22"/>
                </w:rPr>
              </w:rPrChange>
            </w:rPr>
            <w:delText>Mycobacterium</w:delText>
          </w:r>
          <w:r w:rsidR="00812A09" w:rsidDel="002113BA">
            <w:rPr>
              <w:rFonts w:ascii="Arial" w:hAnsi="Arial" w:cs="Arial"/>
              <w:sz w:val="22"/>
              <w:szCs w:val="22"/>
            </w:rPr>
            <w:delText xml:space="preserve"> species.</w:delText>
          </w:r>
        </w:del>
      </w:ins>
      <w:commentRangeEnd w:id="112"/>
      <w:del w:id="149" w:author="Sieler Jr, Michael James" w:date="2023-01-19T08:13:00Z">
        <w:r w:rsidR="00A77570" w:rsidDel="002113BA">
          <w:rPr>
            <w:rStyle w:val="CommentReference"/>
          </w:rPr>
          <w:commentReference w:id="112"/>
        </w:r>
        <w:commentRangeEnd w:id="113"/>
        <w:r w:rsidR="004258CD" w:rsidDel="002113BA">
          <w:rPr>
            <w:rStyle w:val="CommentReference"/>
          </w:rPr>
          <w:commentReference w:id="113"/>
        </w:r>
      </w:del>
      <w:commentRangeEnd w:id="114"/>
      <w:r w:rsidR="00102F31">
        <w:rPr>
          <w:rStyle w:val="CommentReference"/>
        </w:rPr>
        <w:commentReference w:id="114"/>
      </w:r>
    </w:p>
    <w:p w14:paraId="3082162B" w14:textId="77777777" w:rsidR="00812A09" w:rsidRPr="00F16347" w:rsidRDefault="00812A09" w:rsidP="00BC7D26">
      <w:pPr>
        <w:spacing w:line="360" w:lineRule="auto"/>
        <w:rPr>
          <w:rFonts w:ascii="Arial" w:hAnsi="Arial" w:cs="Arial"/>
          <w:sz w:val="22"/>
          <w:szCs w:val="22"/>
        </w:rPr>
      </w:pPr>
    </w:p>
    <w:p w14:paraId="0957892E" w14:textId="10B1182C"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In conclusion, we found diet is one of the most important factors driving variation in the zebrafish gut microbiome. Unlike prior studies, including the extensive research conducted in mammalian models, that have evaluated dietary effects on the gut microbiome using diets that fundamentally differ in macronutrient composition, our work reveals that even relatively consistent diets that are commonly selected as normal husbandry practices elicit these large impacts on microbiome composition. While the zebrafish gut microbiome differs taxonomically from other animal systems, there is a substantial amount of shared functional capacity between zebrafish and mammal</w:t>
      </w:r>
      <w:r w:rsidR="001061AC" w:rsidRPr="00F16347">
        <w:rPr>
          <w:rFonts w:ascii="Arial" w:eastAsia="Arial" w:hAnsi="Arial" w:cs="Arial"/>
          <w:color w:val="000000" w:themeColor="text1"/>
          <w:sz w:val="22"/>
          <w:szCs w:val="22"/>
        </w:rPr>
        <w:t>ian</w:t>
      </w:r>
      <w:r w:rsidRPr="00F16347">
        <w:rPr>
          <w:rFonts w:ascii="Arial" w:eastAsia="Arial" w:hAnsi="Arial" w:cs="Arial"/>
          <w:color w:val="000000" w:themeColor="text1"/>
          <w:sz w:val="22"/>
          <w:szCs w:val="22"/>
        </w:rPr>
        <w:t xml:space="preserve"> gut microbiomes</w:t>
      </w:r>
      <w:r w:rsidR="00784A43" w:rsidRPr="00F16347">
        <w:rPr>
          <w:rFonts w:ascii="Arial" w:eastAsia="Arial" w:hAnsi="Arial" w:cs="Arial"/>
          <w:color w:val="000000" w:themeColor="text1"/>
          <w:sz w:val="22"/>
          <w:szCs w:val="22"/>
        </w:rPr>
        <w:fldChar w:fldCharType="begin"/>
      </w:r>
      <w:r w:rsidR="004258CD">
        <w:rPr>
          <w:rFonts w:ascii="Arial" w:eastAsia="Arial" w:hAnsi="Arial" w:cs="Arial"/>
          <w:color w:val="000000" w:themeColor="text1"/>
          <w:sz w:val="22"/>
          <w:szCs w:val="22"/>
        </w:rPr>
        <w:instrText xml:space="preserve"> ADDIN ZOTERO_ITEM CSL_CITATION {"citationID":"rIV983Qj","properties":{"formattedCitation":"\\super 34\\nosupersub{}","plainCitation":"34","noteIndex":0},"citationItems":[{"id":18,"uris":["http://zotero.org/users/5603014/items/866YIMR4"],"itemData":{"id":18,"type":"report","abstract":"Abstract\n          \n            Gut microbiome research increasingly utilizes zebrafish (\n            Danio rerio\n            ) given their amenability to high-throughput experimental designs. However, the utility of zebrafish for discerning translationally relevant host-microbiome interactions is constrained by a paucity of knowledge about the biological functions that zebrafish gut microbiota can execute, how these functions associate with zebrafish physiology, and the degree of homology between the genes encoded by the zebrafish and human gut microbiomes. To address this knowledge gap, we generated a foundational catalog of zebrafish gut microbiome genomic diversity consisting of 1,569,102 non-redundant genes from twenty-nine individual fish. We identified hundreds of novel microbial genes as well as dozens of biosynthetic gene clusters of potential clinical interest. The genomic diversity of the zebrafish gut microbiome varied significantly across diets and this variance associated with altered expression of intestinal genes involved in inflammation and immune activation. Zebrafish, mouse, and human fecal microbiomes shared &gt; 50% of their total genomic diversity and the vast majority of gene family abundance for each individual metagenome (</w:instrText>
      </w:r>
      <w:r w:rsidR="004258CD">
        <w:rPr>
          <w:rFonts w:ascii="Cambria Math" w:eastAsia="Arial" w:hAnsi="Cambria Math" w:cs="Cambria Math"/>
          <w:color w:val="000000" w:themeColor="text1"/>
          <w:sz w:val="22"/>
          <w:szCs w:val="22"/>
        </w:rPr>
        <w:instrText>∼</w:instrText>
      </w:r>
      <w:r w:rsidR="004258CD">
        <w:rPr>
          <w:rFonts w:ascii="Arial" w:eastAsia="Arial" w:hAnsi="Arial" w:cs="Arial"/>
          <w:color w:val="000000" w:themeColor="text1"/>
          <w:sz w:val="22"/>
          <w:szCs w:val="22"/>
        </w:rPr>
        <w:instrText xml:space="preserve">99%) was accounted for by genes that comprised this shared fraction. These results indicate that the zebrafish gut houses a functionally diverse microbial community that manifests extensive homology to that of humans and mice despite substantial disparities in taxonomic composition. We anticipate that the gene catalog developed here will enable future mechanistic study of host-microbiome interactions using the zebrafish model.\n          \n          \n            Importance\n            Zebrafish have emerged as an important model system for defining host-microbiome interactions. However, the utility of this model is blunted by limited insight into the functions that are carried by zebrafish gut microbiota, their relationship with zebrafish physiology, and their consistency with the functions carried by human gut microbiota. To address these limitations, we constructed the first genomic database of zebrafish gut microbiome diversity. We use this novel resource to demonstrate that the genomic diversity of the zebrafish gut microbiome varies with diet and this variance links with altered intestinal gene expression. We also identify substantial homology between zebrafish, human, and mouse metagenomic diversity, indicating that these microbiomes may operate similarly.","genre":"preprint","language":"en","note":"DOI: 10.1101/2020.06.15.153924","publisher":"Microbiology","source":"DOI.org (Crossref)","title":"An integrated gene catalog of the zebrafish gut microbiome reveals significant homology with mammalian microbiomes","URL":"http://biorxiv.org/lookup/doi/10.1101/2020.06.15.153924","author":[{"family":"Gaulke","given":"Christopher A."},{"family":"Beaver","given":"Laura M."},{"family":"Armour","given":"Courtney R."},{"family":"Humphreys","given":"Ian R."},{"family":"Barton","given":"Carrie L."},{"family":"Tanguay","given":"Robyn L."},{"family":"Ho","given":"Emily"},{"family":"Sharpton","given":"Thomas J."}],"accessed":{"date-parts":[["2021",6,8]]},"issued":{"date-parts":[["2020",6,16]]},"citation-key":"gaulke2020"}}],"schema":"https://github.com/citation-style-language/schema/raw/master/csl-citation.json"} </w:instrText>
      </w:r>
      <w:r w:rsidR="00784A43" w:rsidRPr="00F16347">
        <w:rPr>
          <w:rFonts w:ascii="Arial" w:eastAsia="Arial" w:hAnsi="Arial" w:cs="Arial"/>
          <w:color w:val="000000" w:themeColor="text1"/>
          <w:sz w:val="22"/>
          <w:szCs w:val="22"/>
        </w:rPr>
        <w:fldChar w:fldCharType="separate"/>
      </w:r>
      <w:r w:rsidR="004258CD" w:rsidRPr="004258CD">
        <w:rPr>
          <w:rFonts w:ascii="Arial" w:hAnsi="Arial" w:cs="Arial"/>
          <w:color w:val="000000"/>
          <w:sz w:val="22"/>
          <w:vertAlign w:val="superscript"/>
        </w:rPr>
        <w:t>34</w:t>
      </w:r>
      <w:r w:rsidR="00784A43"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Consequently, the taxa-specific associations we found here may not </w:t>
      </w:r>
      <w:r w:rsidR="001061AC" w:rsidRPr="00F16347">
        <w:rPr>
          <w:rFonts w:ascii="Arial" w:eastAsia="Arial" w:hAnsi="Arial" w:cs="Arial"/>
          <w:color w:val="000000" w:themeColor="text1"/>
          <w:sz w:val="22"/>
          <w:szCs w:val="22"/>
        </w:rPr>
        <w:t xml:space="preserve">directly </w:t>
      </w:r>
      <w:r w:rsidRPr="00F16347">
        <w:rPr>
          <w:rFonts w:ascii="Arial" w:eastAsia="Arial" w:hAnsi="Arial" w:cs="Arial"/>
          <w:color w:val="000000" w:themeColor="text1"/>
          <w:sz w:val="22"/>
          <w:szCs w:val="22"/>
        </w:rPr>
        <w:t>translate to other animal systems, but the interactions between the microbiome, diet and pathogen exposure may be similar.</w:t>
      </w:r>
      <w:r w:rsidR="00A25212" w:rsidRPr="00F16347">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 xml:space="preserve">Future work </w:t>
      </w:r>
      <w:r w:rsidR="007D172D" w:rsidRPr="00F16347">
        <w:rPr>
          <w:rFonts w:ascii="Arial" w:eastAsia="Arial" w:hAnsi="Arial" w:cs="Arial"/>
          <w:color w:val="000000" w:themeColor="text1"/>
          <w:sz w:val="22"/>
          <w:szCs w:val="22"/>
        </w:rPr>
        <w:t xml:space="preserve">should </w:t>
      </w:r>
      <w:r w:rsidRPr="00F16347">
        <w:rPr>
          <w:rFonts w:ascii="Arial" w:eastAsia="Arial" w:hAnsi="Arial" w:cs="Arial"/>
          <w:color w:val="000000" w:themeColor="text1"/>
          <w:sz w:val="22"/>
          <w:szCs w:val="22"/>
        </w:rPr>
        <w:t>illuminate the underlying mechanisms</w:t>
      </w:r>
      <w:r w:rsidR="00A25212" w:rsidRPr="00F16347">
        <w:rPr>
          <w:rFonts w:ascii="Arial" w:eastAsia="Arial" w:hAnsi="Arial" w:cs="Arial"/>
          <w:color w:val="000000" w:themeColor="text1"/>
          <w:sz w:val="22"/>
          <w:szCs w:val="22"/>
        </w:rPr>
        <w:t xml:space="preserve"> of </w:t>
      </w:r>
      <w:r w:rsidR="007D172D" w:rsidRPr="00F16347">
        <w:rPr>
          <w:rFonts w:ascii="Arial" w:eastAsia="Arial" w:hAnsi="Arial" w:cs="Arial"/>
          <w:color w:val="000000" w:themeColor="text1"/>
          <w:sz w:val="22"/>
          <w:szCs w:val="22"/>
        </w:rPr>
        <w:t xml:space="preserve">the </w:t>
      </w:r>
      <w:r w:rsidR="00A25212" w:rsidRPr="00F16347">
        <w:rPr>
          <w:rFonts w:ascii="Arial" w:eastAsia="Arial" w:hAnsi="Arial" w:cs="Arial"/>
          <w:color w:val="000000" w:themeColor="text1"/>
          <w:sz w:val="22"/>
          <w:szCs w:val="22"/>
        </w:rPr>
        <w:t xml:space="preserve">diet’s influence on zebrafish development, gut microbiome structure and </w:t>
      </w:r>
      <w:r w:rsidR="001061AC" w:rsidRPr="00F16347">
        <w:rPr>
          <w:rFonts w:ascii="Arial" w:eastAsia="Arial" w:hAnsi="Arial" w:cs="Arial"/>
          <w:color w:val="000000" w:themeColor="text1"/>
          <w:sz w:val="22"/>
          <w:szCs w:val="22"/>
        </w:rPr>
        <w:t xml:space="preserve">the microbiome’s </w:t>
      </w:r>
      <w:r w:rsidR="00A25212" w:rsidRPr="00F16347">
        <w:rPr>
          <w:rFonts w:ascii="Arial" w:eastAsia="Arial" w:hAnsi="Arial" w:cs="Arial"/>
          <w:color w:val="000000" w:themeColor="text1"/>
          <w:sz w:val="22"/>
          <w:szCs w:val="22"/>
        </w:rPr>
        <w:t>sensitivity to pathogen exposure.</w:t>
      </w:r>
      <w:r w:rsidRPr="00F16347">
        <w:rPr>
          <w:rFonts w:ascii="Arial" w:eastAsia="Arial" w:hAnsi="Arial" w:cs="Arial"/>
          <w:color w:val="000000" w:themeColor="text1"/>
          <w:sz w:val="22"/>
          <w:szCs w:val="22"/>
        </w:rPr>
        <w:t xml:space="preserve"> Collectively, our study demonstrates that investigators should carefully consider the role of diet in their microbiome</w:t>
      </w:r>
      <w:r w:rsidR="00A25212" w:rsidRPr="00F16347">
        <w:rPr>
          <w:rFonts w:ascii="Arial" w:eastAsia="Arial" w:hAnsi="Arial" w:cs="Arial"/>
          <w:color w:val="000000" w:themeColor="text1"/>
          <w:sz w:val="22"/>
          <w:szCs w:val="22"/>
        </w:rPr>
        <w:t>-targeted</w:t>
      </w:r>
      <w:r w:rsidRPr="00F16347">
        <w:rPr>
          <w:rFonts w:ascii="Arial" w:eastAsia="Arial" w:hAnsi="Arial" w:cs="Arial"/>
          <w:color w:val="000000" w:themeColor="text1"/>
          <w:sz w:val="22"/>
          <w:szCs w:val="22"/>
        </w:rPr>
        <w:t xml:space="preserve"> zebrafish investigations, especially when integrating results across studies that vary by diet.</w:t>
      </w:r>
    </w:p>
    <w:p w14:paraId="5BF9E562" w14:textId="77ADC07B" w:rsidR="7593FD0B" w:rsidRPr="00F16347" w:rsidRDefault="7593FD0B" w:rsidP="00311E36">
      <w:pPr>
        <w:spacing w:line="360" w:lineRule="auto"/>
        <w:rPr>
          <w:ins w:id="150" w:author="Michael James Sieler Jr" w:date="2022-11-29T17:29:00Z"/>
          <w:rFonts w:ascii="Arial" w:hAnsi="Arial" w:cs="Arial"/>
          <w:sz w:val="22"/>
          <w:szCs w:val="22"/>
        </w:rPr>
      </w:pPr>
    </w:p>
    <w:p w14:paraId="450284AE" w14:textId="1B1BD07A" w:rsidR="4BD8A3C9" w:rsidRPr="00F16347" w:rsidRDefault="4BD8A3C9" w:rsidP="00311E36">
      <w:pPr>
        <w:spacing w:line="360" w:lineRule="auto"/>
        <w:rPr>
          <w:rFonts w:ascii="Arial" w:eastAsia="Arial" w:hAnsi="Arial" w:cs="Arial"/>
          <w:sz w:val="22"/>
          <w:szCs w:val="22"/>
        </w:rPr>
        <w:sectPr w:rsidR="4BD8A3C9" w:rsidRPr="00F16347" w:rsidSect="00061986">
          <w:pgSz w:w="12240" w:h="15840"/>
          <w:pgMar w:top="720" w:right="720" w:bottom="720" w:left="720" w:header="720" w:footer="720" w:gutter="0"/>
          <w:lnNumType w:countBy="1" w:restart="continuous"/>
          <w:cols w:space="720"/>
          <w:docGrid w:linePitch="360"/>
        </w:sectPr>
      </w:pPr>
    </w:p>
    <w:p w14:paraId="02BD9CFB" w14:textId="1F2D20B4" w:rsidR="00191E2D" w:rsidRPr="00F16347" w:rsidRDefault="7593FD0B" w:rsidP="00311E36">
      <w:pPr>
        <w:spacing w:line="360" w:lineRule="auto"/>
        <w:rPr>
          <w:rFonts w:ascii="Arial" w:eastAsia="Arial" w:hAnsi="Arial" w:cs="Arial"/>
          <w:b/>
          <w:bCs/>
          <w:sz w:val="22"/>
          <w:szCs w:val="22"/>
        </w:rPr>
      </w:pPr>
      <w:commentRangeStart w:id="151"/>
      <w:commentRangeStart w:id="152"/>
      <w:r w:rsidRPr="00F16347">
        <w:rPr>
          <w:rFonts w:ascii="Arial" w:eastAsia="Arial" w:hAnsi="Arial" w:cs="Arial"/>
          <w:b/>
          <w:bCs/>
          <w:sz w:val="22"/>
          <w:szCs w:val="22"/>
        </w:rPr>
        <w:lastRenderedPageBreak/>
        <w:t>Methods</w:t>
      </w:r>
      <w:commentRangeEnd w:id="151"/>
      <w:r w:rsidR="00191E2D" w:rsidRPr="00F16347">
        <w:rPr>
          <w:rStyle w:val="CommentReference"/>
          <w:rFonts w:ascii="Arial" w:hAnsi="Arial" w:cs="Arial"/>
          <w:sz w:val="22"/>
          <w:szCs w:val="22"/>
        </w:rPr>
        <w:commentReference w:id="151"/>
      </w:r>
      <w:commentRangeEnd w:id="152"/>
      <w:r w:rsidR="00191E2D" w:rsidRPr="00F16347">
        <w:rPr>
          <w:rStyle w:val="CommentReference"/>
          <w:rFonts w:ascii="Arial" w:hAnsi="Arial" w:cs="Arial"/>
          <w:sz w:val="22"/>
          <w:szCs w:val="22"/>
        </w:rPr>
        <w:commentReference w:id="152"/>
      </w:r>
    </w:p>
    <w:p w14:paraId="214C5543" w14:textId="3E1228A3" w:rsidR="00191E2D" w:rsidRPr="00F16347" w:rsidRDefault="00191E2D" w:rsidP="00311E36">
      <w:pPr>
        <w:spacing w:line="360" w:lineRule="auto"/>
        <w:rPr>
          <w:rFonts w:ascii="Arial" w:eastAsia="Arial" w:hAnsi="Arial" w:cs="Arial"/>
          <w:sz w:val="22"/>
          <w:szCs w:val="22"/>
        </w:rPr>
      </w:pPr>
    </w:p>
    <w:p w14:paraId="064A7969" w14:textId="2586DE69" w:rsidR="00191E2D" w:rsidRPr="00F16347" w:rsidRDefault="7593FD0B" w:rsidP="00311E36">
      <w:pPr>
        <w:spacing w:line="360" w:lineRule="auto"/>
        <w:rPr>
          <w:rFonts w:ascii="Arial" w:eastAsia="Arial" w:hAnsi="Arial" w:cs="Arial"/>
          <w:b/>
          <w:bCs/>
          <w:sz w:val="22"/>
          <w:szCs w:val="22"/>
        </w:rPr>
      </w:pPr>
      <w:commentRangeStart w:id="153"/>
      <w:r w:rsidRPr="00F16347">
        <w:rPr>
          <w:rFonts w:ascii="Arial" w:eastAsia="Arial" w:hAnsi="Arial" w:cs="Arial"/>
          <w:b/>
          <w:bCs/>
          <w:sz w:val="22"/>
          <w:szCs w:val="22"/>
        </w:rPr>
        <w:t>Fish Husbandry</w:t>
      </w:r>
      <w:commentRangeEnd w:id="153"/>
      <w:r w:rsidR="005F6757">
        <w:rPr>
          <w:rStyle w:val="CommentReference"/>
        </w:rPr>
        <w:commentReference w:id="153"/>
      </w:r>
    </w:p>
    <w:p w14:paraId="5EEF22DF" w14:textId="77777777" w:rsidR="00191E2D" w:rsidRPr="00F16347" w:rsidRDefault="00191E2D" w:rsidP="00311E36">
      <w:pPr>
        <w:spacing w:line="360" w:lineRule="auto"/>
        <w:rPr>
          <w:rFonts w:ascii="Arial" w:eastAsia="Arial" w:hAnsi="Arial" w:cs="Arial"/>
          <w:sz w:val="22"/>
          <w:szCs w:val="22"/>
        </w:rPr>
      </w:pPr>
    </w:p>
    <w:p w14:paraId="6CEDD3D4" w14:textId="0FE2553F" w:rsidR="00191E2D"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A total of 270 30</w:t>
      </w:r>
      <w:ins w:id="154" w:author="Sieler Jr, Michael James" w:date="2023-01-11T16:38:00Z">
        <w:r w:rsidR="00323C1A">
          <w:rPr>
            <w:rFonts w:ascii="Arial" w:eastAsia="Arial" w:hAnsi="Arial" w:cs="Arial"/>
            <w:sz w:val="22"/>
            <w:szCs w:val="22"/>
          </w:rPr>
          <w:t xml:space="preserve"> days post fertilization (dpf)</w:t>
        </w:r>
      </w:ins>
      <w:del w:id="155" w:author="Sieler Jr, Michael James" w:date="2023-01-11T16:38:00Z">
        <w:r w:rsidRPr="00F16347" w:rsidDel="00323C1A">
          <w:rPr>
            <w:rFonts w:ascii="Arial" w:eastAsia="Arial" w:hAnsi="Arial" w:cs="Arial"/>
            <w:sz w:val="22"/>
            <w:szCs w:val="22"/>
          </w:rPr>
          <w:delText xml:space="preserve"> day-old </w:delText>
        </w:r>
      </w:del>
      <w:r w:rsidRPr="00F16347">
        <w:rPr>
          <w:rFonts w:ascii="Arial" w:eastAsia="Arial" w:hAnsi="Arial" w:cs="Arial"/>
          <w:sz w:val="22"/>
          <w:szCs w:val="22"/>
        </w:rPr>
        <w:t>AB line zebrafish were randomly divided into eighteen 2.8 L</w:t>
      </w:r>
      <w:r w:rsidRPr="005D3820">
        <w:rPr>
          <w:rFonts w:ascii="Arial" w:eastAsia="Arial" w:hAnsi="Arial" w:cs="Arial"/>
          <w:sz w:val="22"/>
          <w:szCs w:val="22"/>
        </w:rPr>
        <w:t xml:space="preserve"> </w:t>
      </w:r>
      <w:commentRangeStart w:id="156"/>
      <w:ins w:id="157" w:author="Sieler Jr, Michael James" w:date="2023-01-11T16:37:00Z">
        <w:r w:rsidR="005D3820">
          <w:rPr>
            <w:rFonts w:ascii="Arial" w:eastAsia="Arial" w:hAnsi="Arial" w:cs="Arial"/>
            <w:sz w:val="22"/>
            <w:szCs w:val="22"/>
          </w:rPr>
          <w:t xml:space="preserve">tanks (15 fish/tank) on a </w:t>
        </w:r>
      </w:ins>
      <w:ins w:id="158" w:author="Kent, Michael" w:date="2022-12-23T09:32:00Z">
        <w:r w:rsidR="00F320F3" w:rsidRPr="005D3820">
          <w:rPr>
            <w:rFonts w:ascii="Arial" w:eastAsia="Arial" w:hAnsi="Arial" w:cs="Arial"/>
            <w:sz w:val="22"/>
            <w:szCs w:val="22"/>
          </w:rPr>
          <w:t>s</w:t>
        </w:r>
      </w:ins>
      <w:ins w:id="159" w:author="Sieler Jr, Michael James" w:date="2023-01-11T16:36:00Z">
        <w:r w:rsidR="005D3820" w:rsidRPr="005D3820">
          <w:rPr>
            <w:rFonts w:ascii="Arial" w:eastAsia="Arial" w:hAnsi="Arial" w:cs="Arial"/>
            <w:sz w:val="22"/>
            <w:szCs w:val="22"/>
          </w:rPr>
          <w:t>i</w:t>
        </w:r>
      </w:ins>
      <w:ins w:id="160" w:author="Kent, Michael" w:date="2022-12-23T09:32:00Z">
        <w:r w:rsidR="00F320F3" w:rsidRPr="005D3820">
          <w:rPr>
            <w:rFonts w:ascii="Arial" w:eastAsia="Arial" w:hAnsi="Arial" w:cs="Arial"/>
            <w:sz w:val="22"/>
            <w:szCs w:val="22"/>
          </w:rPr>
          <w:t>ngle pass flow</w:t>
        </w:r>
      </w:ins>
      <w:r w:rsidR="009E38DA">
        <w:rPr>
          <w:rFonts w:ascii="Arial" w:eastAsia="Arial" w:hAnsi="Arial" w:cs="Arial"/>
          <w:sz w:val="22"/>
          <w:szCs w:val="22"/>
        </w:rPr>
        <w:t>-</w:t>
      </w:r>
      <w:ins w:id="161" w:author="Kent, Michael" w:date="2022-12-23T09:32:00Z">
        <w:del w:id="162" w:author="Sieler Jr, Michael James" w:date="2023-01-11T16:37:00Z">
          <w:r w:rsidR="00F320F3" w:rsidRPr="005D3820" w:rsidDel="005D3820">
            <w:rPr>
              <w:rFonts w:ascii="Arial" w:eastAsia="Arial" w:hAnsi="Arial" w:cs="Arial"/>
              <w:sz w:val="22"/>
              <w:szCs w:val="22"/>
            </w:rPr>
            <w:delText xml:space="preserve"> </w:delText>
          </w:r>
        </w:del>
      </w:ins>
      <w:ins w:id="163" w:author="Sieler Jr, Michael James" w:date="2023-01-11T16:37:00Z">
        <w:r w:rsidR="005D3820">
          <w:rPr>
            <w:rFonts w:ascii="Arial" w:eastAsia="Arial" w:hAnsi="Arial" w:cs="Arial"/>
            <w:sz w:val="22"/>
            <w:szCs w:val="22"/>
          </w:rPr>
          <w:t>-</w:t>
        </w:r>
      </w:ins>
      <w:ins w:id="164" w:author="Kent, Michael" w:date="2022-12-23T09:32:00Z">
        <w:del w:id="165" w:author="Sieler Jr, Michael James" w:date="2023-01-11T16:37:00Z">
          <w:r w:rsidR="00F320F3" w:rsidRPr="005D3820" w:rsidDel="005D3820">
            <w:rPr>
              <w:rFonts w:ascii="Arial" w:eastAsia="Arial" w:hAnsi="Arial" w:cs="Arial"/>
              <w:sz w:val="22"/>
              <w:szCs w:val="22"/>
            </w:rPr>
            <w:delText>through</w:delText>
          </w:r>
        </w:del>
      </w:ins>
      <w:ins w:id="166" w:author="Sieler Jr, Michael James" w:date="2023-01-11T16:37:00Z">
        <w:r w:rsidR="005D3820">
          <w:rPr>
            <w:rFonts w:ascii="Arial" w:eastAsia="Arial" w:hAnsi="Arial" w:cs="Arial"/>
            <w:sz w:val="22"/>
            <w:szCs w:val="22"/>
          </w:rPr>
          <w:t>system</w:t>
        </w:r>
      </w:ins>
      <w:commentRangeEnd w:id="156"/>
      <w:ins w:id="167" w:author="Sieler Jr, Michael James" w:date="2023-01-11T16:38:00Z">
        <w:r w:rsidR="005D3820">
          <w:rPr>
            <w:rStyle w:val="CommentReference"/>
          </w:rPr>
          <w:commentReference w:id="156"/>
        </w:r>
      </w:ins>
      <w:ins w:id="168" w:author="Kent, Michael" w:date="2022-12-23T09:32:00Z">
        <w:r w:rsidR="00F320F3" w:rsidRPr="005D3820">
          <w:rPr>
            <w:rFonts w:ascii="Arial" w:eastAsia="Arial" w:hAnsi="Arial" w:cs="Arial"/>
            <w:sz w:val="22"/>
            <w:szCs w:val="22"/>
          </w:rPr>
          <w:t xml:space="preserve"> </w:t>
        </w:r>
      </w:ins>
      <w:r w:rsidRPr="00F16347">
        <w:rPr>
          <w:rFonts w:ascii="Arial" w:eastAsia="Arial" w:hAnsi="Arial" w:cs="Arial"/>
          <w:sz w:val="22"/>
          <w:szCs w:val="22"/>
        </w:rPr>
        <w:t xml:space="preserve">tanks (15 fish/ tank). During the experiment, temperature was recorded daily and ranged from 25.5-28.3°C, </w:t>
      </w:r>
      <w:proofErr w:type="gramStart"/>
      <w:r w:rsidRPr="00F16347">
        <w:rPr>
          <w:rFonts w:ascii="Arial" w:eastAsia="Arial" w:hAnsi="Arial" w:cs="Arial"/>
          <w:sz w:val="22"/>
          <w:szCs w:val="22"/>
        </w:rPr>
        <w:t>with the exception of</w:t>
      </w:r>
      <w:proofErr w:type="gramEnd"/>
      <w:r w:rsidRPr="00F16347">
        <w:rPr>
          <w:rFonts w:ascii="Arial" w:eastAsia="Arial" w:hAnsi="Arial" w:cs="Arial"/>
          <w:sz w:val="22"/>
          <w:szCs w:val="22"/>
        </w:rPr>
        <w:t xml:space="preserve"> two isolated overnight temperature drops below that range due to two separate power loss events that affected the source water sump heater. All other water conditions were monitored weekly, pH ranged from 7.0-7.6, total ammonia ranged from 0-0.25 ppm (measured with pH and ammonia API test kits; Mars Fishcare North America Inc. Chalfont, PA), and conductivity ranged from 109 −166 microsiemens. Light in the vivarium was provided for 14 hours/day. One plastic aquatic plant piece approximately 6 inch in length was added to each tank for enrichment when fish were 214</w:t>
      </w:r>
      <w:del w:id="169" w:author="Sieler Jr, Michael James" w:date="2023-01-11T16:39:00Z">
        <w:r w:rsidRPr="00F16347" w:rsidDel="00323C1A">
          <w:rPr>
            <w:rFonts w:ascii="Arial" w:eastAsia="Arial" w:hAnsi="Arial" w:cs="Arial"/>
            <w:sz w:val="22"/>
            <w:szCs w:val="22"/>
          </w:rPr>
          <w:delText xml:space="preserve"> days old</w:delText>
        </w:r>
      </w:del>
      <w:ins w:id="170" w:author="Sieler Jr, Michael James" w:date="2023-01-11T16:40:00Z">
        <w:r w:rsidR="00A14A66">
          <w:rPr>
            <w:rFonts w:ascii="Arial" w:eastAsia="Arial" w:hAnsi="Arial" w:cs="Arial"/>
            <w:sz w:val="22"/>
            <w:szCs w:val="22"/>
          </w:rPr>
          <w:t>dpf</w:t>
        </w:r>
      </w:ins>
      <w:ins w:id="171" w:author="Sieler Jr, Michael James" w:date="2023-01-11T16:39:00Z">
        <w:r w:rsidR="00323C1A">
          <w:rPr>
            <w:rFonts w:ascii="Arial" w:eastAsia="Arial" w:hAnsi="Arial" w:cs="Arial"/>
            <w:sz w:val="22"/>
            <w:szCs w:val="22"/>
          </w:rPr>
          <w:t xml:space="preserve"> dpf</w:t>
        </w:r>
      </w:ins>
      <w:r w:rsidRPr="00F16347">
        <w:rPr>
          <w:rFonts w:ascii="Arial" w:eastAsia="Arial" w:hAnsi="Arial" w:cs="Arial"/>
          <w:sz w:val="22"/>
          <w:szCs w:val="22"/>
        </w:rPr>
        <w:t xml:space="preserve">. A stock of similarly aged Casper line fish </w:t>
      </w:r>
      <w:proofErr w:type="gramStart"/>
      <w:r w:rsidRPr="00F16347">
        <w:rPr>
          <w:rFonts w:ascii="Arial" w:eastAsia="Arial" w:hAnsi="Arial" w:cs="Arial"/>
          <w:sz w:val="22"/>
          <w:szCs w:val="22"/>
        </w:rPr>
        <w:t>were</w:t>
      </w:r>
      <w:proofErr w:type="gramEnd"/>
      <w:r w:rsidRPr="00F16347">
        <w:rPr>
          <w:rFonts w:ascii="Arial" w:eastAsia="Arial" w:hAnsi="Arial" w:cs="Arial"/>
          <w:sz w:val="22"/>
          <w:szCs w:val="22"/>
        </w:rPr>
        <w:t xml:space="preserve"> maintained for the duration of the experiment, with a third of the stock being maintained on each of the diet regimens matching the AB line zebrafish. These fish served as filler fish and were added to the tanks after each histological sampling time point to maintain the 15 fish/tank ratio required to maintain the prescribed diet volumes per feeding.</w:t>
      </w:r>
    </w:p>
    <w:p w14:paraId="6C1B5748" w14:textId="5DEE59BF" w:rsidR="00191E2D" w:rsidRPr="00F16347" w:rsidRDefault="00191E2D" w:rsidP="00311E36">
      <w:pPr>
        <w:spacing w:line="360" w:lineRule="auto"/>
        <w:rPr>
          <w:rFonts w:ascii="Arial" w:eastAsia="Arial" w:hAnsi="Arial" w:cs="Arial"/>
          <w:sz w:val="22"/>
          <w:szCs w:val="22"/>
        </w:rPr>
      </w:pPr>
    </w:p>
    <w:p w14:paraId="43AFADCE" w14:textId="0210541F" w:rsidR="00191E2D" w:rsidRPr="00F16347" w:rsidRDefault="7593FD0B" w:rsidP="00311E36">
      <w:pPr>
        <w:spacing w:line="360" w:lineRule="auto"/>
        <w:rPr>
          <w:rFonts w:ascii="Arial" w:eastAsia="Arial" w:hAnsi="Arial" w:cs="Arial"/>
          <w:b/>
          <w:bCs/>
          <w:sz w:val="22"/>
          <w:szCs w:val="22"/>
        </w:rPr>
      </w:pPr>
      <w:commentRangeStart w:id="172"/>
      <w:r w:rsidRPr="00F16347">
        <w:rPr>
          <w:rFonts w:ascii="Arial" w:eastAsia="Arial" w:hAnsi="Arial" w:cs="Arial"/>
          <w:b/>
          <w:bCs/>
          <w:sz w:val="22"/>
          <w:szCs w:val="22"/>
        </w:rPr>
        <w:t>Diets</w:t>
      </w:r>
      <w:commentRangeEnd w:id="172"/>
      <w:r w:rsidR="005F6757">
        <w:rPr>
          <w:rStyle w:val="CommentReference"/>
        </w:rPr>
        <w:commentReference w:id="172"/>
      </w:r>
    </w:p>
    <w:p w14:paraId="45AB9E1D" w14:textId="77777777" w:rsidR="00191E2D" w:rsidRPr="00F16347" w:rsidRDefault="00191E2D" w:rsidP="00311E36">
      <w:pPr>
        <w:spacing w:line="360" w:lineRule="auto"/>
        <w:rPr>
          <w:rFonts w:ascii="Arial" w:eastAsia="Arial" w:hAnsi="Arial" w:cs="Arial"/>
          <w:sz w:val="22"/>
          <w:szCs w:val="22"/>
        </w:rPr>
      </w:pPr>
    </w:p>
    <w:p w14:paraId="1BF5E71B" w14:textId="233B038B" w:rsidR="00191E2D"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 xml:space="preserve">Fish were all fed the same nursery diet until 30 </w:t>
      </w:r>
      <w:del w:id="173" w:author="Sieler Jr, Michael James" w:date="2023-01-11T16:39:00Z">
        <w:r w:rsidRPr="00F16347" w:rsidDel="00323C1A">
          <w:rPr>
            <w:rFonts w:ascii="Arial" w:eastAsia="Arial" w:hAnsi="Arial" w:cs="Arial"/>
            <w:sz w:val="22"/>
            <w:szCs w:val="22"/>
          </w:rPr>
          <w:delText>days old</w:delText>
        </w:r>
      </w:del>
      <w:ins w:id="174" w:author="Sieler Jr, Michael James" w:date="2023-01-11T16:39:00Z">
        <w:r w:rsidR="00323C1A">
          <w:rPr>
            <w:rFonts w:ascii="Arial" w:eastAsia="Arial" w:hAnsi="Arial" w:cs="Arial"/>
            <w:sz w:val="22"/>
            <w:szCs w:val="22"/>
          </w:rPr>
          <w:t>dpf</w:t>
        </w:r>
      </w:ins>
      <w:r w:rsidRPr="00F16347">
        <w:rPr>
          <w:rFonts w:ascii="Arial" w:eastAsia="Arial" w:hAnsi="Arial" w:cs="Arial"/>
          <w:sz w:val="22"/>
          <w:szCs w:val="22"/>
        </w:rPr>
        <w:t xml:space="preserve">, a combination of paramecia, brine shrimp, and the ZIRC Nursery Mix: Zeigler AP Larval Diet (Ziegler Bros Inc., Gardners, PA) and </w:t>
      </w:r>
      <w:proofErr w:type="gramStart"/>
      <w:r w:rsidRPr="00F16347">
        <w:rPr>
          <w:rFonts w:ascii="Arial" w:eastAsia="Arial" w:hAnsi="Arial" w:cs="Arial"/>
          <w:sz w:val="22"/>
          <w:szCs w:val="22"/>
        </w:rPr>
        <w:t>freeze dried</w:t>
      </w:r>
      <w:proofErr w:type="gramEnd"/>
      <w:r w:rsidRPr="00F16347">
        <w:rPr>
          <w:rFonts w:ascii="Arial" w:eastAsia="Arial" w:hAnsi="Arial" w:cs="Arial"/>
          <w:sz w:val="22"/>
          <w:szCs w:val="22"/>
        </w:rPr>
        <w:t xml:space="preserve"> rotifers. Fish were then transferred to the OSU facility and assigned randomly to one of three juvenile diets: Gemma Micro 150/300 (Skretting, Fontaine­les-Vervins, France), Watts High-Fat Juvenile Mix, or ZIRC Juvenile Mix, twice daily (9 AM and 3 PM local time) until 60 </w:t>
      </w:r>
      <w:del w:id="175" w:author="Sieler Jr, Michael James" w:date="2023-01-11T16:39:00Z">
        <w:r w:rsidRPr="00F16347" w:rsidDel="00323C1A">
          <w:rPr>
            <w:rFonts w:ascii="Arial" w:eastAsia="Arial" w:hAnsi="Arial" w:cs="Arial"/>
            <w:sz w:val="22"/>
            <w:szCs w:val="22"/>
          </w:rPr>
          <w:delText>days old</w:delText>
        </w:r>
      </w:del>
      <w:ins w:id="176" w:author="Sieler Jr, Michael James" w:date="2023-01-11T16:39:00Z">
        <w:r w:rsidR="00323C1A">
          <w:rPr>
            <w:rFonts w:ascii="Arial" w:eastAsia="Arial" w:hAnsi="Arial" w:cs="Arial"/>
            <w:sz w:val="22"/>
            <w:szCs w:val="22"/>
          </w:rPr>
          <w:t>dpf</w:t>
        </w:r>
      </w:ins>
      <w:r w:rsidRPr="00F16347">
        <w:rPr>
          <w:rFonts w:ascii="Arial" w:eastAsia="Arial" w:hAnsi="Arial" w:cs="Arial"/>
          <w:sz w:val="22"/>
          <w:szCs w:val="22"/>
        </w:rPr>
        <w:t xml:space="preserve">. From 60 </w:t>
      </w:r>
      <w:del w:id="177" w:author="Sieler Jr, Michael James" w:date="2023-01-11T16:39:00Z">
        <w:r w:rsidRPr="00F16347" w:rsidDel="00323C1A">
          <w:rPr>
            <w:rFonts w:ascii="Arial" w:eastAsia="Arial" w:hAnsi="Arial" w:cs="Arial"/>
            <w:sz w:val="22"/>
            <w:szCs w:val="22"/>
          </w:rPr>
          <w:delText>days of age</w:delText>
        </w:r>
      </w:del>
      <w:ins w:id="178" w:author="Sieler Jr, Michael James" w:date="2023-01-11T16:39:00Z">
        <w:r w:rsidR="00323C1A">
          <w:rPr>
            <w:rFonts w:ascii="Arial" w:eastAsia="Arial" w:hAnsi="Arial" w:cs="Arial"/>
            <w:sz w:val="22"/>
            <w:szCs w:val="22"/>
          </w:rPr>
          <w:t>dpf</w:t>
        </w:r>
      </w:ins>
      <w:r w:rsidRPr="00F16347">
        <w:rPr>
          <w:rFonts w:ascii="Arial" w:eastAsia="Arial" w:hAnsi="Arial" w:cs="Arial"/>
          <w:sz w:val="22"/>
          <w:szCs w:val="22"/>
        </w:rPr>
        <w:t xml:space="preserve"> onward, OSU fish were not fed on weekends and 1-day holidays as per the facility institutional animal care and use protocol. The total quantity fed daily was 3% fish body weight. This continued until fish were 214 </w:t>
      </w:r>
      <w:del w:id="179" w:author="Sieler Jr, Michael James" w:date="2023-01-11T16:39:00Z">
        <w:r w:rsidRPr="00F16347" w:rsidDel="00A14A66">
          <w:rPr>
            <w:rFonts w:ascii="Arial" w:eastAsia="Arial" w:hAnsi="Arial" w:cs="Arial"/>
            <w:sz w:val="22"/>
            <w:szCs w:val="22"/>
          </w:rPr>
          <w:delText>days old</w:delText>
        </w:r>
      </w:del>
      <w:ins w:id="180" w:author="Sieler Jr, Michael James" w:date="2023-01-11T16:39:00Z">
        <w:r w:rsidR="00A14A66">
          <w:rPr>
            <w:rFonts w:ascii="Arial" w:eastAsia="Arial" w:hAnsi="Arial" w:cs="Arial"/>
            <w:sz w:val="22"/>
            <w:szCs w:val="22"/>
          </w:rPr>
          <w:t>dpf</w:t>
        </w:r>
      </w:ins>
      <w:r w:rsidRPr="00F16347">
        <w:rPr>
          <w:rFonts w:ascii="Arial" w:eastAsia="Arial" w:hAnsi="Arial" w:cs="Arial"/>
          <w:sz w:val="22"/>
          <w:szCs w:val="22"/>
        </w:rPr>
        <w:t xml:space="preserve"> and then they were transitioned to the adult version of their previously assigned juvenile diet: Gemma Micro 500 (Skretting, Fontaine­les-Vervins, France), Watts Low-Fat Adult Mix, or ZIRC Adult Mix, twice daily (9 AM and 3 PM local time), except weekends and 1-day holidays. The total quantity fed daily was 3% fish body weight. The prescribed amounts of each diet regiment, for both the juvenile and adult diets were delivered by 3D printed spoons specific to the diet and stage of life. These spoons were paired with conical tubes retrofitted with leveling wires to ensure consistent feeding volumes as prescribed. All fish were only fed once, in the afternoons, on sampling days.</w:t>
      </w:r>
    </w:p>
    <w:p w14:paraId="5B255437" w14:textId="7DD478A5" w:rsidR="00191E2D" w:rsidRPr="00F16347" w:rsidRDefault="00191E2D" w:rsidP="00311E36">
      <w:pPr>
        <w:spacing w:line="360" w:lineRule="auto"/>
        <w:rPr>
          <w:ins w:id="181" w:author="Kent, Michael" w:date="2022-12-08T14:00:00Z"/>
          <w:rFonts w:ascii="Arial" w:eastAsia="Arial" w:hAnsi="Arial" w:cs="Arial"/>
          <w:sz w:val="22"/>
          <w:szCs w:val="22"/>
        </w:rPr>
      </w:pPr>
    </w:p>
    <w:p w14:paraId="5B2546FA" w14:textId="043C81CB" w:rsidR="007075E8" w:rsidRPr="00F16347" w:rsidRDefault="007075E8" w:rsidP="00311E36">
      <w:pPr>
        <w:spacing w:line="360" w:lineRule="auto"/>
        <w:rPr>
          <w:ins w:id="182" w:author="Kent, Michael" w:date="2022-12-08T14:00:00Z"/>
          <w:rFonts w:ascii="Arial" w:eastAsia="Arial" w:hAnsi="Arial" w:cs="Arial"/>
          <w:sz w:val="22"/>
          <w:szCs w:val="22"/>
        </w:rPr>
      </w:pPr>
    </w:p>
    <w:p w14:paraId="204C0E82" w14:textId="73B44C5C" w:rsidR="007075E8" w:rsidRPr="00F16347" w:rsidRDefault="007075E8" w:rsidP="00311E36">
      <w:pPr>
        <w:spacing w:line="360" w:lineRule="auto"/>
        <w:rPr>
          <w:ins w:id="183" w:author="Kent, Michael" w:date="2022-12-08T14:00:00Z"/>
          <w:rFonts w:ascii="Arial" w:eastAsia="Arial" w:hAnsi="Arial" w:cs="Arial"/>
          <w:sz w:val="22"/>
          <w:szCs w:val="22"/>
        </w:rPr>
      </w:pPr>
    </w:p>
    <w:p w14:paraId="66E26A58" w14:textId="77777777" w:rsidR="007075E8" w:rsidRPr="00F16347" w:rsidRDefault="007075E8" w:rsidP="00311E36">
      <w:pPr>
        <w:spacing w:line="360" w:lineRule="auto"/>
        <w:rPr>
          <w:rFonts w:ascii="Arial" w:eastAsia="Arial" w:hAnsi="Arial" w:cs="Arial"/>
          <w:sz w:val="22"/>
          <w:szCs w:val="22"/>
        </w:rPr>
      </w:pPr>
    </w:p>
    <w:p w14:paraId="529F87BC" w14:textId="10628AC9" w:rsidR="00191E2D" w:rsidRPr="00F16347" w:rsidRDefault="7593FD0B" w:rsidP="00311E36">
      <w:pPr>
        <w:spacing w:line="360" w:lineRule="auto"/>
        <w:rPr>
          <w:rFonts w:ascii="Arial" w:eastAsia="Arial" w:hAnsi="Arial" w:cs="Arial"/>
          <w:b/>
          <w:bCs/>
          <w:sz w:val="22"/>
          <w:szCs w:val="22"/>
        </w:rPr>
      </w:pPr>
      <w:commentRangeStart w:id="184"/>
      <w:r w:rsidRPr="007827A4">
        <w:rPr>
          <w:rFonts w:ascii="Arial" w:eastAsia="Arial" w:hAnsi="Arial" w:cs="Arial"/>
          <w:b/>
          <w:bCs/>
          <w:sz w:val="22"/>
          <w:szCs w:val="22"/>
        </w:rPr>
        <w:t>Diet and Pathogen Exposure</w:t>
      </w:r>
      <w:ins w:id="185" w:author="Kent, Michael" w:date="2022-12-08T14:08:00Z">
        <w:r w:rsidR="00EB5807" w:rsidRPr="00F16347">
          <w:rPr>
            <w:rFonts w:ascii="Arial" w:eastAsia="Arial" w:hAnsi="Arial" w:cs="Arial"/>
            <w:b/>
            <w:bCs/>
            <w:sz w:val="22"/>
            <w:szCs w:val="22"/>
          </w:rPr>
          <w:t xml:space="preserve"> </w:t>
        </w:r>
      </w:ins>
      <w:commentRangeEnd w:id="184"/>
      <w:r w:rsidR="005F6757">
        <w:rPr>
          <w:rStyle w:val="CommentReference"/>
        </w:rPr>
        <w:commentReference w:id="184"/>
      </w:r>
    </w:p>
    <w:p w14:paraId="6D988B18" w14:textId="77777777" w:rsidR="00191E2D" w:rsidRPr="00F16347" w:rsidRDefault="00191E2D" w:rsidP="00311E36">
      <w:pPr>
        <w:spacing w:line="360" w:lineRule="auto"/>
        <w:rPr>
          <w:rFonts w:ascii="Arial" w:eastAsia="Arial" w:hAnsi="Arial" w:cs="Arial"/>
          <w:sz w:val="22"/>
          <w:szCs w:val="22"/>
        </w:rPr>
      </w:pPr>
    </w:p>
    <w:p w14:paraId="6ECDBE8C" w14:textId="1F5B7DD6" w:rsidR="007075E8"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 xml:space="preserve">Each of the eighteen tanks was assigned one of the three diet regimens: Gemma, Watts, or ZIRC. There were three tank replicates per diet regimens for a total of nine tanks that were exposed to </w:t>
      </w:r>
      <w:r w:rsidRPr="00F16347">
        <w:rPr>
          <w:rFonts w:ascii="Arial" w:eastAsia="Arial" w:hAnsi="Arial" w:cs="Arial"/>
          <w:i/>
          <w:iCs/>
          <w:sz w:val="22"/>
          <w:szCs w:val="22"/>
        </w:rPr>
        <w:t>M. chelonae</w:t>
      </w:r>
      <w:r w:rsidRPr="00F16347">
        <w:rPr>
          <w:rFonts w:ascii="Arial" w:eastAsia="Arial" w:hAnsi="Arial" w:cs="Arial"/>
          <w:sz w:val="22"/>
          <w:szCs w:val="22"/>
        </w:rPr>
        <w:t xml:space="preserve"> via intraperitoneal injection</w:t>
      </w:r>
      <w:r w:rsidR="007075E8" w:rsidRPr="00F16347">
        <w:rPr>
          <w:rFonts w:ascii="Arial" w:eastAsia="Arial" w:hAnsi="Arial" w:cs="Arial"/>
          <w:sz w:val="22"/>
          <w:szCs w:val="22"/>
        </w:rPr>
        <w:t xml:space="preserve"> (3 tanks/diet with </w:t>
      </w:r>
      <w:r w:rsidR="004C1E7E">
        <w:rPr>
          <w:rFonts w:ascii="Arial" w:eastAsia="Arial" w:hAnsi="Arial" w:cs="Arial"/>
          <w:sz w:val="22"/>
          <w:szCs w:val="22"/>
        </w:rPr>
        <w:t>15</w:t>
      </w:r>
      <w:r w:rsidR="007075E8" w:rsidRPr="00F16347">
        <w:rPr>
          <w:rFonts w:ascii="Arial" w:eastAsia="Arial" w:hAnsi="Arial" w:cs="Arial"/>
          <w:sz w:val="22"/>
          <w:szCs w:val="22"/>
        </w:rPr>
        <w:t xml:space="preserve"> fish/tank). </w:t>
      </w:r>
      <w:r w:rsidRPr="00F16347">
        <w:rPr>
          <w:rFonts w:ascii="Arial" w:eastAsia="Arial" w:hAnsi="Arial" w:cs="Arial"/>
          <w:sz w:val="22"/>
          <w:szCs w:val="22"/>
        </w:rPr>
        <w:t xml:space="preserve">The remaining nine tanks were similarly assigned to diet regimens and were exposed to a sterile 1X-phosphate buffered saline (PBS) solution via intraperitoneal injection. Each fish was injected with 10 uL of either the </w:t>
      </w:r>
      <w:r w:rsidRPr="00F16347">
        <w:rPr>
          <w:rFonts w:ascii="Arial" w:eastAsia="Arial" w:hAnsi="Arial" w:cs="Arial"/>
          <w:i/>
          <w:iCs/>
          <w:sz w:val="22"/>
          <w:szCs w:val="22"/>
        </w:rPr>
        <w:t>M. chelonae</w:t>
      </w:r>
      <w:r w:rsidRPr="00F16347">
        <w:rPr>
          <w:rFonts w:ascii="Arial" w:eastAsia="Arial" w:hAnsi="Arial" w:cs="Arial"/>
          <w:sz w:val="22"/>
          <w:szCs w:val="22"/>
        </w:rPr>
        <w:t xml:space="preserve"> inoculum or saline solution. The injections were completed over the course of two days and the </w:t>
      </w:r>
      <w:r w:rsidRPr="00F16347">
        <w:rPr>
          <w:rFonts w:ascii="Arial" w:eastAsia="Arial" w:hAnsi="Arial" w:cs="Arial"/>
          <w:i/>
          <w:iCs/>
          <w:sz w:val="22"/>
          <w:szCs w:val="22"/>
        </w:rPr>
        <w:t>M. chelonae</w:t>
      </w:r>
      <w:r w:rsidRPr="00F16347">
        <w:rPr>
          <w:rFonts w:ascii="Arial" w:eastAsia="Arial" w:hAnsi="Arial" w:cs="Arial"/>
          <w:sz w:val="22"/>
          <w:szCs w:val="22"/>
        </w:rPr>
        <w:t xml:space="preserve"> inoculum was prepared as a 0.5 McFarland each day</w:t>
      </w:r>
      <w:r w:rsidR="008D54F4" w:rsidRPr="00F16347">
        <w:rPr>
          <w:rFonts w:ascii="Arial" w:eastAsia="Arial" w:hAnsi="Arial" w:cs="Arial"/>
          <w:sz w:val="22"/>
          <w:szCs w:val="22"/>
        </w:rPr>
        <w:t xml:space="preserve"> with a target dose/fish of  5 X 10</w:t>
      </w:r>
      <w:r w:rsidR="008D54F4" w:rsidRPr="004C1E7E">
        <w:rPr>
          <w:rFonts w:ascii="Arial" w:eastAsia="Arial" w:hAnsi="Arial" w:cs="Arial"/>
          <w:sz w:val="22"/>
          <w:szCs w:val="22"/>
          <w:vertAlign w:val="superscript"/>
        </w:rPr>
        <w:t xml:space="preserve">4 </w:t>
      </w:r>
      <w:r w:rsidR="007075E8" w:rsidRPr="00F16347">
        <w:rPr>
          <w:rFonts w:ascii="Arial" w:eastAsia="Arial" w:hAnsi="Arial" w:cs="Arial"/>
          <w:sz w:val="22"/>
          <w:szCs w:val="22"/>
        </w:rPr>
        <w:t xml:space="preserve">viable bacteria/fish  This target dose was chosen as we have found that it induces a higher prevalence of </w:t>
      </w:r>
      <w:r w:rsidR="007075E8" w:rsidRPr="004C1E7E">
        <w:rPr>
          <w:rFonts w:ascii="Arial" w:eastAsia="Arial" w:hAnsi="Arial" w:cs="Arial"/>
          <w:i/>
          <w:sz w:val="22"/>
          <w:szCs w:val="22"/>
        </w:rPr>
        <w:t>M. chelonae</w:t>
      </w:r>
      <w:r w:rsidR="007075E8" w:rsidRPr="00F16347">
        <w:rPr>
          <w:rFonts w:ascii="Arial" w:eastAsia="Arial" w:hAnsi="Arial" w:cs="Arial"/>
          <w:sz w:val="22"/>
          <w:szCs w:val="22"/>
        </w:rPr>
        <w:t xml:space="preserve"> in zebrafish with minimal mortality</w:t>
      </w:r>
      <w:r w:rsidR="004C1E7E">
        <w:rPr>
          <w:rFonts w:ascii="Arial" w:eastAsia="Arial" w:hAnsi="Arial" w:cs="Arial"/>
          <w:sz w:val="22"/>
          <w:szCs w:val="22"/>
        </w:rPr>
        <w:fldChar w:fldCharType="begin"/>
      </w:r>
      <w:r w:rsidR="004258CD">
        <w:rPr>
          <w:rFonts w:ascii="Arial" w:eastAsia="Arial" w:hAnsi="Arial" w:cs="Arial"/>
          <w:sz w:val="22"/>
          <w:szCs w:val="22"/>
        </w:rPr>
        <w:instrText xml:space="preserve"> ADDIN ZOTERO_ITEM CSL_CITATION {"citationID":"xiKBwwoL","properties":{"formattedCitation":"\\super 19,35,36\\nosupersub{}","plainCitation":"19,35,36","noteIndex":0},"citationItems":[{"id":7606,"uris":["http://zotero.org/users/5603014/items/BRMS3D6M"],"itemData":{"id":7606,"type":"article-journal","abstract":"Mycobacteriosis is the second most common infectious disease in zebrafish research colonies, and most often this is caused by Mycobacterium chelonae. The infection is characterized by multiple granulomas in the kidney, coelomic cavity, particularly the ovary. However, most fish still appear clinically normal. Developmental genetics remain a primary area of research with the zebrafish model, and hence, an important use of adult zebrafish is as brood fish to produce embryos. We investigated the effects of experimentally induced M. chelonae infections on fecundity. A total of 480 5D wild-type zebrafish were divided into four groups: controls, males infected, females infected, and both sexes. Exposed fish developed high prevalence of infection, including many females with ovarian infections. Fish were then first subjected to four separate group spawns with four replicate tanks/group. Then, a third of the fish were subjected to pairwise spawns, representing 20 pairs/group, and then the pairs were evaluated by histopathology. Overall, the group and pairwise spawns resulted numerous eggs and viable embryos. However, we found no statistical correlations between infection status and number of eggs or viability. In contrast to Egg Associated Inflammation and Fibroplasia, lesions in infected ovaries were more localized, with large regions of the ovary appearing normal.","container-title":"Zebrafish","DOI":"10.1089/zeb.2015.1204","ISSN":"1545-8547","issue":"Suppl 1","journalAbbreviation":"Zebrafish","note":"PMID: 27031171\nPMCID: PMC4931727","page":"S-88-S-95","source":"PubMed Central","title":"Effects of Subclinical Mycobacterium chelonae Infections on Fecundity and Embryo Survival in Zebrafish","volume":"13","author":[{"family":"Kent","given":"Michael L."},{"family":"Watral","given":"Virginia G."},{"family":"Kirchoff","given":"Nicole S."},{"family":"Spagnoli","given":"Sean T."},{"family":"Sharpton","given":"Thomas J."}],"issued":{"date-parts":[["2016",7,1]]},"citation-key":"kent2016"}},{"id":7609,"uris":["http://zotero.org/users/5603014/items/HYG4Z9AZ"],"itemData":{"id":7609,"type":"article-journal","abstract":"Mycobacteria are significant pathogens of laboratory zebrafish, Danio rerio (Hamilton). Stress is often implicated in clinical disease and morbidity associated with mycobacterial infections but has yet to be examined with zebrafish. The aim of this study was to examine the effects of husbandry stressors on zebrafish infected with mycobacteria. Adult zebrafish were exposed to Mycobacterium marinum or Mycobacterium chelonae, two species that have been associated with disease in zebrafish. Infected fish and controls were then subjected to chronic crowding and handling stressors and examined over an 8-week period. Whole-body cortisol was significantly elevated in stressed fish compared to non-stressed fish. Fish infected with M. marinum ATCC 927 and subjected to husbandry stressors had 14% cumulative mortality while no mortality occurred among infected fish not subjected to husbandry stressors. Stressed fish, infected with M. chelonae H1E2 from zebrafish, were 15-fold more likely to be infected than non-stressed fish at week 8 post-injection. Sub-acute, diffuse infections were more common among stressed fish infected with M. marinum or M. chelonae than non-stressed fish. This is the first study to demonstrate an effect of stress and elevated cortisol on the morbidity, prevalence, clinical disease and histological presentation associated with mycobacterial infections in zebrafish. Minimizing husbandry stress may be effective at reducing the severity of outbreaks of clinical mycobacteriosis in zebrafish facilities.","container-title":"Journal of fish diseases","DOI":"10.1111/j.1365-2761.2009.01074.x","ISSN":"0140-7775","issue":"11","journalAbbreviation":"J Fish Dis","note":"PMID: 19531062\nPMCID: PMC2765522","page":"931-941","source":"PubMed Central","title":"Husbandry stress exacerbates mycobacterial infections in adult zebrafish, Danio rerio (Hamilton)","volume":"32","author":[{"family":"Ramsay","given":"J M"},{"family":"Watral","given":"V"},{"family":"Schreck","given":"C B"},{"family":"Kent","given":"M L"}],"issued":{"date-parts":[["2009",11]]},"citation-key":"ramsay2009"}},{"id":7612,"uris":["http://zotero.org/users/5603014/items/GYI5227N"],"itemData":{"id":7612,"type":"article-journal","abstract":"One of the most common diseases that we have diagnosed in zebrafish is mycobacteriosis, caused by several Mycobacterium spp. The severity of the disease ranged from severe outbreaks to incidental infections. We conducted an in vivo study to evaluate the pathogenesis of six isolates of Mycobacterium from zebrafish with mycobacteriosis from four research facilities and one wholesale supplier of zebrafish in the United States: Mycobacterium abscessus, Mycobacterium peregrinum, Mycobacterium chelonae (2 isolates), and Mycobacterium marinum. We also included two isolates of M. marinum from other fishes. Fish were exposed by intraperitoneal injection at a target does of 5×104 bacteria/fish, and were held in static aquaria at 28 °C for 8 weeks. Fish were examined by histology and culture, and mortalities were recorded. The M. marinum isolates caused 100% infection and mortality between 30% and 100%. None of the other Mycobacterium species caused significant mortalities, but several of these fish had granulomatous lesions in visceral organs. Mycobacteria were consistently recovered in culture from fish exposed to M. marinum, and from only 9% of fish exposed to the other species. This study suggests that, of the isolates tested, only M. marinum is highly pathogenic and virulent to healthy zebrafish.","collection-title":"Special issue of papers from the conference “Aquatic Animal Models of Human Disease” hosted by the University of Georgia, Athens, Georgia, USA, October 30-November 2, 2005","container-title":"Comparative Biochemistry and Physiology Part C: Toxicology &amp; Pharmacology","DOI":"10.1016/j.cbpc.2006.06.004","ISSN":"1532-0456","issue":"1","journalAbbreviation":"Comparative Biochemistry and Physiology Part C: Toxicology &amp; Pharmacology","language":"en","page":"55-60","source":"ScienceDirect","title":"Pathogenesis of Mycobacterium spp. in zebrafish (Danio rerio) from research facilities","volume":"145","author":[{"family":"Watral","given":"Virginia"},{"family":"Kent","given":"Michael L."}],"issued":{"date-parts":[["2007",2,1]]},"citation-key":"watral2007"}}],"schema":"https://github.com/citation-style-language/schema/raw/master/csl-citation.json"} </w:instrText>
      </w:r>
      <w:r w:rsidR="004C1E7E">
        <w:rPr>
          <w:rFonts w:ascii="Arial" w:eastAsia="Arial" w:hAnsi="Arial" w:cs="Arial"/>
          <w:sz w:val="22"/>
          <w:szCs w:val="22"/>
        </w:rPr>
        <w:fldChar w:fldCharType="separate"/>
      </w:r>
      <w:r w:rsidR="004258CD" w:rsidRPr="004258CD">
        <w:rPr>
          <w:rFonts w:ascii="Arial" w:hAnsi="Arial" w:cs="Arial"/>
          <w:sz w:val="22"/>
          <w:vertAlign w:val="superscript"/>
        </w:rPr>
        <w:t>19,35,36</w:t>
      </w:r>
      <w:r w:rsidR="004C1E7E">
        <w:rPr>
          <w:rFonts w:ascii="Arial" w:eastAsia="Arial" w:hAnsi="Arial" w:cs="Arial"/>
          <w:sz w:val="22"/>
          <w:szCs w:val="22"/>
        </w:rPr>
        <w:fldChar w:fldCharType="end"/>
      </w:r>
      <w:r w:rsidR="004C1E7E">
        <w:rPr>
          <w:rFonts w:ascii="Arial" w:eastAsia="Arial" w:hAnsi="Arial" w:cs="Arial"/>
          <w:sz w:val="22"/>
          <w:szCs w:val="22"/>
        </w:rPr>
        <w:t>.</w:t>
      </w:r>
      <w:r w:rsidR="007075E8" w:rsidRPr="00F16347">
        <w:rPr>
          <w:rFonts w:ascii="Arial" w:eastAsia="Arial" w:hAnsi="Arial" w:cs="Arial"/>
          <w:sz w:val="22"/>
          <w:szCs w:val="22"/>
        </w:rPr>
        <w:t xml:space="preserve"> </w:t>
      </w:r>
    </w:p>
    <w:p w14:paraId="355E2B60" w14:textId="26269651" w:rsidR="0038798E" w:rsidRPr="00F16347" w:rsidRDefault="008D54F4" w:rsidP="007827A4">
      <w:pPr>
        <w:spacing w:line="360" w:lineRule="auto"/>
        <w:ind w:firstLine="720"/>
        <w:rPr>
          <w:rFonts w:ascii="Arial" w:eastAsia="Arial" w:hAnsi="Arial" w:cs="Arial"/>
          <w:sz w:val="22"/>
          <w:szCs w:val="22"/>
        </w:rPr>
      </w:pPr>
      <w:r w:rsidRPr="00F16347">
        <w:rPr>
          <w:rFonts w:ascii="Arial" w:eastAsia="Arial" w:hAnsi="Arial" w:cs="Arial"/>
          <w:sz w:val="22"/>
          <w:szCs w:val="22"/>
        </w:rPr>
        <w:t xml:space="preserve"> </w:t>
      </w:r>
      <w:r w:rsidR="7593FD0B" w:rsidRPr="00F16347">
        <w:rPr>
          <w:rFonts w:ascii="Arial" w:eastAsia="Arial" w:hAnsi="Arial" w:cs="Arial"/>
          <w:sz w:val="22"/>
          <w:szCs w:val="22"/>
        </w:rPr>
        <w:t xml:space="preserve"> Day 1 </w:t>
      </w:r>
      <w:r w:rsidR="7593FD0B" w:rsidRPr="00F16347">
        <w:rPr>
          <w:rFonts w:ascii="Arial" w:eastAsia="Arial" w:hAnsi="Arial" w:cs="Arial"/>
          <w:i/>
          <w:iCs/>
          <w:sz w:val="22"/>
          <w:szCs w:val="22"/>
        </w:rPr>
        <w:t>M. chelonae</w:t>
      </w:r>
      <w:r w:rsidR="7593FD0B" w:rsidRPr="00F16347">
        <w:rPr>
          <w:rFonts w:ascii="Arial" w:eastAsia="Arial" w:hAnsi="Arial" w:cs="Arial"/>
          <w:sz w:val="22"/>
          <w:szCs w:val="22"/>
        </w:rPr>
        <w:t xml:space="preserve"> inoculum was afterwards determined by plating to be 3.1x10^3 dose per fish</w:t>
      </w:r>
      <w:r w:rsidR="007075E8" w:rsidRPr="00F16347">
        <w:rPr>
          <w:rFonts w:ascii="Arial" w:eastAsia="Arial" w:hAnsi="Arial" w:cs="Arial"/>
          <w:sz w:val="22"/>
          <w:szCs w:val="22"/>
        </w:rPr>
        <w:t xml:space="preserve">, </w:t>
      </w:r>
      <w:proofErr w:type="gramStart"/>
      <w:r w:rsidR="007075E8" w:rsidRPr="00F16347">
        <w:rPr>
          <w:rFonts w:ascii="Arial" w:eastAsia="Arial" w:hAnsi="Arial" w:cs="Arial"/>
          <w:sz w:val="22"/>
          <w:szCs w:val="22"/>
        </w:rPr>
        <w:t xml:space="preserve">while </w:t>
      </w:r>
      <w:r w:rsidR="7593FD0B" w:rsidRPr="00F16347">
        <w:rPr>
          <w:rFonts w:ascii="Arial" w:eastAsia="Arial" w:hAnsi="Arial" w:cs="Arial"/>
          <w:sz w:val="22"/>
          <w:szCs w:val="22"/>
        </w:rPr>
        <w:t xml:space="preserve"> Day</w:t>
      </w:r>
      <w:proofErr w:type="gramEnd"/>
      <w:r w:rsidR="7593FD0B" w:rsidRPr="00F16347">
        <w:rPr>
          <w:rFonts w:ascii="Arial" w:eastAsia="Arial" w:hAnsi="Arial" w:cs="Arial"/>
          <w:sz w:val="22"/>
          <w:szCs w:val="22"/>
        </w:rPr>
        <w:t xml:space="preserve"> 2 </w:t>
      </w:r>
      <w:r w:rsidR="7593FD0B" w:rsidRPr="00F16347">
        <w:rPr>
          <w:rFonts w:ascii="Arial" w:eastAsia="Arial" w:hAnsi="Arial" w:cs="Arial"/>
          <w:i/>
          <w:iCs/>
          <w:sz w:val="22"/>
          <w:szCs w:val="22"/>
        </w:rPr>
        <w:t>M. chelonae</w:t>
      </w:r>
      <w:r w:rsidR="7593FD0B" w:rsidRPr="00F16347">
        <w:rPr>
          <w:rFonts w:ascii="Arial" w:eastAsia="Arial" w:hAnsi="Arial" w:cs="Arial"/>
          <w:sz w:val="22"/>
          <w:szCs w:val="22"/>
        </w:rPr>
        <w:t xml:space="preserve"> inoculum was determined by plating to be 1.0x10^5 dose per fish.</w:t>
      </w:r>
      <w:r w:rsidRPr="00F16347">
        <w:rPr>
          <w:rFonts w:ascii="Arial" w:eastAsia="Arial" w:hAnsi="Arial" w:cs="Arial"/>
          <w:sz w:val="22"/>
          <w:szCs w:val="22"/>
        </w:rPr>
        <w:t xml:space="preserve"> </w:t>
      </w:r>
      <w:r w:rsidR="00EB5807" w:rsidRPr="00F16347">
        <w:rPr>
          <w:rFonts w:ascii="Arial" w:eastAsia="Arial" w:hAnsi="Arial" w:cs="Arial"/>
          <w:sz w:val="22"/>
          <w:szCs w:val="22"/>
        </w:rPr>
        <w:t xml:space="preserve"> For ZIRC and Gemma, </w:t>
      </w:r>
      <w:proofErr w:type="gramStart"/>
      <w:r w:rsidR="00EB5807" w:rsidRPr="00F16347">
        <w:rPr>
          <w:rFonts w:ascii="Arial" w:eastAsia="Arial" w:hAnsi="Arial" w:cs="Arial"/>
          <w:sz w:val="22"/>
          <w:szCs w:val="22"/>
        </w:rPr>
        <w:t>two  tanks</w:t>
      </w:r>
      <w:proofErr w:type="gramEnd"/>
      <w:r w:rsidR="00EB5807" w:rsidRPr="00F16347">
        <w:rPr>
          <w:rFonts w:ascii="Arial" w:eastAsia="Arial" w:hAnsi="Arial" w:cs="Arial"/>
          <w:sz w:val="22"/>
          <w:szCs w:val="22"/>
        </w:rPr>
        <w:t xml:space="preserve"> for ZIRC fish were injected on Day 1, and 1 tank on Day 2.  For Watts, one tank was injected on Day 1 (low dose) and 2 tanks were injected on Day 2 (high dose). </w:t>
      </w:r>
      <w:r w:rsidRPr="00F16347">
        <w:rPr>
          <w:rFonts w:ascii="Arial" w:eastAsia="Arial" w:hAnsi="Arial" w:cs="Arial"/>
          <w:sz w:val="22"/>
          <w:szCs w:val="22"/>
        </w:rPr>
        <w:t>No significant diff</w:t>
      </w:r>
      <w:r w:rsidR="007075E8" w:rsidRPr="00F16347">
        <w:rPr>
          <w:rFonts w:ascii="Arial" w:eastAsia="Arial" w:hAnsi="Arial" w:cs="Arial"/>
          <w:sz w:val="22"/>
          <w:szCs w:val="22"/>
        </w:rPr>
        <w:t>erence was observed in prevalence</w:t>
      </w:r>
      <w:r w:rsidR="00EB5807" w:rsidRPr="00F16347">
        <w:rPr>
          <w:rFonts w:ascii="Arial" w:eastAsia="Arial" w:hAnsi="Arial" w:cs="Arial"/>
          <w:sz w:val="22"/>
          <w:szCs w:val="22"/>
        </w:rPr>
        <w:t xml:space="preserve"> was observed so further analyses treated the exposed fish </w:t>
      </w:r>
      <w:proofErr w:type="gramStart"/>
      <w:r w:rsidR="00EB5807" w:rsidRPr="00F16347">
        <w:rPr>
          <w:rFonts w:ascii="Arial" w:eastAsia="Arial" w:hAnsi="Arial" w:cs="Arial"/>
          <w:sz w:val="22"/>
          <w:szCs w:val="22"/>
        </w:rPr>
        <w:t>with in</w:t>
      </w:r>
      <w:proofErr w:type="gramEnd"/>
      <w:r w:rsidR="00EB5807" w:rsidRPr="00F16347">
        <w:rPr>
          <w:rFonts w:ascii="Arial" w:eastAsia="Arial" w:hAnsi="Arial" w:cs="Arial"/>
          <w:sz w:val="22"/>
          <w:szCs w:val="22"/>
        </w:rPr>
        <w:t xml:space="preserve"> each diet group together. </w:t>
      </w:r>
    </w:p>
    <w:p w14:paraId="507D279A" w14:textId="77777777" w:rsidR="00001769" w:rsidRDefault="00001769" w:rsidP="004C1E7E">
      <w:pPr>
        <w:spacing w:line="360" w:lineRule="auto"/>
        <w:rPr>
          <w:rFonts w:ascii="Arial" w:eastAsia="Arial" w:hAnsi="Arial" w:cs="Arial"/>
          <w:color w:val="000000" w:themeColor="text1"/>
          <w:sz w:val="22"/>
          <w:szCs w:val="22"/>
        </w:rPr>
      </w:pPr>
    </w:p>
    <w:p w14:paraId="7620FE56" w14:textId="764C830A" w:rsidR="006E442F" w:rsidRPr="004C1E7E" w:rsidRDefault="006E442F" w:rsidP="004C1E7E">
      <w:p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Low and </w:t>
      </w:r>
      <w:r w:rsidR="00785066">
        <w:rPr>
          <w:rFonts w:ascii="Arial" w:eastAsia="Arial" w:hAnsi="Arial" w:cs="Arial"/>
          <w:color w:val="000000" w:themeColor="text1"/>
          <w:sz w:val="22"/>
          <w:szCs w:val="22"/>
        </w:rPr>
        <w:t>h</w:t>
      </w:r>
      <w:r w:rsidRPr="004C1E7E">
        <w:rPr>
          <w:rFonts w:ascii="Arial" w:eastAsia="Arial" w:hAnsi="Arial" w:cs="Arial"/>
          <w:color w:val="000000" w:themeColor="text1"/>
          <w:sz w:val="22"/>
          <w:szCs w:val="22"/>
        </w:rPr>
        <w:t xml:space="preserve">igh dose </w:t>
      </w:r>
      <w:r w:rsidR="00785066">
        <w:rPr>
          <w:rFonts w:ascii="Arial" w:eastAsia="Arial" w:hAnsi="Arial" w:cs="Arial"/>
          <w:color w:val="000000" w:themeColor="text1"/>
          <w:sz w:val="22"/>
          <w:szCs w:val="22"/>
        </w:rPr>
        <w:t>across tanks:</w:t>
      </w:r>
    </w:p>
    <w:p w14:paraId="378AD2E6" w14:textId="77777777" w:rsidR="004C1E7E" w:rsidRDefault="0038798E" w:rsidP="004C1E7E">
      <w:pPr>
        <w:pStyle w:val="ListParagraph"/>
        <w:numPr>
          <w:ilvl w:val="0"/>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Gemma: </w:t>
      </w:r>
    </w:p>
    <w:p w14:paraId="493B0EE3" w14:textId="1EB9F8EC" w:rsidR="004C1E7E" w:rsidRDefault="004C1E7E" w:rsidP="004C1E7E">
      <w:pPr>
        <w:pStyle w:val="ListParagraph"/>
        <w:numPr>
          <w:ilvl w:val="1"/>
          <w:numId w:val="17"/>
        </w:numPr>
        <w:spacing w:line="360" w:lineRule="auto"/>
        <w:rPr>
          <w:rFonts w:ascii="Arial" w:eastAsia="Arial" w:hAnsi="Arial" w:cs="Arial"/>
          <w:color w:val="000000" w:themeColor="text1"/>
          <w:sz w:val="22"/>
          <w:szCs w:val="22"/>
        </w:rPr>
      </w:pPr>
      <w:r>
        <w:rPr>
          <w:rFonts w:ascii="Arial" w:eastAsia="Arial" w:hAnsi="Arial" w:cs="Arial"/>
          <w:color w:val="000000" w:themeColor="text1"/>
          <w:sz w:val="22"/>
          <w:szCs w:val="22"/>
        </w:rPr>
        <w:t xml:space="preserve">Low: </w:t>
      </w:r>
      <w:r w:rsidR="0038798E" w:rsidRPr="004C1E7E">
        <w:rPr>
          <w:rFonts w:ascii="Arial" w:eastAsia="Arial" w:hAnsi="Arial" w:cs="Arial"/>
          <w:color w:val="000000" w:themeColor="text1"/>
          <w:sz w:val="22"/>
          <w:szCs w:val="22"/>
        </w:rPr>
        <w:t>Tan</w:t>
      </w:r>
      <w:r w:rsidR="006E442F" w:rsidRPr="004C1E7E">
        <w:rPr>
          <w:rFonts w:ascii="Arial" w:eastAsia="Arial" w:hAnsi="Arial" w:cs="Arial"/>
          <w:color w:val="000000" w:themeColor="text1"/>
          <w:sz w:val="22"/>
          <w:szCs w:val="22"/>
        </w:rPr>
        <w:t xml:space="preserve">k </w:t>
      </w:r>
      <w:r w:rsidR="005D5864">
        <w:rPr>
          <w:rFonts w:ascii="Arial" w:eastAsia="Arial" w:hAnsi="Arial" w:cs="Arial"/>
          <w:color w:val="000000" w:themeColor="text1"/>
          <w:sz w:val="22"/>
          <w:szCs w:val="22"/>
        </w:rPr>
        <w:t>14 and 35</w:t>
      </w:r>
    </w:p>
    <w:p w14:paraId="7411A883" w14:textId="7837D58D" w:rsidR="0038798E" w:rsidRPr="004C1E7E" w:rsidRDefault="004C1E7E" w:rsidP="004C1E7E">
      <w:pPr>
        <w:pStyle w:val="ListParagraph"/>
        <w:numPr>
          <w:ilvl w:val="1"/>
          <w:numId w:val="17"/>
        </w:numPr>
        <w:spacing w:line="360" w:lineRule="auto"/>
        <w:rPr>
          <w:rFonts w:ascii="Arial" w:eastAsia="Arial" w:hAnsi="Arial" w:cs="Arial"/>
          <w:color w:val="000000" w:themeColor="text1"/>
          <w:sz w:val="22"/>
          <w:szCs w:val="22"/>
        </w:rPr>
      </w:pPr>
      <w:r>
        <w:rPr>
          <w:rFonts w:ascii="Arial" w:eastAsia="Arial" w:hAnsi="Arial" w:cs="Arial"/>
          <w:color w:val="000000" w:themeColor="text1"/>
          <w:sz w:val="22"/>
          <w:szCs w:val="22"/>
        </w:rPr>
        <w:t xml:space="preserve">High: </w:t>
      </w:r>
      <w:r w:rsidR="006E442F" w:rsidRPr="004C1E7E">
        <w:rPr>
          <w:rFonts w:ascii="Arial" w:eastAsia="Arial" w:hAnsi="Arial" w:cs="Arial"/>
          <w:color w:val="000000" w:themeColor="text1"/>
          <w:sz w:val="22"/>
          <w:szCs w:val="22"/>
        </w:rPr>
        <w:t>Tank 26</w:t>
      </w:r>
    </w:p>
    <w:p w14:paraId="766772B6" w14:textId="02755C31" w:rsidR="004C1E7E" w:rsidRDefault="006E442F" w:rsidP="004C1E7E">
      <w:pPr>
        <w:pStyle w:val="ListParagraph"/>
        <w:numPr>
          <w:ilvl w:val="0"/>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Watts </w:t>
      </w:r>
    </w:p>
    <w:p w14:paraId="40F5D6E4" w14:textId="2598991B" w:rsidR="004C1E7E" w:rsidRDefault="004C1E7E" w:rsidP="004C1E7E">
      <w:pPr>
        <w:pStyle w:val="ListParagraph"/>
        <w:numPr>
          <w:ilvl w:val="1"/>
          <w:numId w:val="17"/>
        </w:numPr>
        <w:spacing w:line="360" w:lineRule="auto"/>
        <w:rPr>
          <w:rFonts w:ascii="Arial" w:eastAsia="Arial" w:hAnsi="Arial" w:cs="Arial"/>
          <w:color w:val="000000" w:themeColor="text1"/>
          <w:sz w:val="22"/>
          <w:szCs w:val="22"/>
        </w:rPr>
      </w:pPr>
      <w:r>
        <w:rPr>
          <w:rFonts w:ascii="Arial" w:eastAsia="Arial" w:hAnsi="Arial" w:cs="Arial"/>
          <w:color w:val="000000" w:themeColor="text1"/>
          <w:sz w:val="22"/>
          <w:szCs w:val="22"/>
        </w:rPr>
        <w:t xml:space="preserve">Low: </w:t>
      </w:r>
      <w:proofErr w:type="gramStart"/>
      <w:r>
        <w:rPr>
          <w:rFonts w:ascii="Arial" w:eastAsia="Arial" w:hAnsi="Arial" w:cs="Arial"/>
          <w:color w:val="000000" w:themeColor="text1"/>
          <w:sz w:val="22"/>
          <w:szCs w:val="22"/>
        </w:rPr>
        <w:t>Tank</w:t>
      </w:r>
      <w:r w:rsidR="006E442F" w:rsidRPr="004C1E7E">
        <w:rPr>
          <w:rFonts w:ascii="Arial" w:eastAsia="Arial" w:hAnsi="Arial" w:cs="Arial"/>
          <w:color w:val="000000" w:themeColor="text1"/>
          <w:sz w:val="22"/>
          <w:szCs w:val="22"/>
        </w:rPr>
        <w:t xml:space="preserve">  </w:t>
      </w:r>
      <w:r w:rsidR="00D667FC">
        <w:rPr>
          <w:rFonts w:ascii="Arial" w:eastAsia="Arial" w:hAnsi="Arial" w:cs="Arial"/>
          <w:color w:val="000000" w:themeColor="text1"/>
          <w:sz w:val="22"/>
          <w:szCs w:val="22"/>
        </w:rPr>
        <w:t>6</w:t>
      </w:r>
      <w:proofErr w:type="gramEnd"/>
    </w:p>
    <w:p w14:paraId="37F3332D" w14:textId="55E5BFB4" w:rsidR="006E442F" w:rsidRPr="00D667FC" w:rsidRDefault="004C1E7E" w:rsidP="004C1E7E">
      <w:pPr>
        <w:pStyle w:val="ListParagraph"/>
        <w:numPr>
          <w:ilvl w:val="1"/>
          <w:numId w:val="17"/>
        </w:numPr>
        <w:spacing w:line="360" w:lineRule="auto"/>
        <w:rPr>
          <w:rFonts w:ascii="Arial" w:eastAsia="Arial" w:hAnsi="Arial" w:cs="Arial"/>
          <w:sz w:val="22"/>
          <w:szCs w:val="22"/>
        </w:rPr>
      </w:pPr>
      <w:r>
        <w:rPr>
          <w:rFonts w:ascii="Arial" w:eastAsia="Arial" w:hAnsi="Arial" w:cs="Arial"/>
          <w:color w:val="000000" w:themeColor="text1"/>
          <w:sz w:val="22"/>
          <w:szCs w:val="22"/>
        </w:rPr>
        <w:t xml:space="preserve">High: </w:t>
      </w:r>
      <w:r w:rsidR="006E442F" w:rsidRPr="004C1E7E">
        <w:rPr>
          <w:rFonts w:ascii="Arial" w:eastAsia="Arial" w:hAnsi="Arial" w:cs="Arial"/>
          <w:color w:val="000000" w:themeColor="text1"/>
          <w:sz w:val="22"/>
          <w:szCs w:val="22"/>
        </w:rPr>
        <w:t>Tank 12</w:t>
      </w:r>
      <w:r>
        <w:rPr>
          <w:rFonts w:ascii="Arial" w:eastAsia="Arial" w:hAnsi="Arial" w:cs="Arial"/>
          <w:color w:val="000000" w:themeColor="text1"/>
          <w:sz w:val="22"/>
          <w:szCs w:val="22"/>
        </w:rPr>
        <w:t xml:space="preserve"> and 33</w:t>
      </w:r>
    </w:p>
    <w:p w14:paraId="714EFF82" w14:textId="0918A373" w:rsidR="00D667FC" w:rsidRPr="004C1E7E" w:rsidRDefault="00D667FC" w:rsidP="00D667FC">
      <w:pPr>
        <w:pStyle w:val="ListParagraph"/>
        <w:numPr>
          <w:ilvl w:val="0"/>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ZIRC </w:t>
      </w:r>
    </w:p>
    <w:p w14:paraId="7EAD1D60" w14:textId="75C7D0DA" w:rsidR="00D667FC" w:rsidRDefault="00D667FC" w:rsidP="00D667FC">
      <w:pPr>
        <w:pStyle w:val="ListParagraph"/>
        <w:numPr>
          <w:ilvl w:val="1"/>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Low: Tank 7</w:t>
      </w:r>
      <w:r w:rsidR="005D5864">
        <w:rPr>
          <w:rFonts w:ascii="Arial" w:eastAsia="Arial" w:hAnsi="Arial" w:cs="Arial"/>
          <w:color w:val="000000" w:themeColor="text1"/>
          <w:sz w:val="22"/>
          <w:szCs w:val="22"/>
        </w:rPr>
        <w:t xml:space="preserve"> and </w:t>
      </w:r>
      <w:r w:rsidRPr="004C1E7E">
        <w:rPr>
          <w:rFonts w:ascii="Arial" w:eastAsia="Arial" w:hAnsi="Arial" w:cs="Arial"/>
          <w:color w:val="000000" w:themeColor="text1"/>
          <w:sz w:val="22"/>
          <w:szCs w:val="22"/>
        </w:rPr>
        <w:t>10</w:t>
      </w:r>
    </w:p>
    <w:p w14:paraId="524CF584" w14:textId="341BBD4B" w:rsidR="00D667FC" w:rsidRPr="004C1E7E" w:rsidRDefault="00D667FC" w:rsidP="00D667FC">
      <w:pPr>
        <w:pStyle w:val="ListParagraph"/>
        <w:numPr>
          <w:ilvl w:val="1"/>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High: </w:t>
      </w:r>
      <w:r w:rsidR="005D5864">
        <w:rPr>
          <w:rFonts w:ascii="Arial" w:eastAsia="Arial" w:hAnsi="Arial" w:cs="Arial"/>
          <w:color w:val="000000" w:themeColor="text1"/>
          <w:sz w:val="22"/>
          <w:szCs w:val="22"/>
        </w:rPr>
        <w:t>Tank 4</w:t>
      </w:r>
    </w:p>
    <w:p w14:paraId="69F839D3" w14:textId="77777777" w:rsidR="00D667FC" w:rsidRPr="00D667FC" w:rsidRDefault="00D667FC" w:rsidP="00D667FC">
      <w:pPr>
        <w:spacing w:line="360" w:lineRule="auto"/>
        <w:rPr>
          <w:rFonts w:ascii="Arial" w:eastAsia="Arial" w:hAnsi="Arial" w:cs="Arial"/>
          <w:sz w:val="22"/>
          <w:szCs w:val="22"/>
        </w:rPr>
      </w:pPr>
    </w:p>
    <w:p w14:paraId="5D094B8B" w14:textId="77777777" w:rsidR="00191E2D" w:rsidRPr="00F16347" w:rsidRDefault="00191E2D" w:rsidP="004C1E7E">
      <w:pPr>
        <w:spacing w:line="360" w:lineRule="auto"/>
        <w:rPr>
          <w:rFonts w:ascii="Arial" w:eastAsia="Arial" w:hAnsi="Arial" w:cs="Arial"/>
          <w:sz w:val="22"/>
          <w:szCs w:val="22"/>
        </w:rPr>
      </w:pPr>
    </w:p>
    <w:p w14:paraId="004D0A9C" w14:textId="4175CF6A" w:rsidR="00191E2D" w:rsidRPr="00F16347" w:rsidRDefault="7593FD0B" w:rsidP="004C1E7E">
      <w:pPr>
        <w:spacing w:line="360" w:lineRule="auto"/>
        <w:rPr>
          <w:rFonts w:ascii="Arial" w:eastAsia="Arial" w:hAnsi="Arial" w:cs="Arial"/>
          <w:b/>
          <w:bCs/>
          <w:sz w:val="22"/>
          <w:szCs w:val="22"/>
        </w:rPr>
      </w:pPr>
      <w:commentRangeStart w:id="186"/>
      <w:r w:rsidRPr="00F16347">
        <w:rPr>
          <w:rFonts w:ascii="Arial" w:eastAsia="Arial" w:hAnsi="Arial" w:cs="Arial"/>
          <w:b/>
          <w:bCs/>
          <w:sz w:val="22"/>
          <w:szCs w:val="22"/>
        </w:rPr>
        <w:t>Growth Parameters and Sex Determination</w:t>
      </w:r>
      <w:commentRangeEnd w:id="186"/>
      <w:r w:rsidR="005F6757">
        <w:rPr>
          <w:rStyle w:val="CommentReference"/>
        </w:rPr>
        <w:commentReference w:id="186"/>
      </w:r>
    </w:p>
    <w:p w14:paraId="77CA11A8" w14:textId="77777777" w:rsidR="00191E2D" w:rsidRPr="00F16347" w:rsidRDefault="00191E2D" w:rsidP="004C1E7E">
      <w:pPr>
        <w:spacing w:line="360" w:lineRule="auto"/>
        <w:rPr>
          <w:rFonts w:ascii="Arial" w:eastAsia="Arial" w:hAnsi="Arial" w:cs="Arial"/>
          <w:sz w:val="22"/>
          <w:szCs w:val="22"/>
        </w:rPr>
      </w:pPr>
    </w:p>
    <w:p w14:paraId="20BDAD74" w14:textId="15EB048F" w:rsidR="005A684D" w:rsidRPr="00F16347" w:rsidRDefault="7593FD0B" w:rsidP="005633E7">
      <w:pPr>
        <w:spacing w:line="360" w:lineRule="auto"/>
        <w:rPr>
          <w:rFonts w:ascii="Arial" w:eastAsia="Arial" w:hAnsi="Arial" w:cs="Arial"/>
          <w:sz w:val="22"/>
          <w:szCs w:val="22"/>
        </w:rPr>
      </w:pPr>
      <w:r w:rsidRPr="00F16347">
        <w:rPr>
          <w:rFonts w:ascii="Arial" w:eastAsia="Arial" w:hAnsi="Arial" w:cs="Arial"/>
          <w:sz w:val="22"/>
          <w:szCs w:val="22"/>
        </w:rPr>
        <w:t xml:space="preserve">Growth and sex parameters were collected when fish were 101-102, 129-130, 213-214 </w:t>
      </w:r>
      <w:del w:id="187" w:author="Sieler Jr, Michael James" w:date="2023-01-11T16:40:00Z">
        <w:r w:rsidRPr="00F16347" w:rsidDel="00A14A66">
          <w:rPr>
            <w:rFonts w:ascii="Arial" w:eastAsia="Arial" w:hAnsi="Arial" w:cs="Arial"/>
            <w:sz w:val="22"/>
            <w:szCs w:val="22"/>
          </w:rPr>
          <w:delText>days old</w:delText>
        </w:r>
      </w:del>
      <w:ins w:id="188" w:author="Sieler Jr, Michael James" w:date="2023-01-11T16:40:00Z">
        <w:r w:rsidR="00A14A66">
          <w:rPr>
            <w:rFonts w:ascii="Arial" w:eastAsia="Arial" w:hAnsi="Arial" w:cs="Arial"/>
            <w:sz w:val="22"/>
            <w:szCs w:val="22"/>
          </w:rPr>
          <w:t>dpf</w:t>
        </w:r>
      </w:ins>
      <w:r w:rsidRPr="00F16347">
        <w:rPr>
          <w:rFonts w:ascii="Arial" w:eastAsia="Arial" w:hAnsi="Arial" w:cs="Arial"/>
          <w:sz w:val="22"/>
          <w:szCs w:val="22"/>
        </w:rPr>
        <w:t xml:space="preserve"> for interfacility comparison. Additionally</w:t>
      </w:r>
      <w:r w:rsidR="00E7161E" w:rsidRPr="00F16347">
        <w:rPr>
          <w:rFonts w:ascii="Arial" w:eastAsia="Arial" w:hAnsi="Arial" w:cs="Arial"/>
          <w:sz w:val="22"/>
          <w:szCs w:val="22"/>
        </w:rPr>
        <w:t>,</w:t>
      </w:r>
      <w:r w:rsidRPr="00F16347">
        <w:rPr>
          <w:rFonts w:ascii="Arial" w:eastAsia="Arial" w:hAnsi="Arial" w:cs="Arial"/>
          <w:sz w:val="22"/>
          <w:szCs w:val="22"/>
        </w:rPr>
        <w:t xml:space="preserve"> these parameters were also collected at 164-165 </w:t>
      </w:r>
      <w:del w:id="189" w:author="Sieler Jr, Michael James" w:date="2023-01-11T16:40:00Z">
        <w:r w:rsidRPr="00F16347" w:rsidDel="00A14A66">
          <w:rPr>
            <w:rFonts w:ascii="Arial" w:eastAsia="Arial" w:hAnsi="Arial" w:cs="Arial"/>
            <w:sz w:val="22"/>
            <w:szCs w:val="22"/>
          </w:rPr>
          <w:delText>days old</w:delText>
        </w:r>
      </w:del>
      <w:ins w:id="190" w:author="Sieler Jr, Michael James" w:date="2023-01-11T16:40:00Z">
        <w:r w:rsidR="00A14A66">
          <w:rPr>
            <w:rFonts w:ascii="Arial" w:eastAsia="Arial" w:hAnsi="Arial" w:cs="Arial"/>
            <w:sz w:val="22"/>
            <w:szCs w:val="22"/>
          </w:rPr>
          <w:t>dpf</w:t>
        </w:r>
      </w:ins>
      <w:r w:rsidRPr="00F16347">
        <w:rPr>
          <w:rFonts w:ascii="Arial" w:eastAsia="Arial" w:hAnsi="Arial" w:cs="Arial"/>
          <w:sz w:val="22"/>
          <w:szCs w:val="22"/>
        </w:rPr>
        <w:t xml:space="preserve"> which was 5 weeks post exposure that were evaluated in comparison to the 213-214 </w:t>
      </w:r>
      <w:del w:id="191" w:author="Sieler Jr, Michael James" w:date="2023-01-11T16:40:00Z">
        <w:r w:rsidRPr="00F16347" w:rsidDel="00A14A66">
          <w:rPr>
            <w:rFonts w:ascii="Arial" w:eastAsia="Arial" w:hAnsi="Arial" w:cs="Arial"/>
            <w:sz w:val="22"/>
            <w:szCs w:val="22"/>
          </w:rPr>
          <w:delText>days old</w:delText>
        </w:r>
      </w:del>
      <w:ins w:id="192" w:author="Sieler Jr, Michael James" w:date="2023-01-11T16:40:00Z">
        <w:r w:rsidR="00A14A66">
          <w:rPr>
            <w:rFonts w:ascii="Arial" w:eastAsia="Arial" w:hAnsi="Arial" w:cs="Arial"/>
            <w:sz w:val="22"/>
            <w:szCs w:val="22"/>
          </w:rPr>
          <w:t>dpf</w:t>
        </w:r>
      </w:ins>
      <w:r w:rsidRPr="00F16347">
        <w:rPr>
          <w:rFonts w:ascii="Arial" w:eastAsia="Arial" w:hAnsi="Arial" w:cs="Arial"/>
          <w:sz w:val="22"/>
          <w:szCs w:val="22"/>
        </w:rPr>
        <w:t xml:space="preserve"> measurements which were 15 weeks post exposure for evaluation of disease effects. Sex was determined by gross differences in </w:t>
      </w:r>
      <w:r w:rsidRPr="00F16347">
        <w:rPr>
          <w:rFonts w:ascii="Arial" w:eastAsia="Arial" w:hAnsi="Arial" w:cs="Arial"/>
          <w:sz w:val="22"/>
          <w:szCs w:val="22"/>
        </w:rPr>
        <w:lastRenderedPageBreak/>
        <w:t xml:space="preserve">morphology and confirmed by histology for all samples collected for disease severity evaluation. Following overnight fecal collection, individual fish would be placed in a pre-anesthetic solution of 50 ppm MS-222 prepared with Tricaine-S (Western Chemical Inc., Ferndale, WA; a subsidiary of Aquatic Life Sciences Inc.) briefly before being transferred to a 150 ppm MS-222 anesthetic solution in a </w:t>
      </w:r>
      <w:r w:rsidR="005A684D" w:rsidRPr="00F16347">
        <w:rPr>
          <w:rFonts w:ascii="Arial" w:eastAsia="Arial" w:hAnsi="Arial" w:cs="Arial"/>
          <w:sz w:val="22"/>
          <w:szCs w:val="22"/>
        </w:rPr>
        <w:t>P</w:t>
      </w:r>
      <w:r w:rsidRPr="00F16347">
        <w:rPr>
          <w:rFonts w:ascii="Arial" w:eastAsia="Arial" w:hAnsi="Arial" w:cs="Arial"/>
          <w:sz w:val="22"/>
          <w:szCs w:val="22"/>
        </w:rPr>
        <w:t>etri dish on centimeter grid paper to be photographed.</w:t>
      </w:r>
      <w:r w:rsidR="005A684D" w:rsidRPr="00F16347">
        <w:rPr>
          <w:rFonts w:ascii="Arial" w:eastAsia="Arial" w:hAnsi="Arial" w:cs="Arial"/>
          <w:sz w:val="22"/>
          <w:szCs w:val="22"/>
        </w:rPr>
        <w:t xml:space="preserve"> Fish were photographed when immobile but still upright. </w:t>
      </w:r>
      <w:r w:rsidRPr="00F16347">
        <w:rPr>
          <w:rFonts w:ascii="Arial" w:eastAsia="Arial" w:hAnsi="Arial" w:cs="Arial"/>
          <w:sz w:val="22"/>
          <w:szCs w:val="22"/>
        </w:rPr>
        <w:t xml:space="preserve"> Standard length and width were evaluated via photographs taken with an iPhone (Apple Inc., Cupertino, CA) and analyzed with ImageJ software (https://imagej.net).</w:t>
      </w:r>
      <w:r w:rsidR="005A684D" w:rsidRPr="00F16347">
        <w:rPr>
          <w:rFonts w:ascii="Arial" w:eastAsia="Arial" w:hAnsi="Arial" w:cs="Arial"/>
          <w:sz w:val="22"/>
          <w:szCs w:val="22"/>
        </w:rPr>
        <w:t xml:space="preserve"> Weight was obtained </w:t>
      </w:r>
      <w:r w:rsidRPr="00F16347">
        <w:rPr>
          <w:rFonts w:ascii="Arial" w:eastAsia="Arial" w:hAnsi="Arial" w:cs="Arial"/>
          <w:sz w:val="22"/>
          <w:szCs w:val="22"/>
        </w:rPr>
        <w:t xml:space="preserve">while the fish was still under the effects of anesthesia by transferring them from the photography </w:t>
      </w:r>
      <w:r w:rsidR="00BE4B74" w:rsidRPr="00F16347">
        <w:rPr>
          <w:rFonts w:ascii="Arial" w:eastAsia="Arial" w:hAnsi="Arial" w:cs="Arial"/>
          <w:sz w:val="22"/>
          <w:szCs w:val="22"/>
        </w:rPr>
        <w:t>P</w:t>
      </w:r>
      <w:r w:rsidRPr="00F16347">
        <w:rPr>
          <w:rFonts w:ascii="Arial" w:eastAsia="Arial" w:hAnsi="Arial" w:cs="Arial"/>
          <w:sz w:val="22"/>
          <w:szCs w:val="22"/>
        </w:rPr>
        <w:t xml:space="preserve">etri dish to </w:t>
      </w:r>
      <w:r w:rsidR="005A684D" w:rsidRPr="00F16347">
        <w:rPr>
          <w:rFonts w:ascii="Arial" w:eastAsia="Arial" w:hAnsi="Arial" w:cs="Arial"/>
          <w:sz w:val="22"/>
          <w:szCs w:val="22"/>
        </w:rPr>
        <w:t xml:space="preserve">a Petri </w:t>
      </w:r>
      <w:r w:rsidRPr="00F16347">
        <w:rPr>
          <w:rFonts w:ascii="Arial" w:eastAsia="Arial" w:hAnsi="Arial" w:cs="Arial"/>
          <w:sz w:val="22"/>
          <w:szCs w:val="22"/>
        </w:rPr>
        <w:t>dish on a scale with a volume of tared fish water</w:t>
      </w:r>
      <w:r w:rsidR="00BE4B74" w:rsidRPr="00F16347">
        <w:rPr>
          <w:rFonts w:ascii="Arial" w:eastAsia="Arial" w:hAnsi="Arial" w:cs="Arial"/>
          <w:sz w:val="22"/>
          <w:szCs w:val="22"/>
        </w:rPr>
        <w:t xml:space="preserve">, with excess </w:t>
      </w:r>
      <w:r w:rsidRPr="00F16347">
        <w:rPr>
          <w:rFonts w:ascii="Arial" w:eastAsia="Arial" w:hAnsi="Arial" w:cs="Arial"/>
          <w:sz w:val="22"/>
          <w:szCs w:val="22"/>
        </w:rPr>
        <w:t>water was removed</w:t>
      </w:r>
      <w:r w:rsidR="005A684D" w:rsidRPr="00F16347">
        <w:rPr>
          <w:rFonts w:ascii="Arial" w:eastAsia="Arial" w:hAnsi="Arial" w:cs="Arial"/>
          <w:sz w:val="22"/>
          <w:szCs w:val="22"/>
        </w:rPr>
        <w:t xml:space="preserve">. Body condition score is a length normalized metric of weight (for equation, see Methods) and serves as a general indicator of health in zebrafish and was calculated using the following equation: </w:t>
      </w:r>
    </w:p>
    <w:p w14:paraId="776EC2CF" w14:textId="27B3F37D" w:rsidR="00191E2D" w:rsidRPr="00F16347" w:rsidRDefault="005A684D" w:rsidP="00311E36">
      <w:pPr>
        <w:spacing w:line="360" w:lineRule="auto"/>
        <w:rPr>
          <w:rFonts w:ascii="Arial" w:eastAsia="Arial" w:hAnsi="Arial" w:cs="Arial"/>
          <w:sz w:val="22"/>
          <w:szCs w:val="22"/>
        </w:rPr>
      </w:pPr>
      <w:r w:rsidRPr="00F16347">
        <w:rPr>
          <w:rFonts w:ascii="Arial" w:eastAsia="Arial" w:hAnsi="Arial" w:cs="Arial"/>
          <w:sz w:val="22"/>
          <w:szCs w:val="22"/>
        </w:rPr>
        <w:t>•</w:t>
      </w:r>
      <w:r w:rsidRPr="00F16347">
        <w:rPr>
          <w:rFonts w:ascii="Arial" w:eastAsia="Arial" w:hAnsi="Arial" w:cs="Arial"/>
          <w:sz w:val="22"/>
          <w:szCs w:val="22"/>
        </w:rPr>
        <w:tab/>
        <w:t>BCS = Weight (mg)/Length (mm)</w:t>
      </w:r>
      <w:r w:rsidRPr="00E61317">
        <w:rPr>
          <w:rFonts w:ascii="Arial" w:eastAsia="Arial" w:hAnsi="Arial" w:cs="Arial"/>
          <w:sz w:val="22"/>
          <w:szCs w:val="22"/>
          <w:vertAlign w:val="superscript"/>
        </w:rPr>
        <w:t>3</w:t>
      </w:r>
      <w:r w:rsidRPr="00F16347">
        <w:rPr>
          <w:rFonts w:ascii="Arial" w:eastAsia="Arial" w:hAnsi="Arial" w:cs="Arial"/>
          <w:sz w:val="22"/>
          <w:szCs w:val="22"/>
        </w:rPr>
        <w:t xml:space="preserve"> x 100</w:t>
      </w:r>
    </w:p>
    <w:p w14:paraId="2A2EDD58" w14:textId="25186210" w:rsidR="00977EFF" w:rsidRPr="00F16347" w:rsidRDefault="00977EFF" w:rsidP="00F16347">
      <w:pPr>
        <w:spacing w:line="360" w:lineRule="auto"/>
        <w:rPr>
          <w:rFonts w:ascii="Arial" w:eastAsia="Arial" w:hAnsi="Arial" w:cs="Arial"/>
          <w:sz w:val="22"/>
          <w:szCs w:val="22"/>
        </w:rPr>
      </w:pPr>
    </w:p>
    <w:p w14:paraId="3376D276" w14:textId="06D41720" w:rsidR="00977EFF" w:rsidRPr="00F16347" w:rsidRDefault="7593FD0B" w:rsidP="00F16347">
      <w:pPr>
        <w:spacing w:line="360" w:lineRule="auto"/>
        <w:rPr>
          <w:ins w:id="193" w:author="Kent, Michael" w:date="2022-12-08T13:19:00Z"/>
          <w:rFonts w:ascii="Arial" w:eastAsia="Arial" w:hAnsi="Arial" w:cs="Arial"/>
          <w:b/>
          <w:bCs/>
          <w:sz w:val="22"/>
          <w:szCs w:val="22"/>
        </w:rPr>
      </w:pPr>
      <w:commentRangeStart w:id="194"/>
      <w:r w:rsidRPr="00F16347">
        <w:rPr>
          <w:rFonts w:ascii="Arial" w:eastAsia="Arial" w:hAnsi="Arial" w:cs="Arial"/>
          <w:b/>
          <w:bCs/>
          <w:sz w:val="22"/>
          <w:szCs w:val="22"/>
        </w:rPr>
        <w:t>Histopathology</w:t>
      </w:r>
      <w:commentRangeEnd w:id="194"/>
      <w:r w:rsidR="005F6757">
        <w:rPr>
          <w:rStyle w:val="CommentReference"/>
        </w:rPr>
        <w:commentReference w:id="194"/>
      </w:r>
    </w:p>
    <w:p w14:paraId="2D483F98" w14:textId="371C7900" w:rsidR="00977EFF"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 xml:space="preserve">Fish were </w:t>
      </w:r>
      <w:ins w:id="195" w:author="Kent, Michael" w:date="2022-12-23T09:36:00Z">
        <w:r w:rsidR="00981956">
          <w:rPr>
            <w:rFonts w:ascii="Arial" w:eastAsia="Arial" w:hAnsi="Arial" w:cs="Arial"/>
            <w:sz w:val="22"/>
            <w:szCs w:val="22"/>
          </w:rPr>
          <w:t xml:space="preserve">euthanized by hypothermia </w:t>
        </w:r>
      </w:ins>
      <w:r w:rsidRPr="00F16347">
        <w:rPr>
          <w:rFonts w:ascii="Arial" w:eastAsia="Arial" w:hAnsi="Arial" w:cs="Arial"/>
          <w:sz w:val="22"/>
          <w:szCs w:val="22"/>
        </w:rPr>
        <w:t>preserved in Dietrich’s solution, processed, and slides stained with Kinyoun’s acid-fast</w:t>
      </w:r>
      <w:r w:rsidR="009E38DA">
        <w:rPr>
          <w:rFonts w:ascii="Arial" w:eastAsia="Arial" w:hAnsi="Arial" w:cs="Arial"/>
          <w:sz w:val="22"/>
          <w:szCs w:val="22"/>
        </w:rPr>
        <w:fldChar w:fldCharType="begin"/>
      </w:r>
      <w:r w:rsidR="004258CD">
        <w:rPr>
          <w:rFonts w:ascii="Arial" w:eastAsia="Arial" w:hAnsi="Arial" w:cs="Arial"/>
          <w:sz w:val="22"/>
          <w:szCs w:val="22"/>
        </w:rPr>
        <w:instrText xml:space="preserve"> ADDIN ZOTERO_ITEM CSL_CITATION {"citationID":"YxjdlAdW","properties":{"formattedCitation":"\\super 37\\nosupersub{}","plainCitation":"37","noteIndex":0},"citationItems":[{"id":7971,"uris":["http://zotero.org/users/5603014/items/KQJ58QQS"],"itemData":{"id":7971,"type":"article-journal","abstract":"Because of the relative ease of embryonic manipulation and observation, the ability to produce a great number of genetic mutations, efﬁcient screening methods, and the continued advance of molecular genetic tools, such as the progress in sequencing and mapping of the zebraﬁsh genome, the use of zebraﬁsh (Danio rerio) as a biomedical model organism continues to expand. However, studies involving zebraﬁsh husbandry and veterinary care struggle to keep pace with scientiﬁc progress. This article outlines some of the current, acceptable methods for providing anesthesia and euthanasia and provides some examples of how performance-based approaches can be used to advance the relatively limited number of anesthetic and euthanizing techniques available for zebraﬁsh.","container-title":"ILAR Journal","DOI":"10.1093/ilar.53.2.192","ISSN":"1084-2020","issue":"2","journalAbbreviation":"ILAR Journal","language":"en","page":"192-204","source":"DOI.org (Crossref)","title":"Anesthesia and Euthanasia in Zebrafish","volume":"53","author":[{"family":"Matthews","given":"M."},{"family":"Varga","given":"Z. M."}],"issued":{"date-parts":[["2012",6,1]]},"citation-key":"matthews2012"}}],"schema":"https://github.com/citation-style-language/schema/raw/master/csl-citation.json"} </w:instrText>
      </w:r>
      <w:r w:rsidR="009E38DA">
        <w:rPr>
          <w:rFonts w:ascii="Arial" w:eastAsia="Arial" w:hAnsi="Arial" w:cs="Arial"/>
          <w:sz w:val="22"/>
          <w:szCs w:val="22"/>
        </w:rPr>
        <w:fldChar w:fldCharType="separate"/>
      </w:r>
      <w:r w:rsidR="004258CD" w:rsidRPr="004258CD">
        <w:rPr>
          <w:rFonts w:ascii="Arial" w:hAnsi="Arial" w:cs="Arial"/>
          <w:sz w:val="22"/>
          <w:vertAlign w:val="superscript"/>
        </w:rPr>
        <w:t>37</w:t>
      </w:r>
      <w:r w:rsidR="009E38DA">
        <w:rPr>
          <w:rFonts w:ascii="Arial" w:eastAsia="Arial" w:hAnsi="Arial" w:cs="Arial"/>
          <w:sz w:val="22"/>
          <w:szCs w:val="22"/>
        </w:rPr>
        <w:fldChar w:fldCharType="end"/>
      </w:r>
      <w:r w:rsidRPr="00F16347">
        <w:rPr>
          <w:rFonts w:ascii="Arial" w:eastAsia="Arial" w:hAnsi="Arial" w:cs="Arial"/>
          <w:sz w:val="22"/>
          <w:szCs w:val="22"/>
        </w:rPr>
        <w:t>.</w:t>
      </w:r>
      <w:r w:rsidR="00335232" w:rsidRPr="00F16347">
        <w:rPr>
          <w:rFonts w:ascii="Arial" w:eastAsia="Arial" w:hAnsi="Arial" w:cs="Arial"/>
          <w:sz w:val="22"/>
          <w:szCs w:val="22"/>
        </w:rPr>
        <w:t xml:space="preserve"> Fish were processed into mid-sagittal sections as </w:t>
      </w:r>
      <w:r w:rsidR="009E38DA">
        <w:rPr>
          <w:rFonts w:ascii="Arial" w:eastAsia="Arial" w:hAnsi="Arial" w:cs="Arial"/>
          <w:sz w:val="22"/>
          <w:szCs w:val="22"/>
        </w:rPr>
        <w:t xml:space="preserve">previously </w:t>
      </w:r>
      <w:r w:rsidR="00335232" w:rsidRPr="00F16347">
        <w:rPr>
          <w:rFonts w:ascii="Arial" w:eastAsia="Arial" w:hAnsi="Arial" w:cs="Arial"/>
          <w:sz w:val="22"/>
          <w:szCs w:val="22"/>
        </w:rPr>
        <w:t>described</w:t>
      </w:r>
      <w:r w:rsidR="009E38DA">
        <w:rPr>
          <w:rFonts w:ascii="Arial" w:eastAsia="Arial" w:hAnsi="Arial" w:cs="Arial"/>
          <w:sz w:val="22"/>
          <w:szCs w:val="22"/>
        </w:rPr>
        <w:fldChar w:fldCharType="begin"/>
      </w:r>
      <w:r w:rsidR="004258CD">
        <w:rPr>
          <w:rFonts w:ascii="Arial" w:eastAsia="Arial" w:hAnsi="Arial" w:cs="Arial"/>
          <w:sz w:val="22"/>
          <w:szCs w:val="22"/>
        </w:rPr>
        <w:instrText xml:space="preserve"> ADDIN ZOTERO_ITEM CSL_CITATION {"citationID":"gWobVXT8","properties":{"formattedCitation":"\\super 38\\nosupersub{}","plainCitation":"38","noteIndex":0},"citationItems":[{"id":7615,"uris":["http://zotero.org/users/5603014/items/Z5YUTN4R"],"itemData":{"id":7615,"type":"chapter","abstract":"Zebrafish are small fish that live in small aquaria, which provides both advantages and challenges for pathogen monitoring and diagnostics. Fish are intimately linked to their aquatic environment, and hence, suboptimal water quality parameters or the presence of toxicants are important causes of disease in zebrafish. Therefore, evaluation of water quality is central to a disease investigation and health monitoring. Histopathology is often the primary or first-line diagnostic test for zebrafish. A major strength of histopathology is that it facilitates the documentation of changes in a variety of tissues and organs with no a priori assumptions relating to a specific disease, and the small size of the fish allows for examination of essentially all organs on one slide using sagittal sections of whole fish. Immunohistochemistry has been utilized in diagnostics. However, most antibodies were created to mammal antigens, and thus, results should be interpreted with caution. PCR tests have been developed for important zebrafish bacteria and parasites, and these are used for evaluating fish tissues as well as environmental samples (e.g., water, feces). Whereas commonly used in food fish aquaculture, therapeutants are rarely used with zebrafish. Examples include oral treatments for nematodes and mycobacteria and drugs delivered in the water for external parasitic infections and intestinal nematodes. Laboratory veterinarians have new opportunities and challenges with the increased use of laboratory zebrafish. When compared with rodents, disease diagnosis and management of aquatic species requires a different approach due to their housing environment. As fish live in water, they are intimately affected by inappropriate water quality parameters. Moreover, the transmission of waterborne pathogens between tanks may be a serious problem with recirculating water systems. Because of the unique housing environment of aquatic species, disease evaluation should always include a thorough history, a review of environmental parameters (i.e., water quality, light cycles, vibrations/noise), as well as diagnostic testing. In this chapter, we will review disease diagnosis utilizing both live animal and environmental samples and options for treatment of disease.","collection-title":"American College of Laboratory Animal Medicine","container-title":"The Zebrafish in Biomedical Research","ISBN":"978-0-12-812431-4","language":"en","note":"DOI: 10.1016/B978-0-12-812431-4.00044-0","page":"547-556","publisher":"Academic Press","source":"ScienceDirect","title":"Chapter 44 - Special Procedures for Zebrafish Diagnostics","URL":"https://www.sciencedirect.com/science/article/pii/B9780128124314000440","author":[{"family":"Kent","given":"Michael L."},{"family":"Murray","given":"Katrina N."},{"family":"Fischer","given":"Kay"},{"family":"Löhr","given":"Christiana"},{"family":"Mulrooney","given":"Donna"},{"family":"Sanders","given":"Justin L."}],"editor":[{"family":"Cartner","given":"Samuel C."},{"family":"Eisen","given":"Judith S."},{"family":"Farmer","given":"Susan C."},{"family":"Guillemin","given":"Karen J."},{"family":"Kent","given":"Michael L."},{"family":"Sanders","given":"George E."}],"accessed":{"date-parts":[["2022",12,20]]},"issued":{"date-parts":[["2020",1,1]]},"citation-key":"kent2020"}}],"schema":"https://github.com/citation-style-language/schema/raw/master/csl-citation.json"} </w:instrText>
      </w:r>
      <w:r w:rsidR="009E38DA">
        <w:rPr>
          <w:rFonts w:ascii="Arial" w:eastAsia="Arial" w:hAnsi="Arial" w:cs="Arial"/>
          <w:sz w:val="22"/>
          <w:szCs w:val="22"/>
        </w:rPr>
        <w:fldChar w:fldCharType="separate"/>
      </w:r>
      <w:r w:rsidR="004258CD" w:rsidRPr="004258CD">
        <w:rPr>
          <w:rFonts w:ascii="Arial" w:hAnsi="Arial" w:cs="Arial"/>
          <w:sz w:val="22"/>
          <w:vertAlign w:val="superscript"/>
        </w:rPr>
        <w:t>38</w:t>
      </w:r>
      <w:r w:rsidR="009E38DA">
        <w:rPr>
          <w:rFonts w:ascii="Arial" w:eastAsia="Arial" w:hAnsi="Arial" w:cs="Arial"/>
          <w:sz w:val="22"/>
          <w:szCs w:val="22"/>
        </w:rPr>
        <w:fldChar w:fldCharType="end"/>
      </w:r>
      <w:r w:rsidR="007827A4">
        <w:rPr>
          <w:rFonts w:ascii="Arial" w:eastAsia="Arial" w:hAnsi="Arial" w:cs="Arial"/>
          <w:sz w:val="22"/>
          <w:szCs w:val="22"/>
        </w:rPr>
        <w:t>.</w:t>
      </w:r>
      <w:r w:rsidR="00335232" w:rsidRPr="00F16347">
        <w:rPr>
          <w:rFonts w:ascii="Arial" w:eastAsia="Arial" w:hAnsi="Arial" w:cs="Arial"/>
          <w:sz w:val="22"/>
          <w:szCs w:val="22"/>
        </w:rPr>
        <w:t xml:space="preserve"> </w:t>
      </w:r>
      <w:r w:rsidR="007827A4">
        <w:rPr>
          <w:rFonts w:ascii="Arial" w:eastAsia="Arial" w:hAnsi="Arial" w:cs="Arial"/>
          <w:sz w:val="22"/>
          <w:szCs w:val="22"/>
        </w:rPr>
        <w:t>Infection in f</w:t>
      </w:r>
      <w:r w:rsidR="00335232" w:rsidRPr="00F16347">
        <w:rPr>
          <w:rFonts w:ascii="Arial" w:eastAsia="Arial" w:hAnsi="Arial" w:cs="Arial"/>
          <w:sz w:val="22"/>
          <w:szCs w:val="22"/>
        </w:rPr>
        <w:t>ish were scored as positive when acid fast bacilli</w:t>
      </w:r>
      <w:del w:id="196" w:author="Kent, Michael" w:date="2022-12-21T10:44:00Z">
        <w:r w:rsidR="00335232" w:rsidRPr="00F16347" w:rsidDel="004C46C0">
          <w:rPr>
            <w:rFonts w:ascii="Arial" w:eastAsia="Arial" w:hAnsi="Arial" w:cs="Arial"/>
            <w:sz w:val="22"/>
            <w:szCs w:val="22"/>
          </w:rPr>
          <w:delText>s</w:delText>
        </w:r>
      </w:del>
      <w:r w:rsidR="00335232" w:rsidRPr="00F16347">
        <w:rPr>
          <w:rFonts w:ascii="Arial" w:eastAsia="Arial" w:hAnsi="Arial" w:cs="Arial"/>
          <w:sz w:val="22"/>
          <w:szCs w:val="22"/>
        </w:rPr>
        <w:t xml:space="preserve"> were observed in </w:t>
      </w:r>
      <w:ins w:id="197" w:author="Kent, Michael" w:date="2022-12-21T10:44:00Z">
        <w:r w:rsidR="004C46C0">
          <w:rPr>
            <w:rFonts w:ascii="Arial" w:eastAsia="Arial" w:hAnsi="Arial" w:cs="Arial"/>
            <w:sz w:val="22"/>
            <w:szCs w:val="22"/>
          </w:rPr>
          <w:t>extra-intestinal organs</w:t>
        </w:r>
      </w:ins>
      <w:del w:id="198" w:author="Kent, Michael" w:date="2022-12-21T10:44:00Z">
        <w:r w:rsidR="00335232" w:rsidRPr="00F16347" w:rsidDel="004C46C0">
          <w:rPr>
            <w:rFonts w:ascii="Arial" w:eastAsia="Arial" w:hAnsi="Arial" w:cs="Arial"/>
            <w:sz w:val="22"/>
            <w:szCs w:val="22"/>
          </w:rPr>
          <w:delText>tissues</w:delText>
        </w:r>
      </w:del>
      <w:r w:rsidR="007827A4">
        <w:rPr>
          <w:rFonts w:ascii="Arial" w:eastAsia="Arial" w:hAnsi="Arial" w:cs="Arial"/>
          <w:sz w:val="22"/>
          <w:szCs w:val="22"/>
        </w:rPr>
        <w:fldChar w:fldCharType="begin"/>
      </w:r>
      <w:r w:rsidR="004258CD">
        <w:rPr>
          <w:rFonts w:ascii="Arial" w:eastAsia="Arial" w:hAnsi="Arial" w:cs="Arial"/>
          <w:sz w:val="22"/>
          <w:szCs w:val="22"/>
        </w:rPr>
        <w:instrText xml:space="preserve"> ADDIN ZOTERO_ITEM CSL_CITATION {"citationID":"3lZi0TqZ","properties":{"formattedCitation":"\\super 38\\nosupersub{}","plainCitation":"38","noteIndex":0},"citationItems":[{"id":7615,"uris":["http://zotero.org/users/5603014/items/Z5YUTN4R"],"itemData":{"id":7615,"type":"chapter","abstract":"Zebrafish are small fish that live in small aquaria, which provides both advantages and challenges for pathogen monitoring and diagnostics. Fish are intimately linked to their aquatic environment, and hence, suboptimal water quality parameters or the presence of toxicants are important causes of disease in zebrafish. Therefore, evaluation of water quality is central to a disease investigation and health monitoring. Histopathology is often the primary or first-line diagnostic test for zebrafish. A major strength of histopathology is that it facilitates the documentation of changes in a variety of tissues and organs with no a priori assumptions relating to a specific disease, and the small size of the fish allows for examination of essentially all organs on one slide using sagittal sections of whole fish. Immunohistochemistry has been utilized in diagnostics. However, most antibodies were created to mammal antigens, and thus, results should be interpreted with caution. PCR tests have been developed for important zebrafish bacteria and parasites, and these are used for evaluating fish tissues as well as environmental samples (e.g., water, feces). Whereas commonly used in food fish aquaculture, therapeutants are rarely used with zebrafish. Examples include oral treatments for nematodes and mycobacteria and drugs delivered in the water for external parasitic infections and intestinal nematodes. Laboratory veterinarians have new opportunities and challenges with the increased use of laboratory zebrafish. When compared with rodents, disease diagnosis and management of aquatic species requires a different approach due to their housing environment. As fish live in water, they are intimately affected by inappropriate water quality parameters. Moreover, the transmission of waterborne pathogens between tanks may be a serious problem with recirculating water systems. Because of the unique housing environment of aquatic species, disease evaluation should always include a thorough history, a review of environmental parameters (i.e., water quality, light cycles, vibrations/noise), as well as diagnostic testing. In this chapter, we will review disease diagnosis utilizing both live animal and environmental samples and options for treatment of disease.","collection-title":"American College of Laboratory Animal Medicine","container-title":"The Zebrafish in Biomedical Research","ISBN":"978-0-12-812431-4","language":"en","note":"DOI: 10.1016/B978-0-12-812431-4.00044-0","page":"547-556","publisher":"Academic Press","source":"ScienceDirect","title":"Chapter 44 - Special Procedures for Zebrafish Diagnostics","URL":"https://www.sciencedirect.com/science/article/pii/B9780128124314000440","author":[{"family":"Kent","given":"Michael L."},{"family":"Murray","given":"Katrina N."},{"family":"Fischer","given":"Kay"},{"family":"Löhr","given":"Christiana"},{"family":"Mulrooney","given":"Donna"},{"family":"Sanders","given":"Justin L."}],"editor":[{"family":"Cartner","given":"Samuel C."},{"family":"Eisen","given":"Judith S."},{"family":"Farmer","given":"Susan C."},{"family":"Guillemin","given":"Karen J."},{"family":"Kent","given":"Michael L."},{"family":"Sanders","given":"George E."}],"accessed":{"date-parts":[["2022",12,20]]},"issued":{"date-parts":[["2020",1,1]]},"citation-key":"kent2020"},"locator":"44"}],"schema":"https://github.com/citation-style-language/schema/raw/master/csl-citation.json"} </w:instrText>
      </w:r>
      <w:r w:rsidR="007827A4">
        <w:rPr>
          <w:rFonts w:ascii="Arial" w:eastAsia="Arial" w:hAnsi="Arial" w:cs="Arial"/>
          <w:sz w:val="22"/>
          <w:szCs w:val="22"/>
        </w:rPr>
        <w:fldChar w:fldCharType="separate"/>
      </w:r>
      <w:r w:rsidR="004258CD" w:rsidRPr="004258CD">
        <w:rPr>
          <w:rFonts w:ascii="Arial" w:hAnsi="Arial" w:cs="Arial"/>
          <w:sz w:val="22"/>
          <w:vertAlign w:val="superscript"/>
        </w:rPr>
        <w:t>38</w:t>
      </w:r>
      <w:r w:rsidR="007827A4">
        <w:rPr>
          <w:rFonts w:ascii="Arial" w:eastAsia="Arial" w:hAnsi="Arial" w:cs="Arial"/>
          <w:sz w:val="22"/>
          <w:szCs w:val="22"/>
        </w:rPr>
        <w:fldChar w:fldCharType="end"/>
      </w:r>
      <w:r w:rsidR="00335232" w:rsidRPr="00F16347">
        <w:rPr>
          <w:rFonts w:ascii="Arial" w:eastAsia="Arial" w:hAnsi="Arial" w:cs="Arial"/>
          <w:sz w:val="22"/>
          <w:szCs w:val="22"/>
        </w:rPr>
        <w:t xml:space="preserve">. </w:t>
      </w:r>
      <w:r w:rsidR="00E13506">
        <w:rPr>
          <w:rFonts w:ascii="Arial" w:eastAsia="Arial" w:hAnsi="Arial" w:cs="Arial"/>
          <w:sz w:val="22"/>
          <w:szCs w:val="22"/>
        </w:rPr>
        <w:t xml:space="preserve">A </w:t>
      </w:r>
      <w:r w:rsidR="00F224BF">
        <w:rPr>
          <w:rFonts w:ascii="Arial" w:eastAsia="Arial" w:hAnsi="Arial" w:cs="Arial"/>
          <w:sz w:val="22"/>
          <w:szCs w:val="22"/>
        </w:rPr>
        <w:t>Chi-square test was used to compare positive and negative infections between fish fed each diet.</w:t>
      </w:r>
    </w:p>
    <w:p w14:paraId="19674F04" w14:textId="11EEC9C7" w:rsidR="00977EFF" w:rsidRPr="00F16347" w:rsidRDefault="00977EFF" w:rsidP="007827A4">
      <w:pPr>
        <w:spacing w:line="360" w:lineRule="auto"/>
        <w:rPr>
          <w:rFonts w:ascii="Arial" w:eastAsia="Arial" w:hAnsi="Arial" w:cs="Arial"/>
          <w:sz w:val="22"/>
          <w:szCs w:val="22"/>
        </w:rPr>
      </w:pPr>
    </w:p>
    <w:p w14:paraId="10BF896C" w14:textId="602B979D" w:rsidR="00977EFF" w:rsidRPr="00F16347" w:rsidRDefault="7593FD0B" w:rsidP="007827A4">
      <w:pPr>
        <w:spacing w:line="360" w:lineRule="auto"/>
        <w:rPr>
          <w:rFonts w:ascii="Arial" w:eastAsia="Arial" w:hAnsi="Arial" w:cs="Arial"/>
          <w:b/>
          <w:bCs/>
          <w:sz w:val="22"/>
          <w:szCs w:val="22"/>
        </w:rPr>
      </w:pPr>
      <w:r w:rsidRPr="00F16347">
        <w:rPr>
          <w:rFonts w:ascii="Arial" w:eastAsia="Arial" w:hAnsi="Arial" w:cs="Arial"/>
          <w:b/>
          <w:bCs/>
          <w:sz w:val="22"/>
          <w:szCs w:val="22"/>
        </w:rPr>
        <w:t>Fecal Collection</w:t>
      </w:r>
    </w:p>
    <w:p w14:paraId="48A44255" w14:textId="6F3704B8" w:rsidR="00977EFF" w:rsidRPr="00F16347" w:rsidRDefault="00F16347" w:rsidP="007827A4">
      <w:pPr>
        <w:spacing w:line="360" w:lineRule="auto"/>
        <w:rPr>
          <w:rFonts w:ascii="Arial" w:eastAsia="Arial" w:hAnsi="Arial" w:cs="Arial"/>
          <w:sz w:val="22"/>
          <w:szCs w:val="22"/>
        </w:rPr>
      </w:pPr>
      <w:r>
        <w:rPr>
          <w:rFonts w:ascii="Arial" w:eastAsia="Arial" w:hAnsi="Arial" w:cs="Arial"/>
          <w:sz w:val="22"/>
          <w:szCs w:val="22"/>
        </w:rPr>
        <w:t>Five fish from each tank at 4- and 7-m</w:t>
      </w:r>
      <w:r w:rsidR="00AB2A16">
        <w:rPr>
          <w:rFonts w:ascii="Arial" w:eastAsia="Arial" w:hAnsi="Arial" w:cs="Arial"/>
          <w:sz w:val="22"/>
          <w:szCs w:val="22"/>
        </w:rPr>
        <w:t>onths post fertilization sampling time points</w:t>
      </w:r>
      <w:r>
        <w:rPr>
          <w:rFonts w:ascii="Arial" w:eastAsia="Arial" w:hAnsi="Arial" w:cs="Arial"/>
          <w:sz w:val="22"/>
          <w:szCs w:val="22"/>
        </w:rPr>
        <w:t xml:space="preserve"> were randomly selected for fecal sampling. </w:t>
      </w:r>
      <w:r w:rsidR="7593FD0B" w:rsidRPr="00F16347">
        <w:rPr>
          <w:rFonts w:ascii="Arial" w:eastAsia="Arial" w:hAnsi="Arial" w:cs="Arial"/>
          <w:sz w:val="22"/>
          <w:szCs w:val="22"/>
        </w:rPr>
        <w:t xml:space="preserve">Fecal material was collected from individual fish at the same sample intervals as outlined for the growth parameters. Fecal collection was set up the day before growth parameter sampling. Fish were transferred to 1.4 L tanks (1 fish/tank) containing ~0.4 L of fish water at least 30 minutes after the last feeding of the day. Fish were left to defecate overnight and all feces </w:t>
      </w:r>
      <w:proofErr w:type="gramStart"/>
      <w:r w:rsidR="7593FD0B" w:rsidRPr="00F16347">
        <w:rPr>
          <w:rFonts w:ascii="Arial" w:eastAsia="Arial" w:hAnsi="Arial" w:cs="Arial"/>
          <w:sz w:val="22"/>
          <w:szCs w:val="22"/>
        </w:rPr>
        <w:t>present</w:t>
      </w:r>
      <w:proofErr w:type="gramEnd"/>
      <w:r w:rsidR="7593FD0B" w:rsidRPr="00F16347">
        <w:rPr>
          <w:rFonts w:ascii="Arial" w:eastAsia="Arial" w:hAnsi="Arial" w:cs="Arial"/>
          <w:sz w:val="22"/>
          <w:szCs w:val="22"/>
        </w:rPr>
        <w:t xml:space="preserve"> were collected from each tank the following morning. Fecal samples were immediately snap frozen on dry ice and stored at -80 ˚C until processing.</w:t>
      </w:r>
    </w:p>
    <w:p w14:paraId="2B5790E2" w14:textId="6DB5EBEB" w:rsidR="00191E2D" w:rsidRPr="00F16347" w:rsidRDefault="00191E2D" w:rsidP="007827A4">
      <w:pPr>
        <w:spacing w:line="360" w:lineRule="auto"/>
        <w:rPr>
          <w:rFonts w:ascii="Arial" w:eastAsia="Arial" w:hAnsi="Arial" w:cs="Arial"/>
          <w:sz w:val="22"/>
          <w:szCs w:val="22"/>
        </w:rPr>
      </w:pPr>
    </w:p>
    <w:p w14:paraId="77288EB4" w14:textId="17B3731B" w:rsidR="00977EFF" w:rsidRPr="00F16347" w:rsidRDefault="7593FD0B" w:rsidP="007827A4">
      <w:pPr>
        <w:spacing w:line="360" w:lineRule="auto"/>
        <w:rPr>
          <w:rFonts w:ascii="Arial" w:eastAsia="Arial" w:hAnsi="Arial" w:cs="Arial"/>
          <w:b/>
          <w:bCs/>
          <w:sz w:val="22"/>
          <w:szCs w:val="22"/>
        </w:rPr>
      </w:pPr>
      <w:commentRangeStart w:id="199"/>
      <w:r w:rsidRPr="00F16347">
        <w:rPr>
          <w:rFonts w:ascii="Arial" w:eastAsia="Arial" w:hAnsi="Arial" w:cs="Arial"/>
          <w:b/>
          <w:bCs/>
          <w:sz w:val="22"/>
          <w:szCs w:val="22"/>
        </w:rPr>
        <w:t>16S Sequencing</w:t>
      </w:r>
      <w:commentRangeEnd w:id="199"/>
      <w:r w:rsidR="005F6757">
        <w:rPr>
          <w:rStyle w:val="CommentReference"/>
        </w:rPr>
        <w:commentReference w:id="199"/>
      </w:r>
    </w:p>
    <w:p w14:paraId="5D3A7613" w14:textId="45214489" w:rsidR="00977EFF" w:rsidRPr="00F16347" w:rsidRDefault="7593FD0B" w:rsidP="007827A4">
      <w:pPr>
        <w:spacing w:line="360" w:lineRule="auto"/>
        <w:rPr>
          <w:rFonts w:ascii="Arial" w:eastAsia="Arial" w:hAnsi="Arial" w:cs="Arial"/>
          <w:sz w:val="22"/>
          <w:szCs w:val="22"/>
        </w:rPr>
      </w:pPr>
      <w:r w:rsidRPr="00F16347">
        <w:rPr>
          <w:rFonts w:ascii="Arial" w:eastAsia="Arial" w:hAnsi="Arial" w:cs="Arial"/>
          <w:sz w:val="22"/>
          <w:szCs w:val="22"/>
        </w:rPr>
        <w:t xml:space="preserve">Microbial DNA was extracted from zebrafish fecal samples and 16S rRNA gene sequence libraries were produced and analyzed following established approaches (Kundu et al., 2021). Briefly, the DNeasy PowerSoil Pro DNA kits (Qiagen) were used to extract and purify DNA. The V4 region of the 16S rRNA gene was PCR amplified using the Earth Microbiome Project 16S index primers and protocols (Walters et al., 2016). PCR products were visualized on a 1.5% agarose gel and quantified on a Qubit 2.0 (Thermofisher Scientific) using the Qubit dsDNA HS Assay. One hundred ng of each PCR sample was pooled, cleaned using the QIAquick PCR Purification Kit (Qiagen), and quality was verified on the Agilent TapeStation 4200. The prepared library </w:t>
      </w:r>
      <w:r w:rsidRPr="00F16347">
        <w:rPr>
          <w:rFonts w:ascii="Arial" w:eastAsia="Arial" w:hAnsi="Arial" w:cs="Arial"/>
          <w:sz w:val="22"/>
          <w:szCs w:val="22"/>
        </w:rPr>
        <w:lastRenderedPageBreak/>
        <w:t>was submitted to the Oregon State University Center for Quantitative Life Sciences (CQLS) for 300 bp paired-end sequencing on an Illumina MiSeq System (RRID:SCR_016379).</w:t>
      </w:r>
    </w:p>
    <w:p w14:paraId="284F07F9" w14:textId="2A20B77D" w:rsidR="00977EFF" w:rsidRPr="00F16347" w:rsidRDefault="00977EFF" w:rsidP="007827A4">
      <w:pPr>
        <w:spacing w:line="360" w:lineRule="auto"/>
        <w:rPr>
          <w:rFonts w:ascii="Arial" w:eastAsia="Arial" w:hAnsi="Arial" w:cs="Arial"/>
          <w:sz w:val="22"/>
          <w:szCs w:val="22"/>
        </w:rPr>
      </w:pPr>
    </w:p>
    <w:p w14:paraId="442C02C3" w14:textId="0F17CEA7" w:rsidR="00977EFF" w:rsidRPr="00F16347" w:rsidRDefault="7593FD0B" w:rsidP="007827A4">
      <w:pPr>
        <w:spacing w:line="360" w:lineRule="auto"/>
        <w:rPr>
          <w:rFonts w:ascii="Arial" w:eastAsia="Arial" w:hAnsi="Arial" w:cs="Arial"/>
          <w:b/>
          <w:bCs/>
          <w:sz w:val="22"/>
          <w:szCs w:val="22"/>
        </w:rPr>
      </w:pPr>
      <w:commentRangeStart w:id="200"/>
      <w:r w:rsidRPr="00F16347">
        <w:rPr>
          <w:rFonts w:ascii="Arial" w:eastAsia="Arial" w:hAnsi="Arial" w:cs="Arial"/>
          <w:b/>
          <w:bCs/>
          <w:sz w:val="22"/>
          <w:szCs w:val="22"/>
        </w:rPr>
        <w:t>Analysis</w:t>
      </w:r>
      <w:commentRangeEnd w:id="200"/>
      <w:r w:rsidR="00977EFF" w:rsidRPr="00F16347">
        <w:rPr>
          <w:rStyle w:val="CommentReference"/>
          <w:rFonts w:ascii="Arial" w:hAnsi="Arial" w:cs="Arial"/>
          <w:sz w:val="22"/>
          <w:szCs w:val="22"/>
        </w:rPr>
        <w:commentReference w:id="200"/>
      </w:r>
    </w:p>
    <w:p w14:paraId="1F5F9B76" w14:textId="31DBC516" w:rsidR="00977EFF" w:rsidRPr="00F16347" w:rsidRDefault="00977EFF" w:rsidP="007827A4">
      <w:pPr>
        <w:spacing w:line="360" w:lineRule="auto"/>
        <w:rPr>
          <w:rFonts w:ascii="Arial" w:eastAsia="Arial" w:hAnsi="Arial" w:cs="Arial"/>
          <w:sz w:val="22"/>
          <w:szCs w:val="22"/>
        </w:rPr>
      </w:pPr>
    </w:p>
    <w:p w14:paraId="5724BC90" w14:textId="098F9D87" w:rsidR="00977EFF" w:rsidRPr="00F16347" w:rsidRDefault="7593FD0B" w:rsidP="007827A4">
      <w:pPr>
        <w:spacing w:line="360" w:lineRule="auto"/>
        <w:rPr>
          <w:rFonts w:ascii="Arial" w:eastAsia="Arial" w:hAnsi="Arial" w:cs="Arial"/>
          <w:sz w:val="22"/>
          <w:szCs w:val="22"/>
        </w:rPr>
      </w:pPr>
      <w:r w:rsidRPr="00F16347">
        <w:rPr>
          <w:rFonts w:ascii="Arial" w:eastAsia="Arial" w:hAnsi="Arial" w:cs="Arial"/>
          <w:sz w:val="22"/>
          <w:szCs w:val="22"/>
        </w:rPr>
        <w:t>All microbiome DNA sequence analyses and visualizations were conducted in R (v 4.2.1</w:t>
      </w:r>
      <w:r w:rsidR="00DB1C90">
        <w:rPr>
          <w:rFonts w:ascii="Arial" w:eastAsia="Arial" w:hAnsi="Arial" w:cs="Arial"/>
          <w:sz w:val="22"/>
          <w:szCs w:val="22"/>
        </w:rPr>
        <w:t>;</w:t>
      </w:r>
      <w:r w:rsidR="00C2190C">
        <w:rPr>
          <w:rFonts w:ascii="Arial" w:eastAsia="Arial" w:hAnsi="Arial" w:cs="Arial"/>
          <w:sz w:val="22"/>
          <w:szCs w:val="22"/>
        </w:rPr>
        <w:t xml:space="preserve"> R Core Team</w:t>
      </w:r>
      <w:r w:rsidR="00DB1C90">
        <w:rPr>
          <w:rFonts w:ascii="Arial" w:eastAsia="Arial" w:hAnsi="Arial" w:cs="Arial"/>
          <w:sz w:val="22"/>
          <w:szCs w:val="22"/>
        </w:rPr>
        <w:t xml:space="preserve"> 2022</w:t>
      </w:r>
      <w:r w:rsidRPr="00F16347">
        <w:rPr>
          <w:rFonts w:ascii="Arial" w:eastAsia="Arial" w:hAnsi="Arial" w:cs="Arial"/>
          <w:sz w:val="22"/>
          <w:szCs w:val="22"/>
        </w:rPr>
        <w:t xml:space="preserve">). Fastq files were processed in using the DADA2 R package (v 1.18.0). Briefly, </w:t>
      </w:r>
      <w:proofErr w:type="gramStart"/>
      <w:r w:rsidRPr="00F16347">
        <w:rPr>
          <w:rFonts w:ascii="Arial" w:eastAsia="Arial" w:hAnsi="Arial" w:cs="Arial"/>
          <w:sz w:val="22"/>
          <w:szCs w:val="22"/>
        </w:rPr>
        <w:t>forward</w:t>
      </w:r>
      <w:proofErr w:type="gramEnd"/>
      <w:r w:rsidRPr="00F16347">
        <w:rPr>
          <w:rFonts w:ascii="Arial" w:eastAsia="Arial" w:hAnsi="Arial" w:cs="Arial"/>
          <w:sz w:val="22"/>
          <w:szCs w:val="22"/>
        </w:rPr>
        <w:t xml:space="preserve"> and reverse reads were trimmed at 2</w:t>
      </w:r>
      <w:r w:rsidR="00E7161E" w:rsidRPr="00F16347">
        <w:rPr>
          <w:rFonts w:ascii="Arial" w:eastAsia="Arial" w:hAnsi="Arial" w:cs="Arial"/>
          <w:sz w:val="22"/>
          <w:szCs w:val="22"/>
        </w:rPr>
        <w:t>5</w:t>
      </w:r>
      <w:r w:rsidRPr="00F16347">
        <w:rPr>
          <w:rFonts w:ascii="Arial" w:eastAsia="Arial" w:hAnsi="Arial" w:cs="Arial"/>
          <w:sz w:val="22"/>
          <w:szCs w:val="22"/>
        </w:rPr>
        <w:t>0 and 2</w:t>
      </w:r>
      <w:r w:rsidR="00E7161E" w:rsidRPr="00F16347">
        <w:rPr>
          <w:rFonts w:ascii="Arial" w:eastAsia="Arial" w:hAnsi="Arial" w:cs="Arial"/>
          <w:sz w:val="22"/>
          <w:szCs w:val="22"/>
        </w:rPr>
        <w:t>25</w:t>
      </w:r>
      <w:r w:rsidRPr="00F16347">
        <w:rPr>
          <w:rFonts w:ascii="Arial" w:eastAsia="Arial" w:hAnsi="Arial" w:cs="Arial"/>
          <w:sz w:val="22"/>
          <w:szCs w:val="22"/>
        </w:rPr>
        <w:t xml:space="preserve"> bp, respectively, subsequently merged into contigs, and subject to amplicon sequence variant (ASV) identification. ASVs unannotated at the Phylum level were removed to result in </w:t>
      </w:r>
      <w:commentRangeStart w:id="201"/>
      <w:r w:rsidRPr="00F16347">
        <w:rPr>
          <w:rFonts w:ascii="Arial" w:eastAsia="Arial" w:hAnsi="Arial" w:cs="Arial"/>
          <w:sz w:val="22"/>
          <w:szCs w:val="22"/>
        </w:rPr>
        <w:t xml:space="preserve">292 </w:t>
      </w:r>
      <w:commentRangeEnd w:id="201"/>
      <w:r w:rsidR="00F224BF">
        <w:rPr>
          <w:rStyle w:val="CommentReference"/>
        </w:rPr>
        <w:commentReference w:id="201"/>
      </w:r>
      <w:r w:rsidRPr="00F16347">
        <w:rPr>
          <w:rFonts w:ascii="Arial" w:eastAsia="Arial" w:hAnsi="Arial" w:cs="Arial"/>
          <w:sz w:val="22"/>
          <w:szCs w:val="22"/>
        </w:rPr>
        <w:t xml:space="preserve">remaining detected ASVs. </w:t>
      </w:r>
      <w:r w:rsidRPr="00F16347">
        <w:rPr>
          <w:rFonts w:ascii="Arial" w:eastAsia="Arial" w:hAnsi="Arial" w:cs="Arial"/>
          <w:color w:val="000000" w:themeColor="text1"/>
          <w:sz w:val="22"/>
          <w:szCs w:val="22"/>
        </w:rPr>
        <w:t>We used Wilcoxon Signed-Ranks Tests to identify parameters that best explained the variation in weight and body condition score</w:t>
      </w:r>
      <w:commentRangeStart w:id="202"/>
      <w:commentRangeEnd w:id="202"/>
      <w:r w:rsidR="00977EFF" w:rsidRPr="00F16347">
        <w:rPr>
          <w:rStyle w:val="CommentReference"/>
          <w:rFonts w:ascii="Arial" w:hAnsi="Arial" w:cs="Arial"/>
          <w:sz w:val="22"/>
          <w:szCs w:val="22"/>
        </w:rPr>
        <w:commentReference w:id="202"/>
      </w:r>
      <w:r w:rsidRPr="00F16347">
        <w:rPr>
          <w:rFonts w:ascii="Arial" w:eastAsia="Arial" w:hAnsi="Arial" w:cs="Arial"/>
          <w:color w:val="000000" w:themeColor="text1"/>
          <w:sz w:val="22"/>
          <w:szCs w:val="22"/>
        </w:rPr>
        <w:t xml:space="preserve">s. </w:t>
      </w:r>
      <w:r w:rsidRPr="00F16347">
        <w:rPr>
          <w:rFonts w:ascii="Arial" w:eastAsia="Arial" w:hAnsi="Arial" w:cs="Arial"/>
          <w:sz w:val="22"/>
          <w:szCs w:val="22"/>
        </w:rPr>
        <w:t>Alpha-diversity was calculated using the estimate_richness function (Phyloseq v</w:t>
      </w:r>
      <w:r w:rsidR="00C2190C">
        <w:rPr>
          <w:rFonts w:ascii="Arial" w:eastAsia="Arial" w:hAnsi="Arial" w:cs="Arial"/>
          <w:sz w:val="22"/>
          <w:szCs w:val="22"/>
        </w:rPr>
        <w:t xml:space="preserve"> </w:t>
      </w:r>
      <w:r w:rsidRPr="00F16347">
        <w:rPr>
          <w:rFonts w:ascii="Arial" w:eastAsia="Arial" w:hAnsi="Arial" w:cs="Arial"/>
          <w:sz w:val="22"/>
          <w:szCs w:val="22"/>
        </w:rPr>
        <w:t>1.38.0) and transformed using Tukey’s Ladder of Powers</w:t>
      </w:r>
      <w:r w:rsidR="00C2190C">
        <w:rPr>
          <w:rFonts w:ascii="Arial" w:eastAsia="Arial" w:hAnsi="Arial" w:cs="Arial"/>
          <w:sz w:val="22"/>
          <w:szCs w:val="22"/>
        </w:rPr>
        <w:t xml:space="preserve"> using methods described previously</w:t>
      </w:r>
      <w:r w:rsidR="00C2190C">
        <w:rPr>
          <w:rFonts w:ascii="Arial" w:eastAsia="Arial" w:hAnsi="Arial" w:cs="Arial"/>
          <w:sz w:val="22"/>
          <w:szCs w:val="22"/>
        </w:rPr>
        <w:fldChar w:fldCharType="begin"/>
      </w:r>
      <w:r w:rsidR="004258CD">
        <w:rPr>
          <w:rFonts w:ascii="Arial" w:eastAsia="Arial" w:hAnsi="Arial" w:cs="Arial"/>
          <w:sz w:val="22"/>
          <w:szCs w:val="22"/>
        </w:rPr>
        <w:instrText xml:space="preserve"> ADDIN ZOTERO_ITEM CSL_CITATION {"citationID":"wMM4uAYA","properties":{"formattedCitation":"\\super 39\\nosupersub{}","plainCitation":"39","noteIndex":0},"citationItems":[{"id":7362,"uris":["http://zotero.org/users/5603014/items/VDHJFVWQ"],"itemData":{"id":7362,"type":"article-journal","abstract":"Epigenetic mechanisms occurring in the brain as well as alterations in the gut microbiome composition might contribute to Alzheimer’s disease (AD). Human amyloid precursor protein knock-in (KI) mice contain the Swedish and Iberian mutations (AppNL-F) or those two and also the Arctic mutation (AppNL-G-F). In this study, we assessed whether behavioral and cognitive performance in 6-month-old AppNL-F, AppNL-G-F, and C57BL/6J wild-type (WT) mice was associated with the gut microbiome, and whether the genotype modulates this association. The genotype effects observed in behavioral tests were test-dependent. The biodiversity and composition of the gut microbiome linked to various aspects of mouse behavioral and cognitive performance but differences in genotype modulated these relationships. These genotype-dependent associations include members of the Lachnospiraceae and Ruminococcaceae families. In a subset of female mice, we assessed DNA methylation in the hippocampus and investigated whether alterations in hippocampal DNA methylation were associated with the gut microbiome. Among other differentially methylated regions, we identified a 1 Kb region that overlapped ing 3′UTR of the Tomm40 gene and the promoter region of the Apoe gene that and was significantly more methylated in the hippocampus of AppNL-G-F than WT mice. The integrated gut microbiome hippocampal DNA methylation analysis revealed a positive relationship between amplicon sequence variants (ASVs) within the Lachnospiraceae family and methylation at the Apoe gene. Hence, these microbes may elicit an impact on AD-relevant behavioral and cognitive performance via epigenetic changes in AD-susceptibility genes in neural tissue or that such changes in the epigenome can elicit alterations in intestinal physiology that affect the growth of these taxa in the gut microbiome.","container-title":"Scientific Reports","DOI":"10.1038/s41598-021-83851-4","ISSN":"2045-2322","issue":"1","journalAbbreviation":"Sci Rep","language":"en","license":"2021 The Author(s)","note":"number: 1\npublisher: Nature Publishing Group","page":"4678","source":"www.nature.com","title":"Integrated analysis of behavioral, epigenetic, and gut microbiome analyses in AppNL-G-F, AppNL-F, and wild type mice","volume":"11","author":[{"family":"Kundu","given":"Payel"},{"family":"Torres","given":"Eileen Ruth S."},{"family":"Stagaman","given":"Keaton"},{"family":"Kasschau","given":"Kristin"},{"family":"Okhovat","given":"Mariam"},{"family":"Holden","given":"Sarah"},{"family":"Ward","given":"Samantha"},{"family":"Nevonen","given":"Kimberly A."},{"family":"Davis","given":"Brett A."},{"family":"Saito","given":"Takashi"},{"family":"Saido","given":"Takaomi C."},{"family":"Carbone","given":"Lucia"},{"family":"Sharpton","given":"Thomas J."},{"family":"Raber","given":"Jacob"}],"issued":{"date-parts":[["2021",2,25]]},"citation-key":"kundu2021"}}],"schema":"https://github.com/citation-style-language/schema/raw/master/csl-citation.json"} </w:instrText>
      </w:r>
      <w:r w:rsidR="00C2190C">
        <w:rPr>
          <w:rFonts w:ascii="Arial" w:eastAsia="Arial" w:hAnsi="Arial" w:cs="Arial"/>
          <w:sz w:val="22"/>
          <w:szCs w:val="22"/>
        </w:rPr>
        <w:fldChar w:fldCharType="separate"/>
      </w:r>
      <w:r w:rsidR="004258CD" w:rsidRPr="004258CD">
        <w:rPr>
          <w:rFonts w:ascii="Arial" w:hAnsi="Arial" w:cs="Arial"/>
          <w:sz w:val="22"/>
          <w:vertAlign w:val="superscript"/>
        </w:rPr>
        <w:t>39</w:t>
      </w:r>
      <w:r w:rsidR="00C2190C">
        <w:rPr>
          <w:rFonts w:ascii="Arial" w:eastAsia="Arial" w:hAnsi="Arial" w:cs="Arial"/>
          <w:sz w:val="22"/>
          <w:szCs w:val="22"/>
        </w:rPr>
        <w:fldChar w:fldCharType="end"/>
      </w:r>
      <w:r w:rsidRPr="00F16347">
        <w:rPr>
          <w:rFonts w:ascii="Arial" w:eastAsia="Arial" w:hAnsi="Arial" w:cs="Arial"/>
          <w:sz w:val="22"/>
          <w:szCs w:val="22"/>
        </w:rPr>
        <w:t>. After transformation, scores were normalized from 0 to 1 by dividing each score by the maximum value, which allowed us to compare results across alpha-diversity metrics using general linear models (GLMs). Two-way ANOVA assess these GLMs. Beta-diversity models were generated using methods described previously</w:t>
      </w:r>
      <w:r w:rsidR="00C2190C">
        <w:rPr>
          <w:rFonts w:ascii="Arial" w:eastAsia="Arial" w:hAnsi="Arial" w:cs="Arial"/>
          <w:sz w:val="22"/>
          <w:szCs w:val="22"/>
        </w:rPr>
        <w:fldChar w:fldCharType="begin"/>
      </w:r>
      <w:r w:rsidR="004258CD">
        <w:rPr>
          <w:rFonts w:ascii="Arial" w:eastAsia="Arial" w:hAnsi="Arial" w:cs="Arial"/>
          <w:sz w:val="22"/>
          <w:szCs w:val="22"/>
        </w:rPr>
        <w:instrText xml:space="preserve"> ADDIN ZOTERO_ITEM CSL_CITATION {"citationID":"3sxqC3gx","properties":{"formattedCitation":"\\super 39\\nosupersub{}","plainCitation":"39","noteIndex":0},"citationItems":[{"id":7362,"uris":["http://zotero.org/users/5603014/items/VDHJFVWQ"],"itemData":{"id":7362,"type":"article-journal","abstract":"Epigenetic mechanisms occurring in the brain as well as alterations in the gut microbiome composition might contribute to Alzheimer’s disease (AD). Human amyloid precursor protein knock-in (KI) mice contain the Swedish and Iberian mutations (AppNL-F) or those two and also the Arctic mutation (AppNL-G-F). In this study, we assessed whether behavioral and cognitive performance in 6-month-old AppNL-F, AppNL-G-F, and C57BL/6J wild-type (WT) mice was associated with the gut microbiome, and whether the genotype modulates this association. The genotype effects observed in behavioral tests were test-dependent. The biodiversity and composition of the gut microbiome linked to various aspects of mouse behavioral and cognitive performance but differences in genotype modulated these relationships. These genotype-dependent associations include members of the Lachnospiraceae and Ruminococcaceae families. In a subset of female mice, we assessed DNA methylation in the hippocampus and investigated whether alterations in hippocampal DNA methylation were associated with the gut microbiome. Among other differentially methylated regions, we identified a 1 Kb region that overlapped ing 3′UTR of the Tomm40 gene and the promoter region of the Apoe gene that and was significantly more methylated in the hippocampus of AppNL-G-F than WT mice. The integrated gut microbiome hippocampal DNA methylation analysis revealed a positive relationship between amplicon sequence variants (ASVs) within the Lachnospiraceae family and methylation at the Apoe gene. Hence, these microbes may elicit an impact on AD-relevant behavioral and cognitive performance via epigenetic changes in AD-susceptibility genes in neural tissue or that such changes in the epigenome can elicit alterations in intestinal physiology that affect the growth of these taxa in the gut microbiome.","container-title":"Scientific Reports","DOI":"10.1038/s41598-021-83851-4","ISSN":"2045-2322","issue":"1","journalAbbreviation":"Sci Rep","language":"en","license":"2021 The Author(s)","note":"number: 1\npublisher: Nature Publishing Group","page":"4678","source":"www.nature.com","title":"Integrated analysis of behavioral, epigenetic, and gut microbiome analyses in AppNL-G-F, AppNL-F, and wild type mice","volume":"11","author":[{"family":"Kundu","given":"Payel"},{"family":"Torres","given":"Eileen Ruth S."},{"family":"Stagaman","given":"Keaton"},{"family":"Kasschau","given":"Kristin"},{"family":"Okhovat","given":"Mariam"},{"family":"Holden","given":"Sarah"},{"family":"Ward","given":"Samantha"},{"family":"Nevonen","given":"Kimberly A."},{"family":"Davis","given":"Brett A."},{"family":"Saito","given":"Takashi"},{"family":"Saido","given":"Takaomi C."},{"family":"Carbone","given":"Lucia"},{"family":"Sharpton","given":"Thomas J."},{"family":"Raber","given":"Jacob"}],"issued":{"date-parts":[["2021",2,25]]},"citation-key":"kundu2021"}}],"schema":"https://github.com/citation-style-language/schema/raw/master/csl-citation.json"} </w:instrText>
      </w:r>
      <w:r w:rsidR="00C2190C">
        <w:rPr>
          <w:rFonts w:ascii="Arial" w:eastAsia="Arial" w:hAnsi="Arial" w:cs="Arial"/>
          <w:sz w:val="22"/>
          <w:szCs w:val="22"/>
        </w:rPr>
        <w:fldChar w:fldCharType="separate"/>
      </w:r>
      <w:r w:rsidR="004258CD" w:rsidRPr="004258CD">
        <w:rPr>
          <w:rFonts w:ascii="Arial" w:hAnsi="Arial" w:cs="Arial"/>
          <w:sz w:val="22"/>
          <w:vertAlign w:val="superscript"/>
        </w:rPr>
        <w:t>39</w:t>
      </w:r>
      <w:r w:rsidR="00C2190C">
        <w:rPr>
          <w:rFonts w:ascii="Arial" w:eastAsia="Arial" w:hAnsi="Arial" w:cs="Arial"/>
          <w:sz w:val="22"/>
          <w:szCs w:val="22"/>
        </w:rPr>
        <w:fldChar w:fldCharType="end"/>
      </w:r>
      <w:r w:rsidR="00C2190C">
        <w:rPr>
          <w:rFonts w:ascii="Arial" w:eastAsia="Arial" w:hAnsi="Arial" w:cs="Arial"/>
          <w:sz w:val="22"/>
          <w:szCs w:val="22"/>
        </w:rPr>
        <w:t xml:space="preserve">. </w:t>
      </w:r>
      <w:r w:rsidRPr="00F16347">
        <w:rPr>
          <w:rFonts w:ascii="Arial" w:eastAsia="Arial" w:hAnsi="Arial" w:cs="Arial"/>
          <w:sz w:val="22"/>
          <w:szCs w:val="22"/>
        </w:rPr>
        <w:t>Briefly, we evaluated three beta-diversity metrics—Bray-Curtis, Canberra, and Sorens</w:t>
      </w:r>
      <w:r w:rsidR="00C37A17" w:rsidRPr="00F16347">
        <w:rPr>
          <w:rFonts w:ascii="Arial" w:eastAsia="Arial" w:hAnsi="Arial" w:cs="Arial"/>
          <w:sz w:val="22"/>
          <w:szCs w:val="22"/>
        </w:rPr>
        <w:t>e</w:t>
      </w:r>
      <w:r w:rsidRPr="00F16347">
        <w:rPr>
          <w:rFonts w:ascii="Arial" w:eastAsia="Arial" w:hAnsi="Arial" w:cs="Arial"/>
          <w:sz w:val="22"/>
          <w:szCs w:val="22"/>
        </w:rPr>
        <w:t>n</w:t>
      </w:r>
      <w:r w:rsidR="00C37A17" w:rsidRPr="00F16347">
        <w:rPr>
          <w:rFonts w:ascii="Arial" w:eastAsia="Arial" w:hAnsi="Arial" w:cs="Arial"/>
          <w:sz w:val="22"/>
          <w:szCs w:val="22"/>
        </w:rPr>
        <w:t xml:space="preserve"> </w:t>
      </w:r>
      <w:r w:rsidRPr="00F16347">
        <w:rPr>
          <w:rFonts w:ascii="Arial" w:eastAsia="Arial" w:hAnsi="Arial" w:cs="Arial"/>
          <w:sz w:val="22"/>
          <w:szCs w:val="22"/>
        </w:rPr>
        <w:t xml:space="preserve">and resolved the relationship between experimental parameters and beta-diversity by applying a </w:t>
      </w:r>
      <w:proofErr w:type="gramStart"/>
      <w:r w:rsidRPr="00F16347">
        <w:rPr>
          <w:rFonts w:ascii="Arial" w:eastAsia="Arial" w:hAnsi="Arial" w:cs="Arial"/>
          <w:sz w:val="22"/>
          <w:szCs w:val="22"/>
        </w:rPr>
        <w:t>step-wise</w:t>
      </w:r>
      <w:proofErr w:type="gramEnd"/>
      <w:r w:rsidRPr="00F16347">
        <w:rPr>
          <w:rFonts w:ascii="Arial" w:eastAsia="Arial" w:hAnsi="Arial" w:cs="Arial"/>
          <w:sz w:val="22"/>
          <w:szCs w:val="22"/>
        </w:rPr>
        <w:t xml:space="preserve"> model selection approach as implemented in the capscale function (vegan package v</w:t>
      </w:r>
      <w:r w:rsidR="00C2190C">
        <w:rPr>
          <w:rFonts w:ascii="Arial" w:eastAsia="Arial" w:hAnsi="Arial" w:cs="Arial"/>
          <w:sz w:val="22"/>
          <w:szCs w:val="22"/>
        </w:rPr>
        <w:t xml:space="preserve"> </w:t>
      </w:r>
      <w:r w:rsidRPr="00F16347">
        <w:rPr>
          <w:rFonts w:ascii="Arial" w:eastAsia="Arial" w:hAnsi="Arial" w:cs="Arial"/>
          <w:sz w:val="22"/>
          <w:szCs w:val="22"/>
        </w:rPr>
        <w:t>2.5). Optimal models were subsequently subject to PERMANOVA analysis to determine if the selected model parameters significantly explained the variation in microbiome composition across samples. Differential abundance was measured using ANCOM-BC (v</w:t>
      </w:r>
      <w:r w:rsidR="00C2190C">
        <w:rPr>
          <w:rFonts w:ascii="Arial" w:eastAsia="Arial" w:hAnsi="Arial" w:cs="Arial"/>
          <w:sz w:val="22"/>
          <w:szCs w:val="22"/>
        </w:rPr>
        <w:t xml:space="preserve"> </w:t>
      </w:r>
      <w:r w:rsidR="00640BB7">
        <w:rPr>
          <w:rFonts w:ascii="Arial" w:eastAsia="Arial" w:hAnsi="Arial" w:cs="Arial"/>
          <w:sz w:val="22"/>
          <w:szCs w:val="22"/>
        </w:rPr>
        <w:t>2.0.1</w:t>
      </w:r>
      <w:r w:rsidRPr="00F16347">
        <w:rPr>
          <w:rFonts w:ascii="Arial" w:eastAsia="Arial" w:hAnsi="Arial" w:cs="Arial"/>
          <w:sz w:val="22"/>
          <w:szCs w:val="22"/>
        </w:rPr>
        <w:t>).</w:t>
      </w:r>
    </w:p>
    <w:p w14:paraId="0C1C9982" w14:textId="07A6F6D2" w:rsidR="001D064F" w:rsidRPr="00F16347" w:rsidRDefault="001D064F" w:rsidP="007827A4">
      <w:pPr>
        <w:spacing w:line="360" w:lineRule="auto"/>
        <w:rPr>
          <w:rFonts w:ascii="Arial" w:eastAsia="Arial" w:hAnsi="Arial" w:cs="Arial"/>
          <w:sz w:val="22"/>
          <w:szCs w:val="22"/>
        </w:rPr>
      </w:pPr>
      <w:r w:rsidRPr="00F16347">
        <w:rPr>
          <w:rFonts w:ascii="Arial" w:eastAsia="Arial" w:hAnsi="Arial" w:cs="Arial"/>
          <w:sz w:val="22"/>
          <w:szCs w:val="22"/>
        </w:rPr>
        <w:br w:type="page"/>
      </w:r>
    </w:p>
    <w:p w14:paraId="4493EE07" w14:textId="59F43416" w:rsidR="00010C55" w:rsidRPr="00F16347" w:rsidRDefault="7593FD0B" w:rsidP="7593FD0B">
      <w:pPr>
        <w:pStyle w:val="Bibliography"/>
        <w:rPr>
          <w:rFonts w:ascii="Arial" w:eastAsia="Arial" w:hAnsi="Arial" w:cs="Arial"/>
          <w:b/>
          <w:bCs/>
          <w:sz w:val="22"/>
          <w:szCs w:val="22"/>
        </w:rPr>
      </w:pPr>
      <w:r w:rsidRPr="00F16347">
        <w:rPr>
          <w:rFonts w:ascii="Arial" w:eastAsia="Arial" w:hAnsi="Arial" w:cs="Arial"/>
          <w:b/>
          <w:bCs/>
          <w:sz w:val="22"/>
          <w:szCs w:val="22"/>
        </w:rPr>
        <w:lastRenderedPageBreak/>
        <w:t>References</w:t>
      </w:r>
    </w:p>
    <w:p w14:paraId="215AC438" w14:textId="0EBEE3F3" w:rsidR="00A77570" w:rsidRDefault="00A77570">
      <w:pPr>
        <w:widowControl w:val="0"/>
        <w:autoSpaceDE w:val="0"/>
        <w:autoSpaceDN w:val="0"/>
        <w:adjustRightInd w:val="0"/>
      </w:pPr>
      <w:r>
        <w:rPr>
          <w:rFonts w:ascii="Arial" w:hAnsi="Arial" w:cs="Arial"/>
          <w:sz w:val="22"/>
        </w:rPr>
        <w:t xml:space="preserve"> </w:t>
      </w:r>
      <w:r>
        <w:t>1.</w:t>
      </w:r>
      <w:r>
        <w:tab/>
        <w:t xml:space="preserve">Stagaman, K., Sharpton, T. J. &amp; Guillemin, K. Zebrafish microbiome studies make waves. </w:t>
      </w:r>
      <w:r>
        <w:rPr>
          <w:i/>
          <w:iCs/>
        </w:rPr>
        <w:t>Lab Anim (NY)</w:t>
      </w:r>
      <w:r>
        <w:t xml:space="preserve"> </w:t>
      </w:r>
      <w:r>
        <w:rPr>
          <w:b/>
          <w:bCs/>
        </w:rPr>
        <w:t>49</w:t>
      </w:r>
      <w:r>
        <w:t>, 201–207 (2020).</w:t>
      </w:r>
    </w:p>
    <w:p w14:paraId="322663F3" w14:textId="77777777" w:rsidR="00A77570" w:rsidRDefault="00A77570">
      <w:pPr>
        <w:widowControl w:val="0"/>
        <w:autoSpaceDE w:val="0"/>
        <w:autoSpaceDN w:val="0"/>
        <w:adjustRightInd w:val="0"/>
      </w:pPr>
      <w:r>
        <w:t>2.</w:t>
      </w:r>
      <w:r>
        <w:tab/>
        <w:t xml:space="preserve">Watts, S. A., Lawrence, C., Powell, M. &amp; D’Abramo, L. R. The Vital Relationship Between Nutrition and Health in Zebrafish. </w:t>
      </w:r>
      <w:r>
        <w:rPr>
          <w:i/>
          <w:iCs/>
        </w:rPr>
        <w:t>Zebrafish</w:t>
      </w:r>
      <w:r>
        <w:t xml:space="preserve"> </w:t>
      </w:r>
      <w:r>
        <w:rPr>
          <w:b/>
          <w:bCs/>
        </w:rPr>
        <w:t>13</w:t>
      </w:r>
      <w:r>
        <w:t>, S-72-S-76 (2016).</w:t>
      </w:r>
    </w:p>
    <w:p w14:paraId="05D51F52" w14:textId="77777777" w:rsidR="00A77570" w:rsidRDefault="00A77570">
      <w:pPr>
        <w:widowControl w:val="0"/>
        <w:autoSpaceDE w:val="0"/>
        <w:autoSpaceDN w:val="0"/>
        <w:adjustRightInd w:val="0"/>
      </w:pPr>
      <w:r>
        <w:t>3.</w:t>
      </w:r>
      <w:r>
        <w:tab/>
        <w:t xml:space="preserve">Watts, S. A. &amp; D’Abramo, L. R. Standardized Reference Diets for Zebrafish: Addressing Nutritional Control in Experimental Methodology. </w:t>
      </w:r>
      <w:r>
        <w:rPr>
          <w:i/>
          <w:iCs/>
        </w:rPr>
        <w:t>Annu Rev Nutr</w:t>
      </w:r>
      <w:r>
        <w:t xml:space="preserve"> </w:t>
      </w:r>
      <w:r>
        <w:rPr>
          <w:b/>
          <w:bCs/>
        </w:rPr>
        <w:t>41</w:t>
      </w:r>
      <w:r>
        <w:t>, 511–527 (2021).</w:t>
      </w:r>
    </w:p>
    <w:p w14:paraId="5C1F4F8C" w14:textId="77777777" w:rsidR="00A77570" w:rsidRDefault="00A77570">
      <w:pPr>
        <w:widowControl w:val="0"/>
        <w:autoSpaceDE w:val="0"/>
        <w:autoSpaceDN w:val="0"/>
        <w:adjustRightInd w:val="0"/>
      </w:pPr>
      <w:r>
        <w:t>4.</w:t>
      </w:r>
      <w:r>
        <w:tab/>
        <w:t xml:space="preserve">Fowler, L. A. </w:t>
      </w:r>
      <w:r>
        <w:rPr>
          <w:i/>
          <w:iCs/>
        </w:rPr>
        <w:t>et al.</w:t>
      </w:r>
      <w:r>
        <w:t xml:space="preserve"> Influence of Commercial and Laboratory Diets on Growth, Body Composition, and Reproduction in the Zebrafish Danio rerio. </w:t>
      </w:r>
      <w:r>
        <w:rPr>
          <w:i/>
          <w:iCs/>
        </w:rPr>
        <w:t>Zebrafish</w:t>
      </w:r>
      <w:r>
        <w:t xml:space="preserve"> </w:t>
      </w:r>
      <w:r>
        <w:rPr>
          <w:b/>
          <w:bCs/>
        </w:rPr>
        <w:t>16</w:t>
      </w:r>
      <w:r>
        <w:t>, 508–521 (2019).</w:t>
      </w:r>
    </w:p>
    <w:p w14:paraId="383BA7FE" w14:textId="77777777" w:rsidR="00A77570" w:rsidRDefault="00A77570">
      <w:pPr>
        <w:widowControl w:val="0"/>
        <w:autoSpaceDE w:val="0"/>
        <w:autoSpaceDN w:val="0"/>
        <w:adjustRightInd w:val="0"/>
      </w:pPr>
      <w:r>
        <w:t>5.</w:t>
      </w:r>
      <w:r>
        <w:tab/>
        <w:t xml:space="preserve">Fowler, L. A., Williams, M. B., D’Abramo, L. R. &amp; Watts, S. A. Zebrafish Nutrition—Moving Forward. in </w:t>
      </w:r>
      <w:r>
        <w:rPr>
          <w:i/>
          <w:iCs/>
        </w:rPr>
        <w:t>The Zebrafish in Biomedical Research</w:t>
      </w:r>
      <w:r>
        <w:t xml:space="preserve"> 379–401 (Elsevier, 2020). doi:10.1016/B978-0-12-812431-4.00033-6.</w:t>
      </w:r>
    </w:p>
    <w:p w14:paraId="63A897F5" w14:textId="77777777" w:rsidR="00A77570" w:rsidRDefault="00A77570">
      <w:pPr>
        <w:widowControl w:val="0"/>
        <w:autoSpaceDE w:val="0"/>
        <w:autoSpaceDN w:val="0"/>
        <w:adjustRightInd w:val="0"/>
      </w:pPr>
      <w:r>
        <w:t>6.</w:t>
      </w:r>
      <w:r>
        <w:tab/>
        <w:t xml:space="preserve">Fowler, L. A. </w:t>
      </w:r>
      <w:r>
        <w:rPr>
          <w:i/>
          <w:iCs/>
        </w:rPr>
        <w:t>et al.</w:t>
      </w:r>
      <w:r>
        <w:t xml:space="preserve"> Both Dietary Ratio of n–6 to n–3 Fatty Acids and Total Dietary Lipid Are Positively Associated with Adiposity and Reproductive Health in Zebrafish. </w:t>
      </w:r>
      <w:r>
        <w:rPr>
          <w:i/>
          <w:iCs/>
        </w:rPr>
        <w:t>Curr Dev Nutr</w:t>
      </w:r>
      <w:r>
        <w:t xml:space="preserve"> </w:t>
      </w:r>
      <w:r>
        <w:rPr>
          <w:b/>
          <w:bCs/>
        </w:rPr>
        <w:t>4</w:t>
      </w:r>
      <w:r>
        <w:t>, nzaa034 (2020).</w:t>
      </w:r>
    </w:p>
    <w:p w14:paraId="55DA864B" w14:textId="77777777" w:rsidR="00A77570" w:rsidRDefault="00A77570">
      <w:pPr>
        <w:widowControl w:val="0"/>
        <w:autoSpaceDE w:val="0"/>
        <w:autoSpaceDN w:val="0"/>
        <w:adjustRightInd w:val="0"/>
      </w:pPr>
      <w:r>
        <w:t>7.</w:t>
      </w:r>
      <w:r>
        <w:tab/>
        <w:t xml:space="preserve">Ravussin, Y. </w:t>
      </w:r>
      <w:r>
        <w:rPr>
          <w:i/>
          <w:iCs/>
        </w:rPr>
        <w:t>et al.</w:t>
      </w:r>
      <w:r>
        <w:t xml:space="preserve"> Responses of Gut Microbiota to Diet Composition and Weight Loss in Lean and Obese Mice. </w:t>
      </w:r>
      <w:r>
        <w:rPr>
          <w:i/>
          <w:iCs/>
        </w:rPr>
        <w:t>Obesity</w:t>
      </w:r>
      <w:r>
        <w:t xml:space="preserve"> </w:t>
      </w:r>
      <w:r>
        <w:rPr>
          <w:b/>
          <w:bCs/>
        </w:rPr>
        <w:t>20</w:t>
      </w:r>
      <w:r>
        <w:t>, 738–747 (2012).</w:t>
      </w:r>
    </w:p>
    <w:p w14:paraId="3B5EC17D" w14:textId="77777777" w:rsidR="00A77570" w:rsidRDefault="00A77570">
      <w:pPr>
        <w:widowControl w:val="0"/>
        <w:autoSpaceDE w:val="0"/>
        <w:autoSpaceDN w:val="0"/>
        <w:adjustRightInd w:val="0"/>
      </w:pPr>
      <w:r>
        <w:t>8.</w:t>
      </w:r>
      <w:r>
        <w:tab/>
        <w:t xml:space="preserve">Turnbaugh, P. J., Bäckhed, F., Fulton, L. &amp; Gordon, J. I. Diet-Induced Obesity Is Linked to Marked but Reversible Alterations in the Mouse Distal Gut Microbiome. </w:t>
      </w:r>
      <w:r>
        <w:rPr>
          <w:i/>
          <w:iCs/>
        </w:rPr>
        <w:t>Cell Host &amp; Microbe</w:t>
      </w:r>
      <w:r>
        <w:t xml:space="preserve"> </w:t>
      </w:r>
      <w:r>
        <w:rPr>
          <w:b/>
          <w:bCs/>
        </w:rPr>
        <w:t>3</w:t>
      </w:r>
      <w:r>
        <w:t>, 213–223 (2008).</w:t>
      </w:r>
    </w:p>
    <w:p w14:paraId="3D31B4DF" w14:textId="77777777" w:rsidR="00A77570" w:rsidRDefault="00A77570">
      <w:pPr>
        <w:widowControl w:val="0"/>
        <w:autoSpaceDE w:val="0"/>
        <w:autoSpaceDN w:val="0"/>
        <w:adjustRightInd w:val="0"/>
      </w:pPr>
      <w:r>
        <w:t>9.</w:t>
      </w:r>
      <w:r>
        <w:tab/>
        <w:t xml:space="preserve">David, L. A. </w:t>
      </w:r>
      <w:r>
        <w:rPr>
          <w:i/>
          <w:iCs/>
        </w:rPr>
        <w:t>et al.</w:t>
      </w:r>
      <w:r>
        <w:t xml:space="preserve"> Diet rapidly and reproducibly alters the human gut microbiome. </w:t>
      </w:r>
      <w:r>
        <w:rPr>
          <w:i/>
          <w:iCs/>
        </w:rPr>
        <w:t>Nature</w:t>
      </w:r>
      <w:r>
        <w:t xml:space="preserve"> </w:t>
      </w:r>
      <w:r>
        <w:rPr>
          <w:b/>
          <w:bCs/>
        </w:rPr>
        <w:t>505</w:t>
      </w:r>
      <w:r>
        <w:t>, 559–563 (2014).</w:t>
      </w:r>
    </w:p>
    <w:p w14:paraId="36F4AE65" w14:textId="77777777" w:rsidR="00A77570" w:rsidRDefault="00A77570">
      <w:pPr>
        <w:widowControl w:val="0"/>
        <w:autoSpaceDE w:val="0"/>
        <w:autoSpaceDN w:val="0"/>
        <w:adjustRightInd w:val="0"/>
      </w:pPr>
      <w:r>
        <w:t>10.</w:t>
      </w:r>
      <w:r>
        <w:tab/>
        <w:t xml:space="preserve">Kešnerová, L. </w:t>
      </w:r>
      <w:r>
        <w:rPr>
          <w:i/>
          <w:iCs/>
        </w:rPr>
        <w:t>et al.</w:t>
      </w:r>
      <w:r>
        <w:t xml:space="preserve"> Disentangling metabolic functions of bacteria in the </w:t>
      </w:r>
      <w:proofErr w:type="gramStart"/>
      <w:r>
        <w:t>honey bee</w:t>
      </w:r>
      <w:proofErr w:type="gramEnd"/>
      <w:r>
        <w:t xml:space="preserve"> gut. </w:t>
      </w:r>
      <w:r>
        <w:rPr>
          <w:i/>
          <w:iCs/>
        </w:rPr>
        <w:t>PLOS Biology</w:t>
      </w:r>
      <w:r>
        <w:t xml:space="preserve"> </w:t>
      </w:r>
      <w:r>
        <w:rPr>
          <w:b/>
          <w:bCs/>
        </w:rPr>
        <w:t>15</w:t>
      </w:r>
      <w:r>
        <w:t>, e2003467 (2017).</w:t>
      </w:r>
    </w:p>
    <w:p w14:paraId="63D33B4C" w14:textId="77777777" w:rsidR="00A77570" w:rsidRDefault="00A77570">
      <w:pPr>
        <w:widowControl w:val="0"/>
        <w:autoSpaceDE w:val="0"/>
        <w:autoSpaceDN w:val="0"/>
        <w:adjustRightInd w:val="0"/>
      </w:pPr>
      <w:r>
        <w:t>11.</w:t>
      </w:r>
      <w:r>
        <w:tab/>
        <w:t xml:space="preserve">Ley, R. E. </w:t>
      </w:r>
      <w:r>
        <w:rPr>
          <w:i/>
          <w:iCs/>
        </w:rPr>
        <w:t>et al.</w:t>
      </w:r>
      <w:r>
        <w:t xml:space="preserve"> Evolution of mammals and their gut microbes. </w:t>
      </w:r>
      <w:r>
        <w:rPr>
          <w:i/>
          <w:iCs/>
        </w:rPr>
        <w:t>Science</w:t>
      </w:r>
      <w:r>
        <w:t xml:space="preserve"> </w:t>
      </w:r>
      <w:r>
        <w:rPr>
          <w:b/>
          <w:bCs/>
        </w:rPr>
        <w:t>320</w:t>
      </w:r>
      <w:r>
        <w:t>, 1647–1651 (2008).</w:t>
      </w:r>
    </w:p>
    <w:p w14:paraId="3996ADF3" w14:textId="77777777" w:rsidR="00A77570" w:rsidRDefault="00A77570">
      <w:pPr>
        <w:widowControl w:val="0"/>
        <w:autoSpaceDE w:val="0"/>
        <w:autoSpaceDN w:val="0"/>
        <w:adjustRightInd w:val="0"/>
      </w:pPr>
      <w:r>
        <w:t>12.</w:t>
      </w:r>
      <w:r>
        <w:tab/>
        <w:t xml:space="preserve">Zheng, H., Powell, J. E., Steele, M. I., Dietrich, C. &amp; Moran, N. A. Honeybee gut microbiota promotes host weight gain via bacterial metabolism and hormonal signaling. </w:t>
      </w:r>
      <w:r>
        <w:rPr>
          <w:i/>
          <w:iCs/>
        </w:rPr>
        <w:t>Proceedings of the National Academy of Sciences</w:t>
      </w:r>
      <w:r>
        <w:t xml:space="preserve"> </w:t>
      </w:r>
      <w:r>
        <w:rPr>
          <w:b/>
          <w:bCs/>
        </w:rPr>
        <w:t>114</w:t>
      </w:r>
      <w:r>
        <w:t>, 4775–4780 (2017).</w:t>
      </w:r>
    </w:p>
    <w:p w14:paraId="649C06DC" w14:textId="77777777" w:rsidR="00A77570" w:rsidRDefault="00A77570">
      <w:pPr>
        <w:widowControl w:val="0"/>
        <w:autoSpaceDE w:val="0"/>
        <w:autoSpaceDN w:val="0"/>
        <w:adjustRightInd w:val="0"/>
      </w:pPr>
      <w:r>
        <w:t>13.</w:t>
      </w:r>
      <w:r>
        <w:tab/>
        <w:t xml:space="preserve">Roeselers, G. </w:t>
      </w:r>
      <w:r>
        <w:rPr>
          <w:i/>
          <w:iCs/>
        </w:rPr>
        <w:t>et al.</w:t>
      </w:r>
      <w:r>
        <w:t xml:space="preserve"> Evidence for a core gut microbiota in the zebrafish. </w:t>
      </w:r>
      <w:r>
        <w:rPr>
          <w:i/>
          <w:iCs/>
        </w:rPr>
        <w:t>ISME J</w:t>
      </w:r>
      <w:r>
        <w:t xml:space="preserve"> </w:t>
      </w:r>
      <w:r>
        <w:rPr>
          <w:b/>
          <w:bCs/>
        </w:rPr>
        <w:t>5</w:t>
      </w:r>
      <w:r>
        <w:t>, 1595–1608 (2011).</w:t>
      </w:r>
    </w:p>
    <w:p w14:paraId="50C01FFB" w14:textId="77777777" w:rsidR="00A77570" w:rsidRDefault="00A77570">
      <w:pPr>
        <w:widowControl w:val="0"/>
        <w:autoSpaceDE w:val="0"/>
        <w:autoSpaceDN w:val="0"/>
        <w:adjustRightInd w:val="0"/>
      </w:pPr>
      <w:r>
        <w:t>14.</w:t>
      </w:r>
      <w:r>
        <w:tab/>
        <w:t xml:space="preserve">Sharpton, T. J., Stagaman, K., Sieler Jr., M. J., Arnold, H. K. &amp; Davis, E. W. Phylogenetic Integration Reveals the Zebrafish Core </w:t>
      </w:r>
      <w:proofErr w:type="gramStart"/>
      <w:r>
        <w:t>Microbiome</w:t>
      </w:r>
      <w:proofErr w:type="gramEnd"/>
      <w:r>
        <w:t xml:space="preserve"> and Its Sensitivity to Environmental Exposures. </w:t>
      </w:r>
      <w:r>
        <w:rPr>
          <w:i/>
          <w:iCs/>
        </w:rPr>
        <w:t>Toxics</w:t>
      </w:r>
      <w:r>
        <w:t xml:space="preserve"> </w:t>
      </w:r>
      <w:r>
        <w:rPr>
          <w:b/>
          <w:bCs/>
        </w:rPr>
        <w:t>9</w:t>
      </w:r>
      <w:r>
        <w:t>, 10 (2021).</w:t>
      </w:r>
    </w:p>
    <w:p w14:paraId="7597B5E6" w14:textId="77777777" w:rsidR="00A77570" w:rsidRDefault="00A77570">
      <w:pPr>
        <w:widowControl w:val="0"/>
        <w:autoSpaceDE w:val="0"/>
        <w:autoSpaceDN w:val="0"/>
        <w:adjustRightInd w:val="0"/>
      </w:pPr>
      <w:r>
        <w:t>15.</w:t>
      </w:r>
      <w:r>
        <w:tab/>
        <w:t xml:space="preserve">Leigh, S. C., Nguyen-Phuc, B.-Q. &amp; German, D. P. The effects of protein and fiber content on gut structure and function in zebrafish (Danio rerio). </w:t>
      </w:r>
      <w:r>
        <w:rPr>
          <w:i/>
          <w:iCs/>
        </w:rPr>
        <w:t>J Comp Physiol B</w:t>
      </w:r>
      <w:r>
        <w:t xml:space="preserve"> </w:t>
      </w:r>
      <w:r>
        <w:rPr>
          <w:b/>
          <w:bCs/>
        </w:rPr>
        <w:t>188</w:t>
      </w:r>
      <w:r>
        <w:t>, 237–253 (2018).</w:t>
      </w:r>
    </w:p>
    <w:p w14:paraId="582A30F7" w14:textId="77777777" w:rsidR="00A77570" w:rsidRDefault="00A77570">
      <w:pPr>
        <w:widowControl w:val="0"/>
        <w:autoSpaceDE w:val="0"/>
        <w:autoSpaceDN w:val="0"/>
        <w:adjustRightInd w:val="0"/>
      </w:pPr>
      <w:r>
        <w:t>16.</w:t>
      </w:r>
      <w:r>
        <w:tab/>
        <w:t xml:space="preserve">Leigh, S. C., Catabay, C. &amp; German, D. P. Sustained changes in digestive physiology and microbiome across sequential generations of zebrafish fed different diets. </w:t>
      </w:r>
      <w:r>
        <w:rPr>
          <w:i/>
          <w:iCs/>
        </w:rPr>
        <w:t>Comparative Biochemistry and Physiology Part A: Molecular &amp; Integrative Physiology</w:t>
      </w:r>
      <w:r>
        <w:t xml:space="preserve"> </w:t>
      </w:r>
      <w:r>
        <w:rPr>
          <w:b/>
          <w:bCs/>
        </w:rPr>
        <w:t>273</w:t>
      </w:r>
      <w:r>
        <w:t>, 111285 (2022).</w:t>
      </w:r>
    </w:p>
    <w:p w14:paraId="65A549AC" w14:textId="77777777" w:rsidR="00A77570" w:rsidRDefault="00A77570">
      <w:pPr>
        <w:widowControl w:val="0"/>
        <w:autoSpaceDE w:val="0"/>
        <w:autoSpaceDN w:val="0"/>
        <w:adjustRightInd w:val="0"/>
      </w:pPr>
      <w:r>
        <w:t>17.</w:t>
      </w:r>
      <w:r>
        <w:tab/>
        <w:t xml:space="preserve">Wong, S. </w:t>
      </w:r>
      <w:r>
        <w:rPr>
          <w:i/>
          <w:iCs/>
        </w:rPr>
        <w:t>et al.</w:t>
      </w:r>
      <w:r>
        <w:t xml:space="preserve"> Ontogenetic Differences in Dietary Fat Influence Microbiota Assembly in the Zebrafish Gut. </w:t>
      </w:r>
      <w:r>
        <w:rPr>
          <w:i/>
          <w:iCs/>
        </w:rPr>
        <w:t>mBio</w:t>
      </w:r>
      <w:r>
        <w:t xml:space="preserve"> </w:t>
      </w:r>
      <w:r>
        <w:rPr>
          <w:b/>
          <w:bCs/>
        </w:rPr>
        <w:t>6</w:t>
      </w:r>
      <w:r>
        <w:t>, (2015).</w:t>
      </w:r>
    </w:p>
    <w:p w14:paraId="11083270" w14:textId="77777777" w:rsidR="00A77570" w:rsidRDefault="00A77570">
      <w:pPr>
        <w:widowControl w:val="0"/>
        <w:autoSpaceDE w:val="0"/>
        <w:autoSpaceDN w:val="0"/>
        <w:adjustRightInd w:val="0"/>
      </w:pPr>
      <w:r>
        <w:t>18.</w:t>
      </w:r>
      <w:r>
        <w:tab/>
        <w:t xml:space="preserve">Watral, V. &amp; Kent, M. L. Pathogenesis of Mycobacterium spp. in zebrafish (Danio rerio) from research facilities. </w:t>
      </w:r>
      <w:r>
        <w:rPr>
          <w:i/>
          <w:iCs/>
        </w:rPr>
        <w:t>Comparative Biochemistry and Physiology Part C: Toxicology &amp; Pharmacology</w:t>
      </w:r>
      <w:r>
        <w:t xml:space="preserve"> </w:t>
      </w:r>
      <w:r>
        <w:rPr>
          <w:b/>
          <w:bCs/>
        </w:rPr>
        <w:t>145</w:t>
      </w:r>
      <w:r>
        <w:t>, 55–60 (2007).</w:t>
      </w:r>
    </w:p>
    <w:p w14:paraId="0283BC32" w14:textId="77777777" w:rsidR="00A77570" w:rsidRDefault="00A77570">
      <w:pPr>
        <w:widowControl w:val="0"/>
        <w:autoSpaceDE w:val="0"/>
        <w:autoSpaceDN w:val="0"/>
        <w:adjustRightInd w:val="0"/>
      </w:pPr>
      <w:r>
        <w:t>19.</w:t>
      </w:r>
      <w:r>
        <w:tab/>
        <w:t xml:space="preserve">Vishnivetskaya, T. A., Kathariou, S. &amp; Tiedje, J. M. The Exiguobacterium genus: biodiversity and biogeography. </w:t>
      </w:r>
      <w:r>
        <w:rPr>
          <w:i/>
          <w:iCs/>
        </w:rPr>
        <w:t>Extremophiles</w:t>
      </w:r>
      <w:r>
        <w:t xml:space="preserve"> </w:t>
      </w:r>
      <w:r>
        <w:rPr>
          <w:b/>
          <w:bCs/>
        </w:rPr>
        <w:t>13</w:t>
      </w:r>
      <w:r>
        <w:t>, 541–555 (2009).</w:t>
      </w:r>
    </w:p>
    <w:p w14:paraId="12D784E9" w14:textId="77777777" w:rsidR="00A77570" w:rsidRDefault="00A77570">
      <w:pPr>
        <w:widowControl w:val="0"/>
        <w:autoSpaceDE w:val="0"/>
        <w:autoSpaceDN w:val="0"/>
        <w:adjustRightInd w:val="0"/>
      </w:pPr>
      <w:r>
        <w:t>20.</w:t>
      </w:r>
      <w:r>
        <w:tab/>
        <w:t xml:space="preserve">Semova, I. </w:t>
      </w:r>
      <w:r>
        <w:rPr>
          <w:i/>
          <w:iCs/>
        </w:rPr>
        <w:t>et al.</w:t>
      </w:r>
      <w:r>
        <w:t xml:space="preserve"> Microbiota Regulate Intestinal Absorption and Metabolism of Fatty Acids in the Zebrafish. </w:t>
      </w:r>
      <w:r>
        <w:rPr>
          <w:i/>
          <w:iCs/>
        </w:rPr>
        <w:t>Cell Host &amp; Microbe</w:t>
      </w:r>
      <w:r>
        <w:t xml:space="preserve"> </w:t>
      </w:r>
      <w:r>
        <w:rPr>
          <w:b/>
          <w:bCs/>
        </w:rPr>
        <w:t>12</w:t>
      </w:r>
      <w:r>
        <w:t>, 277–288 (2012).</w:t>
      </w:r>
    </w:p>
    <w:p w14:paraId="7112A1B4" w14:textId="77777777" w:rsidR="00A77570" w:rsidRDefault="00A77570">
      <w:pPr>
        <w:widowControl w:val="0"/>
        <w:autoSpaceDE w:val="0"/>
        <w:autoSpaceDN w:val="0"/>
        <w:adjustRightInd w:val="0"/>
      </w:pPr>
      <w:r>
        <w:t>21.</w:t>
      </w:r>
      <w:r>
        <w:tab/>
        <w:t xml:space="preserve">Gaulke, C. A. </w:t>
      </w:r>
      <w:r>
        <w:rPr>
          <w:i/>
          <w:iCs/>
        </w:rPr>
        <w:t>et al.</w:t>
      </w:r>
      <w:r>
        <w:t xml:space="preserve"> A longitudinal assessment of host-microbe-parasite interactions resolves the zebrafish gut microbiome’s link to Pseudocapillaria tomentosa infection and pathology. </w:t>
      </w:r>
      <w:r>
        <w:rPr>
          <w:i/>
          <w:iCs/>
        </w:rPr>
        <w:t>Microbiome</w:t>
      </w:r>
      <w:r>
        <w:t xml:space="preserve"> </w:t>
      </w:r>
      <w:r>
        <w:rPr>
          <w:b/>
          <w:bCs/>
        </w:rPr>
        <w:t>7</w:t>
      </w:r>
      <w:r>
        <w:t>, 10 (2019).</w:t>
      </w:r>
    </w:p>
    <w:p w14:paraId="72D27D09" w14:textId="77777777" w:rsidR="00A77570" w:rsidRDefault="00A77570">
      <w:pPr>
        <w:widowControl w:val="0"/>
        <w:autoSpaceDE w:val="0"/>
        <w:autoSpaceDN w:val="0"/>
        <w:adjustRightInd w:val="0"/>
      </w:pPr>
      <w:r>
        <w:t>22.</w:t>
      </w:r>
      <w:r>
        <w:tab/>
        <w:t>Tian, C., Jiang, D., Hammer, A., Sharpton, T. &amp; Jiang, Y. Compositional Graphical Lasso Resolves the Impact of Parasitic Infection on Gut Microbial Interaction Networks in a Zebrafish Model. Preprint at https://doi.org/10.48550/arXiv.2207.00984 (2022).</w:t>
      </w:r>
    </w:p>
    <w:p w14:paraId="1013ABD9" w14:textId="77777777" w:rsidR="00A77570" w:rsidRDefault="00A77570">
      <w:pPr>
        <w:widowControl w:val="0"/>
        <w:autoSpaceDE w:val="0"/>
        <w:autoSpaceDN w:val="0"/>
        <w:adjustRightInd w:val="0"/>
      </w:pPr>
      <w:r>
        <w:t>23.</w:t>
      </w:r>
      <w:r>
        <w:tab/>
        <w:t xml:space="preserve">Daligault, H. </w:t>
      </w:r>
      <w:r>
        <w:rPr>
          <w:i/>
          <w:iCs/>
        </w:rPr>
        <w:t>et al.</w:t>
      </w:r>
      <w:r>
        <w:t xml:space="preserve"> Complete genome sequence of Haliscomenobacter hydrossis type strain (OT). </w:t>
      </w:r>
      <w:r>
        <w:rPr>
          <w:i/>
          <w:iCs/>
        </w:rPr>
        <w:t>Standards in Genomic Sciences</w:t>
      </w:r>
      <w:r>
        <w:t xml:space="preserve"> </w:t>
      </w:r>
      <w:r>
        <w:rPr>
          <w:b/>
          <w:bCs/>
        </w:rPr>
        <w:t>4</w:t>
      </w:r>
      <w:r>
        <w:t>, 352 (2011).</w:t>
      </w:r>
    </w:p>
    <w:p w14:paraId="5DB454C2" w14:textId="77777777" w:rsidR="00A77570" w:rsidRDefault="00A77570">
      <w:pPr>
        <w:widowControl w:val="0"/>
        <w:autoSpaceDE w:val="0"/>
        <w:autoSpaceDN w:val="0"/>
        <w:adjustRightInd w:val="0"/>
      </w:pPr>
      <w:r>
        <w:lastRenderedPageBreak/>
        <w:t>24.</w:t>
      </w:r>
      <w:r>
        <w:tab/>
        <w:t xml:space="preserve">Whipps, C., Matthews, J. &amp; Kent, M. </w:t>
      </w:r>
      <w:proofErr w:type="gramStart"/>
      <w:r>
        <w:t>Distribution</w:t>
      </w:r>
      <w:proofErr w:type="gramEnd"/>
      <w:r>
        <w:t xml:space="preserve"> and genetic characterization of Mycobacterium chelonae in laboratory zebrafish Danio rerio. </w:t>
      </w:r>
      <w:r>
        <w:rPr>
          <w:i/>
          <w:iCs/>
        </w:rPr>
        <w:t>Dis. Aquat. Org.</w:t>
      </w:r>
      <w:r>
        <w:t xml:space="preserve"> </w:t>
      </w:r>
      <w:r>
        <w:rPr>
          <w:b/>
          <w:bCs/>
        </w:rPr>
        <w:t>82</w:t>
      </w:r>
      <w:r>
        <w:t>, 45–54 (2008).</w:t>
      </w:r>
    </w:p>
    <w:p w14:paraId="6A2487C4" w14:textId="77777777" w:rsidR="00A77570" w:rsidRDefault="00A77570">
      <w:pPr>
        <w:widowControl w:val="0"/>
        <w:autoSpaceDE w:val="0"/>
        <w:autoSpaceDN w:val="0"/>
        <w:adjustRightInd w:val="0"/>
      </w:pPr>
      <w:r>
        <w:t>25.</w:t>
      </w:r>
      <w:r>
        <w:tab/>
        <w:t xml:space="preserve">Kent, M. &amp; Varga, Z. Use of Zebrafi sh in Research and Importance of Health and Husbandry. </w:t>
      </w:r>
      <w:r>
        <w:rPr>
          <w:i/>
          <w:iCs/>
        </w:rPr>
        <w:t>ILAR Journal</w:t>
      </w:r>
      <w:r>
        <w:t xml:space="preserve"> </w:t>
      </w:r>
      <w:r>
        <w:rPr>
          <w:b/>
          <w:bCs/>
        </w:rPr>
        <w:t>53</w:t>
      </w:r>
      <w:r>
        <w:t>, 89–94 (2012).</w:t>
      </w:r>
    </w:p>
    <w:p w14:paraId="16795C9F" w14:textId="77777777" w:rsidR="00A77570" w:rsidRDefault="00A77570">
      <w:pPr>
        <w:widowControl w:val="0"/>
        <w:autoSpaceDE w:val="0"/>
        <w:autoSpaceDN w:val="0"/>
        <w:adjustRightInd w:val="0"/>
      </w:pPr>
      <w:r>
        <w:t>26.</w:t>
      </w:r>
      <w:r>
        <w:tab/>
        <w:t xml:space="preserve">Chang, C. T., Benedict, S. &amp; Whipps, C. M. Transmission of Mycobacterium chelonae and Mycobacterium marinum in laboratory zebrafish through live feeds. </w:t>
      </w:r>
      <w:r>
        <w:rPr>
          <w:i/>
          <w:iCs/>
        </w:rPr>
        <w:t>Journal of Fish Diseases</w:t>
      </w:r>
      <w:r>
        <w:t xml:space="preserve"> </w:t>
      </w:r>
      <w:r>
        <w:rPr>
          <w:b/>
          <w:bCs/>
        </w:rPr>
        <w:t>42</w:t>
      </w:r>
      <w:r>
        <w:t>, 1425–1431 (2019).</w:t>
      </w:r>
    </w:p>
    <w:p w14:paraId="48E30140" w14:textId="77777777" w:rsidR="00A77570" w:rsidRDefault="00A77570">
      <w:pPr>
        <w:widowControl w:val="0"/>
        <w:autoSpaceDE w:val="0"/>
        <w:autoSpaceDN w:val="0"/>
        <w:adjustRightInd w:val="0"/>
      </w:pPr>
      <w:r>
        <w:t>27.</w:t>
      </w:r>
      <w:r>
        <w:tab/>
        <w:t xml:space="preserve">Burns, A. R. </w:t>
      </w:r>
      <w:r>
        <w:rPr>
          <w:i/>
          <w:iCs/>
        </w:rPr>
        <w:t>et al.</w:t>
      </w:r>
      <w:r>
        <w:t xml:space="preserve"> Contribution of neutral processes to the assembly of gut microbial communities in the zebrafish over host development. </w:t>
      </w:r>
      <w:r>
        <w:rPr>
          <w:i/>
          <w:iCs/>
        </w:rPr>
        <w:t>ISME J</w:t>
      </w:r>
      <w:r>
        <w:t xml:space="preserve"> </w:t>
      </w:r>
      <w:r>
        <w:rPr>
          <w:b/>
          <w:bCs/>
        </w:rPr>
        <w:t>10</w:t>
      </w:r>
      <w:r>
        <w:t>, 655–664 (2016).</w:t>
      </w:r>
    </w:p>
    <w:p w14:paraId="47B3C4A6" w14:textId="77777777" w:rsidR="00A77570" w:rsidRDefault="00A77570">
      <w:pPr>
        <w:widowControl w:val="0"/>
        <w:autoSpaceDE w:val="0"/>
        <w:autoSpaceDN w:val="0"/>
        <w:adjustRightInd w:val="0"/>
      </w:pPr>
      <w:r>
        <w:t>28.</w:t>
      </w:r>
      <w:r>
        <w:tab/>
        <w:t xml:space="preserve">Stephens, W. Z. </w:t>
      </w:r>
      <w:r>
        <w:rPr>
          <w:i/>
          <w:iCs/>
        </w:rPr>
        <w:t>et al.</w:t>
      </w:r>
      <w:r>
        <w:t xml:space="preserve"> The composition of the zebrafish intestinal microbial community varies across development. </w:t>
      </w:r>
      <w:r>
        <w:rPr>
          <w:i/>
          <w:iCs/>
        </w:rPr>
        <w:t>ISME J</w:t>
      </w:r>
      <w:r>
        <w:t xml:space="preserve"> </w:t>
      </w:r>
      <w:r>
        <w:rPr>
          <w:b/>
          <w:bCs/>
        </w:rPr>
        <w:t>10</w:t>
      </w:r>
      <w:r>
        <w:t>, 644–654 (2016).</w:t>
      </w:r>
    </w:p>
    <w:p w14:paraId="568BEA52" w14:textId="77777777" w:rsidR="00A77570" w:rsidRDefault="00A77570">
      <w:pPr>
        <w:widowControl w:val="0"/>
        <w:autoSpaceDE w:val="0"/>
        <w:autoSpaceDN w:val="0"/>
        <w:adjustRightInd w:val="0"/>
      </w:pPr>
      <w:r>
        <w:t>29.</w:t>
      </w:r>
      <w:r>
        <w:tab/>
        <w:t xml:space="preserve">Xiao, F. </w:t>
      </w:r>
      <w:r>
        <w:rPr>
          <w:i/>
          <w:iCs/>
        </w:rPr>
        <w:t>et al.</w:t>
      </w:r>
      <w:r>
        <w:t xml:space="preserve"> Host development overwhelms environmental dispersal in governing the ecological succession of zebrafish gut microbiota. </w:t>
      </w:r>
      <w:r>
        <w:rPr>
          <w:i/>
          <w:iCs/>
        </w:rPr>
        <w:t>npj Biofilms Microbiomes</w:t>
      </w:r>
      <w:r>
        <w:t xml:space="preserve"> </w:t>
      </w:r>
      <w:r>
        <w:rPr>
          <w:b/>
          <w:bCs/>
        </w:rPr>
        <w:t>7</w:t>
      </w:r>
      <w:r>
        <w:t>, 1–12 (2021).</w:t>
      </w:r>
    </w:p>
    <w:p w14:paraId="50A939B5" w14:textId="77777777" w:rsidR="00A77570" w:rsidRDefault="00A77570">
      <w:pPr>
        <w:widowControl w:val="0"/>
        <w:autoSpaceDE w:val="0"/>
        <w:autoSpaceDN w:val="0"/>
        <w:adjustRightInd w:val="0"/>
      </w:pPr>
      <w:r>
        <w:t>30.</w:t>
      </w:r>
      <w:r>
        <w:tab/>
        <w:t xml:space="preserve">Xiao, F. </w:t>
      </w:r>
      <w:r>
        <w:rPr>
          <w:i/>
          <w:iCs/>
        </w:rPr>
        <w:t>et al.</w:t>
      </w:r>
      <w:r>
        <w:t xml:space="preserve"> Interactions and Stability of Gut Microbiota in Zebrafish Increase with Host Development. </w:t>
      </w:r>
      <w:r>
        <w:rPr>
          <w:i/>
          <w:iCs/>
        </w:rPr>
        <w:t>Microbiol Spectr</w:t>
      </w:r>
      <w:r>
        <w:t xml:space="preserve"> </w:t>
      </w:r>
      <w:r>
        <w:rPr>
          <w:b/>
          <w:bCs/>
        </w:rPr>
        <w:t>10</w:t>
      </w:r>
      <w:r>
        <w:t>, e01696-21 (2022).</w:t>
      </w:r>
    </w:p>
    <w:p w14:paraId="0717C081" w14:textId="77777777" w:rsidR="00A77570" w:rsidRDefault="00A77570">
      <w:pPr>
        <w:widowControl w:val="0"/>
        <w:autoSpaceDE w:val="0"/>
        <w:autoSpaceDN w:val="0"/>
        <w:adjustRightInd w:val="0"/>
      </w:pPr>
      <w:r>
        <w:t>31.</w:t>
      </w:r>
      <w:r>
        <w:tab/>
        <w:t xml:space="preserve">Sharpton, T. J. Role of the Gut Microbiome in Vertebrate Evolution. </w:t>
      </w:r>
      <w:r>
        <w:rPr>
          <w:i/>
          <w:iCs/>
        </w:rPr>
        <w:t>mSystems</w:t>
      </w:r>
      <w:r>
        <w:t xml:space="preserve"> </w:t>
      </w:r>
      <w:r>
        <w:rPr>
          <w:b/>
          <w:bCs/>
        </w:rPr>
        <w:t>3</w:t>
      </w:r>
      <w:r>
        <w:t>, e00174-17 (2018).</w:t>
      </w:r>
    </w:p>
    <w:p w14:paraId="3540CFFC" w14:textId="77777777" w:rsidR="00A77570" w:rsidRDefault="00A77570">
      <w:pPr>
        <w:widowControl w:val="0"/>
        <w:autoSpaceDE w:val="0"/>
        <w:autoSpaceDN w:val="0"/>
        <w:adjustRightInd w:val="0"/>
      </w:pPr>
      <w:r>
        <w:t>32.</w:t>
      </w:r>
      <w:r>
        <w:tab/>
        <w:t xml:space="preserve">Stephens, W. Z. </w:t>
      </w:r>
      <w:r>
        <w:rPr>
          <w:i/>
          <w:iCs/>
        </w:rPr>
        <w:t>et al.</w:t>
      </w:r>
      <w:r>
        <w:t xml:space="preserve"> Identification of Population Bottlenecks and Colonization Factors during Assembly of Bacterial Communities within the Zebrafish Intestine. </w:t>
      </w:r>
      <w:r>
        <w:rPr>
          <w:i/>
          <w:iCs/>
        </w:rPr>
        <w:t>mBio</w:t>
      </w:r>
      <w:r>
        <w:t xml:space="preserve"> </w:t>
      </w:r>
      <w:r>
        <w:rPr>
          <w:b/>
          <w:bCs/>
        </w:rPr>
        <w:t>6</w:t>
      </w:r>
      <w:r>
        <w:t>, e01163-15 (2015).</w:t>
      </w:r>
    </w:p>
    <w:p w14:paraId="1277B617" w14:textId="77777777" w:rsidR="00A77570" w:rsidRDefault="00A77570">
      <w:pPr>
        <w:widowControl w:val="0"/>
        <w:autoSpaceDE w:val="0"/>
        <w:autoSpaceDN w:val="0"/>
        <w:adjustRightInd w:val="0"/>
      </w:pPr>
      <w:r>
        <w:t>33.</w:t>
      </w:r>
      <w:r>
        <w:tab/>
        <w:t xml:space="preserve">Gaulke, C. A. </w:t>
      </w:r>
      <w:r>
        <w:rPr>
          <w:i/>
          <w:iCs/>
        </w:rPr>
        <w:t>et al.</w:t>
      </w:r>
      <w:r>
        <w:t xml:space="preserve"> </w:t>
      </w:r>
      <w:r>
        <w:rPr>
          <w:i/>
          <w:iCs/>
        </w:rPr>
        <w:t>An integrated gene catalog of the zebrafish gut microbiome reveals significant homology with mammalian microbiomes</w:t>
      </w:r>
      <w:r>
        <w:t>. http://biorxiv.org/lookup/doi/10.1101/2020.06.15.153924 (2020) doi:10.1101/2020.06.15.153924.</w:t>
      </w:r>
    </w:p>
    <w:p w14:paraId="15914508" w14:textId="77777777" w:rsidR="00A77570" w:rsidRDefault="00A77570">
      <w:pPr>
        <w:widowControl w:val="0"/>
        <w:autoSpaceDE w:val="0"/>
        <w:autoSpaceDN w:val="0"/>
        <w:adjustRightInd w:val="0"/>
      </w:pPr>
      <w:r>
        <w:t>34.</w:t>
      </w:r>
      <w:r>
        <w:tab/>
        <w:t xml:space="preserve">Kent, M. L., Watral, V. G., Kirchoff, N. S., Spagnoli, S. T. &amp; Sharpton, T. J. Effects of Subclinical Mycobacterium chelonae Infections on Fecundity and Embryo Survival in Zebrafish. </w:t>
      </w:r>
      <w:r>
        <w:rPr>
          <w:i/>
          <w:iCs/>
        </w:rPr>
        <w:t>Zebrafish</w:t>
      </w:r>
      <w:r>
        <w:t xml:space="preserve"> </w:t>
      </w:r>
      <w:r>
        <w:rPr>
          <w:b/>
          <w:bCs/>
        </w:rPr>
        <w:t>13</w:t>
      </w:r>
      <w:r>
        <w:t>, S-88-S-95 (2016).</w:t>
      </w:r>
    </w:p>
    <w:p w14:paraId="011211FC" w14:textId="77777777" w:rsidR="00A77570" w:rsidRDefault="00A77570">
      <w:pPr>
        <w:widowControl w:val="0"/>
        <w:autoSpaceDE w:val="0"/>
        <w:autoSpaceDN w:val="0"/>
        <w:adjustRightInd w:val="0"/>
      </w:pPr>
      <w:r>
        <w:t>35.</w:t>
      </w:r>
      <w:r>
        <w:tab/>
        <w:t xml:space="preserve">Ramsay, J. M., Watral, V., Schreck, C. B. &amp; Kent, M. L. Husbandry stress exacerbates mycobacterial infections in adult zebrafish, Danio rerio (Hamilton). </w:t>
      </w:r>
      <w:r>
        <w:rPr>
          <w:i/>
          <w:iCs/>
        </w:rPr>
        <w:t>J Fish Dis</w:t>
      </w:r>
      <w:r>
        <w:t xml:space="preserve"> </w:t>
      </w:r>
      <w:r>
        <w:rPr>
          <w:b/>
          <w:bCs/>
        </w:rPr>
        <w:t>32</w:t>
      </w:r>
      <w:r>
        <w:t>, 931–941 (2009).</w:t>
      </w:r>
    </w:p>
    <w:p w14:paraId="2D48AE5D" w14:textId="77777777" w:rsidR="00A77570" w:rsidRDefault="00A77570">
      <w:pPr>
        <w:widowControl w:val="0"/>
        <w:autoSpaceDE w:val="0"/>
        <w:autoSpaceDN w:val="0"/>
        <w:adjustRightInd w:val="0"/>
      </w:pPr>
      <w:r>
        <w:t>36.</w:t>
      </w:r>
      <w:r>
        <w:tab/>
        <w:t xml:space="preserve">Kent, M. L. </w:t>
      </w:r>
      <w:r>
        <w:rPr>
          <w:i/>
          <w:iCs/>
        </w:rPr>
        <w:t>et al.</w:t>
      </w:r>
      <w:r>
        <w:t xml:space="preserve"> Chapter 44 - Special Procedures for Zebrafish Diagnostics. in </w:t>
      </w:r>
      <w:r>
        <w:rPr>
          <w:i/>
          <w:iCs/>
        </w:rPr>
        <w:t>The Zebrafish in Biomedical Research</w:t>
      </w:r>
      <w:r>
        <w:t xml:space="preserve"> (eds. Cartner, S. C. et al.) 547–556 (Academic Press, 2020). doi:10.1016/B978-0-12-812431-4.00044-0.</w:t>
      </w:r>
    </w:p>
    <w:p w14:paraId="6F28EA20" w14:textId="5855FA01" w:rsidR="00010C55" w:rsidRPr="00F16347" w:rsidRDefault="00010C55" w:rsidP="7593FD0B">
      <w:pPr>
        <w:rPr>
          <w:rFonts w:ascii="Arial" w:eastAsia="Arial" w:hAnsi="Arial" w:cs="Arial"/>
          <w:b/>
          <w:bCs/>
          <w:sz w:val="22"/>
          <w:szCs w:val="22"/>
        </w:rPr>
      </w:pPr>
      <w:r w:rsidRPr="00F16347">
        <w:rPr>
          <w:rFonts w:ascii="Arial" w:eastAsia="Arial" w:hAnsi="Arial" w:cs="Arial"/>
          <w:b/>
          <w:bCs/>
          <w:sz w:val="22"/>
          <w:szCs w:val="22"/>
        </w:rPr>
        <w:br w:type="page"/>
      </w:r>
    </w:p>
    <w:p w14:paraId="51FBB5F4" w14:textId="5C922F2E" w:rsidR="001D064F"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lastRenderedPageBreak/>
        <w:t>Supplementary Tables and Figures</w:t>
      </w:r>
    </w:p>
    <w:p w14:paraId="6E0B42E4" w14:textId="5BAF82D8" w:rsidR="001D064F" w:rsidRPr="00F16347" w:rsidRDefault="001D064F" w:rsidP="7593FD0B">
      <w:pPr>
        <w:spacing w:line="276" w:lineRule="auto"/>
        <w:rPr>
          <w:rFonts w:ascii="Arial" w:eastAsia="Arial" w:hAnsi="Arial" w:cs="Arial"/>
          <w:sz w:val="22"/>
          <w:szCs w:val="22"/>
        </w:rPr>
      </w:pPr>
    </w:p>
    <w:p w14:paraId="773B83C3" w14:textId="216087A9" w:rsidR="00B35D6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 xml:space="preserve">1) Diet </w:t>
      </w:r>
    </w:p>
    <w:p w14:paraId="0F411C37" w14:textId="77777777" w:rsidR="009A404A" w:rsidRPr="00F16347" w:rsidRDefault="009A404A" w:rsidP="7593FD0B">
      <w:pPr>
        <w:spacing w:line="276" w:lineRule="auto"/>
        <w:rPr>
          <w:rFonts w:ascii="Arial" w:eastAsia="Arial" w:hAnsi="Arial" w:cs="Arial"/>
          <w:b/>
          <w:bCs/>
          <w:sz w:val="22"/>
          <w:szCs w:val="22"/>
        </w:rPr>
      </w:pPr>
    </w:p>
    <w:p w14:paraId="6D74747C" w14:textId="7563B489" w:rsidR="001D064F"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1.1) Physiology</w:t>
      </w:r>
    </w:p>
    <w:p w14:paraId="7A3634E8" w14:textId="2BB38538" w:rsidR="001D064F"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1.1.1)</w:t>
      </w:r>
      <w:r w:rsidR="0015130C" w:rsidRPr="00F16347">
        <w:rPr>
          <w:rFonts w:ascii="Arial" w:hAnsi="Arial" w:cs="Arial"/>
          <w:noProof/>
          <w:sz w:val="22"/>
          <w:szCs w:val="22"/>
        </w:rPr>
        <w:drawing>
          <wp:inline distT="0" distB="0" distL="0" distR="0" wp14:anchorId="75556215" wp14:editId="1ED53A99">
            <wp:extent cx="6858000" cy="1654175"/>
            <wp:effectExtent l="0" t="0" r="0" b="0"/>
            <wp:docPr id="49" name="Picture 49"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1654175"/>
                    </a:xfrm>
                    <a:prstGeom prst="rect">
                      <a:avLst/>
                    </a:prstGeom>
                  </pic:spPr>
                </pic:pic>
              </a:graphicData>
            </a:graphic>
          </wp:inline>
        </w:drawing>
      </w:r>
    </w:p>
    <w:p w14:paraId="0A541A96" w14:textId="210A878B"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1.1.2)</w:t>
      </w:r>
      <w:r w:rsidR="0015130C" w:rsidRPr="00F16347">
        <w:rPr>
          <w:rFonts w:ascii="Arial" w:hAnsi="Arial" w:cs="Arial"/>
          <w:noProof/>
          <w:sz w:val="22"/>
          <w:szCs w:val="22"/>
        </w:rPr>
        <w:drawing>
          <wp:inline distT="0" distB="0" distL="0" distR="0" wp14:anchorId="0D9F5F6E" wp14:editId="6200B758">
            <wp:extent cx="6858000" cy="1018540"/>
            <wp:effectExtent l="0" t="0" r="0" b="0"/>
            <wp:docPr id="77" name="Picture 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1018540"/>
                    </a:xfrm>
                    <a:prstGeom prst="rect">
                      <a:avLst/>
                    </a:prstGeom>
                  </pic:spPr>
                </pic:pic>
              </a:graphicData>
            </a:graphic>
          </wp:inline>
        </w:drawing>
      </w:r>
    </w:p>
    <w:p w14:paraId="47B57794" w14:textId="2BFE9CF0" w:rsidR="00E73802"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1.1.3)</w:t>
      </w:r>
      <w:r w:rsidR="0015130C" w:rsidRPr="00F16347">
        <w:rPr>
          <w:rFonts w:ascii="Arial" w:hAnsi="Arial" w:cs="Arial"/>
          <w:noProof/>
          <w:sz w:val="22"/>
          <w:szCs w:val="22"/>
        </w:rPr>
        <w:drawing>
          <wp:inline distT="0" distB="0" distL="0" distR="0" wp14:anchorId="75B8B71B" wp14:editId="24E99F92">
            <wp:extent cx="6858000" cy="1405255"/>
            <wp:effectExtent l="0" t="0" r="0" b="0"/>
            <wp:docPr id="78" name="Picture 7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1405255"/>
                    </a:xfrm>
                    <a:prstGeom prst="rect">
                      <a:avLst/>
                    </a:prstGeom>
                  </pic:spPr>
                </pic:pic>
              </a:graphicData>
            </a:graphic>
          </wp:inline>
        </w:drawing>
      </w:r>
    </w:p>
    <w:p w14:paraId="0DB1DE7C" w14:textId="61D77AED"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1.1.4)</w:t>
      </w:r>
      <w:r w:rsidR="0015130C" w:rsidRPr="00F16347">
        <w:rPr>
          <w:rFonts w:ascii="Arial" w:hAnsi="Arial" w:cs="Arial"/>
          <w:noProof/>
          <w:sz w:val="22"/>
          <w:szCs w:val="22"/>
        </w:rPr>
        <w:drawing>
          <wp:inline distT="0" distB="0" distL="0" distR="0" wp14:anchorId="004CA2E4" wp14:editId="1C4C92B2">
            <wp:extent cx="6858000" cy="889635"/>
            <wp:effectExtent l="0" t="0" r="0" b="0"/>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889635"/>
                    </a:xfrm>
                    <a:prstGeom prst="rect">
                      <a:avLst/>
                    </a:prstGeom>
                  </pic:spPr>
                </pic:pic>
              </a:graphicData>
            </a:graphic>
          </wp:inline>
        </w:drawing>
      </w:r>
    </w:p>
    <w:p w14:paraId="38B9B899" w14:textId="77777777" w:rsidR="005D7286" w:rsidRPr="00F16347" w:rsidRDefault="005D7286" w:rsidP="7593FD0B">
      <w:pPr>
        <w:spacing w:line="276" w:lineRule="auto"/>
        <w:rPr>
          <w:rFonts w:ascii="Arial" w:eastAsia="Arial" w:hAnsi="Arial" w:cs="Arial"/>
          <w:sz w:val="22"/>
          <w:szCs w:val="22"/>
        </w:rPr>
      </w:pPr>
    </w:p>
    <w:p w14:paraId="2E703BA1" w14:textId="17028D06" w:rsidR="001535A3"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1.2) Alpha-diversity</w:t>
      </w:r>
    </w:p>
    <w:p w14:paraId="242D5836" w14:textId="77777777" w:rsidR="00475E33" w:rsidRPr="00F16347" w:rsidRDefault="00475E33" w:rsidP="7593FD0B">
      <w:pPr>
        <w:spacing w:line="276" w:lineRule="auto"/>
        <w:rPr>
          <w:rFonts w:ascii="Arial" w:eastAsia="Arial" w:hAnsi="Arial" w:cs="Arial"/>
          <w:sz w:val="22"/>
          <w:szCs w:val="22"/>
        </w:rPr>
      </w:pPr>
    </w:p>
    <w:p w14:paraId="4BED94F9" w14:textId="1AD94D6F"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1.2.1)</w:t>
      </w:r>
      <w:r w:rsidRPr="00F16347">
        <w:rPr>
          <w:rFonts w:ascii="Arial" w:eastAsia="Arial" w:hAnsi="Arial" w:cs="Arial"/>
          <w:noProof/>
          <w:sz w:val="22"/>
          <w:szCs w:val="22"/>
        </w:rPr>
        <w:t xml:space="preserve"> </w:t>
      </w:r>
      <w:r w:rsidR="0015130C" w:rsidRPr="00F16347">
        <w:rPr>
          <w:rFonts w:ascii="Arial" w:hAnsi="Arial" w:cs="Arial"/>
          <w:noProof/>
          <w:sz w:val="22"/>
          <w:szCs w:val="22"/>
        </w:rPr>
        <w:drawing>
          <wp:inline distT="0" distB="0" distL="0" distR="0" wp14:anchorId="48DEE791" wp14:editId="4975661F">
            <wp:extent cx="6858000" cy="4152265"/>
            <wp:effectExtent l="0" t="0" r="0" b="0"/>
            <wp:docPr id="51" name="Picture 51" descr="Graphical user interface, application,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32">
                      <a:extLst>
                        <a:ext uri="{28A0092B-C50C-407E-A947-70E740481C1C}">
                          <a14:useLocalDpi xmlns:a14="http://schemas.microsoft.com/office/drawing/2010/main" val="0"/>
                        </a:ext>
                      </a:extLst>
                    </a:blip>
                    <a:stretch>
                      <a:fillRect/>
                    </a:stretch>
                  </pic:blipFill>
                  <pic:spPr>
                    <a:xfrm>
                      <a:off x="0" y="0"/>
                      <a:ext cx="6858000" cy="4152265"/>
                    </a:xfrm>
                    <a:prstGeom prst="rect">
                      <a:avLst/>
                    </a:prstGeom>
                  </pic:spPr>
                </pic:pic>
              </a:graphicData>
            </a:graphic>
          </wp:inline>
        </w:drawing>
      </w:r>
    </w:p>
    <w:p w14:paraId="125D955E" w14:textId="77777777" w:rsidR="00475E33" w:rsidRPr="00F16347" w:rsidRDefault="00475E33" w:rsidP="7593FD0B">
      <w:pPr>
        <w:spacing w:line="276" w:lineRule="auto"/>
        <w:rPr>
          <w:rFonts w:ascii="Arial" w:eastAsia="Arial" w:hAnsi="Arial" w:cs="Arial"/>
          <w:sz w:val="22"/>
          <w:szCs w:val="22"/>
        </w:rPr>
      </w:pPr>
    </w:p>
    <w:p w14:paraId="274E70F8" w14:textId="77777777" w:rsidR="00E303B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1.2.2) </w:t>
      </w:r>
      <w:r w:rsidR="00794EF0" w:rsidRPr="00F16347">
        <w:rPr>
          <w:rFonts w:ascii="Arial" w:hAnsi="Arial" w:cs="Arial"/>
          <w:noProof/>
          <w:sz w:val="22"/>
          <w:szCs w:val="22"/>
        </w:rPr>
        <w:drawing>
          <wp:inline distT="0" distB="0" distL="0" distR="0" wp14:anchorId="08A35D30" wp14:editId="6CF8A12A">
            <wp:extent cx="6858000" cy="2614930"/>
            <wp:effectExtent l="0" t="0" r="0" b="0"/>
            <wp:docPr id="52" name="Picture 5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33">
                      <a:extLst>
                        <a:ext uri="{28A0092B-C50C-407E-A947-70E740481C1C}">
                          <a14:useLocalDpi xmlns:a14="http://schemas.microsoft.com/office/drawing/2010/main" val="0"/>
                        </a:ext>
                      </a:extLst>
                    </a:blip>
                    <a:stretch>
                      <a:fillRect/>
                    </a:stretch>
                  </pic:blipFill>
                  <pic:spPr>
                    <a:xfrm>
                      <a:off x="0" y="0"/>
                      <a:ext cx="6858000" cy="2614930"/>
                    </a:xfrm>
                    <a:prstGeom prst="rect">
                      <a:avLst/>
                    </a:prstGeom>
                  </pic:spPr>
                </pic:pic>
              </a:graphicData>
            </a:graphic>
          </wp:inline>
        </w:drawing>
      </w:r>
      <w:r w:rsidRPr="00F16347">
        <w:rPr>
          <w:rFonts w:ascii="Arial" w:eastAsia="Arial" w:hAnsi="Arial" w:cs="Arial"/>
          <w:sz w:val="22"/>
          <w:szCs w:val="22"/>
        </w:rPr>
        <w:t xml:space="preserve"> </w:t>
      </w:r>
    </w:p>
    <w:p w14:paraId="1307395B" w14:textId="1F75F618" w:rsidR="00475E3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1.2.3)</w:t>
      </w:r>
      <w:r w:rsidR="00E303B6" w:rsidRPr="00F16347">
        <w:rPr>
          <w:rFonts w:ascii="Arial" w:hAnsi="Arial" w:cs="Arial"/>
          <w:noProof/>
          <w:sz w:val="22"/>
          <w:szCs w:val="22"/>
        </w:rPr>
        <w:drawing>
          <wp:inline distT="0" distB="0" distL="0" distR="0" wp14:anchorId="6890144D" wp14:editId="18B6B91E">
            <wp:extent cx="6858000" cy="2681605"/>
            <wp:effectExtent l="0" t="0" r="0" b="0"/>
            <wp:docPr id="80" name="Picture 8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2681605"/>
                    </a:xfrm>
                    <a:prstGeom prst="rect">
                      <a:avLst/>
                    </a:prstGeom>
                  </pic:spPr>
                </pic:pic>
              </a:graphicData>
            </a:graphic>
          </wp:inline>
        </w:drawing>
      </w:r>
    </w:p>
    <w:p w14:paraId="4A0F9BAC" w14:textId="53D3F012" w:rsidR="001535A3" w:rsidRPr="00F16347" w:rsidRDefault="001535A3" w:rsidP="7593FD0B">
      <w:pPr>
        <w:spacing w:line="276" w:lineRule="auto"/>
        <w:rPr>
          <w:rFonts w:ascii="Arial" w:eastAsia="Arial" w:hAnsi="Arial" w:cs="Arial"/>
          <w:sz w:val="22"/>
          <w:szCs w:val="22"/>
        </w:rPr>
      </w:pPr>
    </w:p>
    <w:p w14:paraId="04ADD389" w14:textId="4256E891" w:rsidR="001535A3"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1.3) Beta-diversity</w:t>
      </w:r>
    </w:p>
    <w:p w14:paraId="5C9A3F74" w14:textId="083E871C"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1.3.1)</w:t>
      </w:r>
      <w:r w:rsidR="00072827" w:rsidRPr="00F16347">
        <w:rPr>
          <w:rFonts w:ascii="Arial" w:hAnsi="Arial" w:cs="Arial"/>
          <w:noProof/>
          <w:sz w:val="22"/>
          <w:szCs w:val="22"/>
        </w:rPr>
        <w:drawing>
          <wp:inline distT="0" distB="0" distL="0" distR="0" wp14:anchorId="5D5CD97D" wp14:editId="32051D55">
            <wp:extent cx="6858000" cy="2972435"/>
            <wp:effectExtent l="0" t="0" r="0" b="0"/>
            <wp:docPr id="86" name="Picture 8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2972435"/>
                    </a:xfrm>
                    <a:prstGeom prst="rect">
                      <a:avLst/>
                    </a:prstGeom>
                  </pic:spPr>
                </pic:pic>
              </a:graphicData>
            </a:graphic>
          </wp:inline>
        </w:drawing>
      </w:r>
    </w:p>
    <w:p w14:paraId="0F5A9F2D" w14:textId="229947C8" w:rsidR="004E7473" w:rsidRPr="00F16347" w:rsidRDefault="004E7473" w:rsidP="7593FD0B">
      <w:pPr>
        <w:spacing w:line="276" w:lineRule="auto"/>
        <w:rPr>
          <w:rFonts w:ascii="Arial" w:eastAsia="Arial" w:hAnsi="Arial" w:cs="Arial"/>
          <w:sz w:val="22"/>
          <w:szCs w:val="22"/>
        </w:rPr>
      </w:pPr>
    </w:p>
    <w:p w14:paraId="308B4AC3" w14:textId="4626F49E" w:rsidR="005D14A5"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1.4) Beta-Dispersion</w:t>
      </w:r>
    </w:p>
    <w:p w14:paraId="03E256D1" w14:textId="511163C0" w:rsidR="005D14A5" w:rsidRPr="00F16347" w:rsidRDefault="005D14A5" w:rsidP="7593FD0B">
      <w:pPr>
        <w:spacing w:line="276" w:lineRule="auto"/>
        <w:rPr>
          <w:rFonts w:ascii="Arial" w:eastAsia="Arial" w:hAnsi="Arial" w:cs="Arial"/>
          <w:sz w:val="22"/>
          <w:szCs w:val="22"/>
        </w:rPr>
      </w:pPr>
    </w:p>
    <w:p w14:paraId="232C9D56" w14:textId="38C2BC7D" w:rsidR="005D14A5"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1.4.1) Diet</w:t>
      </w:r>
    </w:p>
    <w:p w14:paraId="21C5E081" w14:textId="05BF9731" w:rsidR="00812911" w:rsidRPr="00F16347" w:rsidRDefault="00812911" w:rsidP="7593FD0B">
      <w:pPr>
        <w:spacing w:line="276" w:lineRule="auto"/>
        <w:rPr>
          <w:rFonts w:ascii="Arial" w:eastAsia="Arial" w:hAnsi="Arial" w:cs="Arial"/>
          <w:sz w:val="22"/>
          <w:szCs w:val="22"/>
        </w:rPr>
      </w:pPr>
    </w:p>
    <w:tbl>
      <w:tblPr>
        <w:tblStyle w:val="TableGrid"/>
        <w:tblW w:w="0" w:type="auto"/>
        <w:tblLook w:val="04A0" w:firstRow="1" w:lastRow="0" w:firstColumn="1" w:lastColumn="0" w:noHBand="0" w:noVBand="1"/>
      </w:tblPr>
      <w:tblGrid>
        <w:gridCol w:w="3596"/>
        <w:gridCol w:w="3597"/>
        <w:gridCol w:w="3597"/>
      </w:tblGrid>
      <w:tr w:rsidR="00812911" w:rsidRPr="00F16347" w14:paraId="7CA7AF59" w14:textId="77777777" w:rsidTr="0D013BC9">
        <w:tc>
          <w:tcPr>
            <w:tcW w:w="3600" w:type="dxa"/>
          </w:tcPr>
          <w:p w14:paraId="3AB9B9AA" w14:textId="77777777" w:rsidR="00812911"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Bray-Curtis</w:t>
            </w:r>
          </w:p>
          <w:p w14:paraId="53A3C811" w14:textId="02147113" w:rsidR="00812911" w:rsidRPr="00F16347" w:rsidRDefault="00812911"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65428FDC" wp14:editId="14AD3C98">
                  <wp:extent cx="2148840" cy="1326113"/>
                  <wp:effectExtent l="0" t="0" r="0" b="0"/>
                  <wp:docPr id="92" name="Picture 9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36">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5" w:type="dxa"/>
          </w:tcPr>
          <w:p w14:paraId="524ECDFB" w14:textId="77777777" w:rsidR="00812911"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Canberra</w:t>
            </w:r>
          </w:p>
          <w:p w14:paraId="4D3F1C2D" w14:textId="3440E77B" w:rsidR="00812911" w:rsidRPr="00F16347" w:rsidRDefault="00812911"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38FD3698" wp14:editId="79747887">
                  <wp:extent cx="2050257" cy="1265275"/>
                  <wp:effectExtent l="0" t="0" r="0" b="5080"/>
                  <wp:docPr id="93" name="Picture 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37" cstate="print">
                            <a:extLst>
                              <a:ext uri="{28A0092B-C50C-407E-A947-70E740481C1C}">
                                <a14:useLocalDpi xmlns:a14="http://schemas.microsoft.com/office/drawing/2010/main" val="0"/>
                              </a:ext>
                            </a:extLst>
                          </a:blip>
                          <a:stretch>
                            <a:fillRect/>
                          </a:stretch>
                        </pic:blipFill>
                        <pic:spPr>
                          <a:xfrm flipV="1">
                            <a:off x="0" y="0"/>
                            <a:ext cx="2050257" cy="1265275"/>
                          </a:xfrm>
                          <a:prstGeom prst="rect">
                            <a:avLst/>
                          </a:prstGeom>
                        </pic:spPr>
                      </pic:pic>
                    </a:graphicData>
                  </a:graphic>
                </wp:inline>
              </w:drawing>
            </w:r>
          </w:p>
        </w:tc>
        <w:tc>
          <w:tcPr>
            <w:tcW w:w="3595" w:type="dxa"/>
          </w:tcPr>
          <w:p w14:paraId="131CDA18" w14:textId="77777777" w:rsidR="00812911"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Sorensen</w:t>
            </w:r>
          </w:p>
          <w:p w14:paraId="0928C8B0" w14:textId="54E780BE" w:rsidR="00812911" w:rsidRPr="00F16347" w:rsidRDefault="00812911"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5042D170" wp14:editId="29D20C53">
                  <wp:extent cx="2148840" cy="1326113"/>
                  <wp:effectExtent l="0" t="0" r="0" b="0"/>
                  <wp:docPr id="94" name="Picture 9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38">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r>
      <w:tr w:rsidR="00812911" w:rsidRPr="00F16347" w14:paraId="370AEDB8" w14:textId="77777777" w:rsidTr="0D013BC9">
        <w:tc>
          <w:tcPr>
            <w:tcW w:w="3600" w:type="dxa"/>
          </w:tcPr>
          <w:p w14:paraId="47FED800" w14:textId="17484896" w:rsidR="00812911" w:rsidRPr="00F16347" w:rsidRDefault="00450FF4"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0E818721" wp14:editId="1615EE69">
                  <wp:extent cx="2148840" cy="480703"/>
                  <wp:effectExtent l="0" t="0" r="0" b="0"/>
                  <wp:docPr id="95" name="Picture 9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48840" cy="480703"/>
                          </a:xfrm>
                          <a:prstGeom prst="rect">
                            <a:avLst/>
                          </a:prstGeom>
                        </pic:spPr>
                      </pic:pic>
                    </a:graphicData>
                  </a:graphic>
                </wp:inline>
              </w:drawing>
            </w:r>
            <w:r w:rsidRPr="00F16347">
              <w:rPr>
                <w:rFonts w:ascii="Arial" w:hAnsi="Arial" w:cs="Arial"/>
                <w:noProof/>
                <w:sz w:val="22"/>
                <w:szCs w:val="22"/>
              </w:rPr>
              <w:drawing>
                <wp:inline distT="0" distB="0" distL="0" distR="0" wp14:anchorId="4B15519F" wp14:editId="1B421F5E">
                  <wp:extent cx="914400" cy="1025912"/>
                  <wp:effectExtent l="0" t="0" r="0" b="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40">
                            <a:extLst>
                              <a:ext uri="{28A0092B-C50C-407E-A947-70E740481C1C}">
                                <a14:useLocalDpi xmlns:a14="http://schemas.microsoft.com/office/drawing/2010/main" val="0"/>
                              </a:ext>
                            </a:extLst>
                          </a:blip>
                          <a:stretch>
                            <a:fillRect/>
                          </a:stretch>
                        </pic:blipFill>
                        <pic:spPr>
                          <a:xfrm>
                            <a:off x="0" y="0"/>
                            <a:ext cx="914400" cy="1025912"/>
                          </a:xfrm>
                          <a:prstGeom prst="rect">
                            <a:avLst/>
                          </a:prstGeom>
                        </pic:spPr>
                      </pic:pic>
                    </a:graphicData>
                  </a:graphic>
                </wp:inline>
              </w:drawing>
            </w:r>
          </w:p>
        </w:tc>
        <w:tc>
          <w:tcPr>
            <w:tcW w:w="3595" w:type="dxa"/>
          </w:tcPr>
          <w:p w14:paraId="16B15CC8" w14:textId="2E7D721E" w:rsidR="00812911" w:rsidRPr="00F16347" w:rsidRDefault="00450FF4" w:rsidP="7593FD0B">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382FCCD" wp14:editId="2E92F00E">
                  <wp:extent cx="2148840" cy="483290"/>
                  <wp:effectExtent l="0" t="0" r="0" b="0"/>
                  <wp:docPr id="97" name="Picture 9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41">
                            <a:extLst>
                              <a:ext uri="{28A0092B-C50C-407E-A947-70E740481C1C}">
                                <a14:useLocalDpi xmlns:a14="http://schemas.microsoft.com/office/drawing/2010/main" val="0"/>
                              </a:ext>
                            </a:extLst>
                          </a:blip>
                          <a:stretch>
                            <a:fillRect/>
                          </a:stretch>
                        </pic:blipFill>
                        <pic:spPr>
                          <a:xfrm>
                            <a:off x="0" y="0"/>
                            <a:ext cx="2148840" cy="483290"/>
                          </a:xfrm>
                          <a:prstGeom prst="rect">
                            <a:avLst/>
                          </a:prstGeom>
                        </pic:spPr>
                      </pic:pic>
                    </a:graphicData>
                  </a:graphic>
                </wp:inline>
              </w:drawing>
            </w:r>
            <w:r w:rsidRPr="00F16347">
              <w:rPr>
                <w:rFonts w:ascii="Arial" w:hAnsi="Arial" w:cs="Arial"/>
                <w:noProof/>
                <w:sz w:val="22"/>
                <w:szCs w:val="22"/>
              </w:rPr>
              <w:drawing>
                <wp:inline distT="0" distB="0" distL="0" distR="0" wp14:anchorId="1D8FAE49" wp14:editId="3EB0888A">
                  <wp:extent cx="914400" cy="1025912"/>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42">
                            <a:extLst>
                              <a:ext uri="{28A0092B-C50C-407E-A947-70E740481C1C}">
                                <a14:useLocalDpi xmlns:a14="http://schemas.microsoft.com/office/drawing/2010/main" val="0"/>
                              </a:ext>
                            </a:extLst>
                          </a:blip>
                          <a:stretch>
                            <a:fillRect/>
                          </a:stretch>
                        </pic:blipFill>
                        <pic:spPr>
                          <a:xfrm>
                            <a:off x="0" y="0"/>
                            <a:ext cx="914400" cy="1025912"/>
                          </a:xfrm>
                          <a:prstGeom prst="rect">
                            <a:avLst/>
                          </a:prstGeom>
                        </pic:spPr>
                      </pic:pic>
                    </a:graphicData>
                  </a:graphic>
                </wp:inline>
              </w:drawing>
            </w:r>
          </w:p>
        </w:tc>
        <w:tc>
          <w:tcPr>
            <w:tcW w:w="3595" w:type="dxa"/>
          </w:tcPr>
          <w:p w14:paraId="2D4123E6" w14:textId="71CB9C6A" w:rsidR="00812911" w:rsidRPr="00F16347" w:rsidRDefault="009A0CA8" w:rsidP="7593FD0B">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29AE0A0E" wp14:editId="258C74E0">
                  <wp:extent cx="2148840" cy="480703"/>
                  <wp:effectExtent l="0" t="0" r="0" b="0"/>
                  <wp:docPr id="99" name="Picture 9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48840" cy="480703"/>
                          </a:xfrm>
                          <a:prstGeom prst="rect">
                            <a:avLst/>
                          </a:prstGeom>
                        </pic:spPr>
                      </pic:pic>
                    </a:graphicData>
                  </a:graphic>
                </wp:inline>
              </w:drawing>
            </w:r>
            <w:r w:rsidRPr="00F16347">
              <w:rPr>
                <w:rFonts w:ascii="Arial" w:hAnsi="Arial" w:cs="Arial"/>
                <w:noProof/>
                <w:sz w:val="22"/>
                <w:szCs w:val="22"/>
              </w:rPr>
              <w:drawing>
                <wp:inline distT="0" distB="0" distL="0" distR="0" wp14:anchorId="2B3C74F0" wp14:editId="06D1F905">
                  <wp:extent cx="914400" cy="1025913"/>
                  <wp:effectExtent l="0" t="0" r="0" b="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44">
                            <a:extLst>
                              <a:ext uri="{28A0092B-C50C-407E-A947-70E740481C1C}">
                                <a14:useLocalDpi xmlns:a14="http://schemas.microsoft.com/office/drawing/2010/main" val="0"/>
                              </a:ext>
                            </a:extLst>
                          </a:blip>
                          <a:stretch>
                            <a:fillRect/>
                          </a:stretch>
                        </pic:blipFill>
                        <pic:spPr>
                          <a:xfrm>
                            <a:off x="0" y="0"/>
                            <a:ext cx="914400" cy="1025913"/>
                          </a:xfrm>
                          <a:prstGeom prst="rect">
                            <a:avLst/>
                          </a:prstGeom>
                        </pic:spPr>
                      </pic:pic>
                    </a:graphicData>
                  </a:graphic>
                </wp:inline>
              </w:drawing>
            </w:r>
          </w:p>
        </w:tc>
      </w:tr>
    </w:tbl>
    <w:p w14:paraId="2217DCB0" w14:textId="087A1406" w:rsidR="00812911" w:rsidRPr="00F16347" w:rsidRDefault="00812911" w:rsidP="7593FD0B">
      <w:pPr>
        <w:spacing w:line="276" w:lineRule="auto"/>
        <w:rPr>
          <w:rFonts w:ascii="Arial" w:eastAsia="Arial" w:hAnsi="Arial" w:cs="Arial"/>
          <w:sz w:val="22"/>
          <w:szCs w:val="22"/>
        </w:rPr>
      </w:pPr>
    </w:p>
    <w:p w14:paraId="4E5ED39D" w14:textId="77777777" w:rsidR="00812911" w:rsidRPr="00F16347" w:rsidRDefault="00812911" w:rsidP="7593FD0B">
      <w:pPr>
        <w:spacing w:line="276" w:lineRule="auto"/>
        <w:rPr>
          <w:rFonts w:ascii="Arial" w:eastAsia="Arial" w:hAnsi="Arial" w:cs="Arial"/>
          <w:sz w:val="22"/>
          <w:szCs w:val="22"/>
        </w:rPr>
      </w:pPr>
    </w:p>
    <w:p w14:paraId="26B86B08" w14:textId="05D4B241" w:rsidR="004E7473" w:rsidRPr="00F16347" w:rsidRDefault="004E7473" w:rsidP="7593FD0B">
      <w:pPr>
        <w:spacing w:line="276" w:lineRule="auto"/>
        <w:rPr>
          <w:rFonts w:ascii="Arial" w:eastAsia="Arial" w:hAnsi="Arial" w:cs="Arial"/>
          <w:sz w:val="22"/>
          <w:szCs w:val="22"/>
        </w:rPr>
      </w:pPr>
    </w:p>
    <w:p w14:paraId="1769A721" w14:textId="77777777" w:rsidR="00546648" w:rsidRPr="00F16347" w:rsidRDefault="7593FD0B" w:rsidP="7593FD0B">
      <w:pPr>
        <w:rPr>
          <w:rFonts w:ascii="Arial" w:eastAsia="Arial" w:hAnsi="Arial" w:cs="Arial"/>
          <w:sz w:val="22"/>
          <w:szCs w:val="22"/>
        </w:rPr>
      </w:pPr>
      <w:r w:rsidRPr="00F16347">
        <w:rPr>
          <w:rFonts w:ascii="Arial" w:eastAsia="Arial" w:hAnsi="Arial" w:cs="Arial"/>
          <w:sz w:val="22"/>
          <w:szCs w:val="22"/>
        </w:rPr>
        <w:t>1.5) Differential Abundance</w:t>
      </w:r>
    </w:p>
    <w:p w14:paraId="1EED2155" w14:textId="77777777" w:rsidR="00546648" w:rsidRPr="00F16347" w:rsidRDefault="00546648" w:rsidP="7593FD0B">
      <w:pPr>
        <w:rPr>
          <w:rFonts w:ascii="Arial" w:eastAsia="Arial" w:hAnsi="Arial" w:cs="Arial"/>
          <w:sz w:val="22"/>
          <w:szCs w:val="22"/>
        </w:rPr>
      </w:pPr>
    </w:p>
    <w:p w14:paraId="322FD818" w14:textId="295DAAC4" w:rsidR="00546648"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 xml:space="preserve">1.5.1) </w:t>
      </w:r>
      <w:r w:rsidR="00546648" w:rsidRPr="00F16347">
        <w:rPr>
          <w:rFonts w:ascii="Arial" w:hAnsi="Arial" w:cs="Arial"/>
          <w:noProof/>
          <w:sz w:val="22"/>
          <w:szCs w:val="22"/>
        </w:rPr>
        <w:lastRenderedPageBreak/>
        <w:drawing>
          <wp:inline distT="0" distB="0" distL="0" distR="0" wp14:anchorId="096CF49A" wp14:editId="302E22C5">
            <wp:extent cx="6858000" cy="8874759"/>
            <wp:effectExtent l="0" t="0" r="0" b="0"/>
            <wp:docPr id="269" name="Picture 26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1F17E143" w14:textId="61D1E99A" w:rsidR="00481A44" w:rsidRPr="00F16347" w:rsidRDefault="00792A3A"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015BC308" wp14:editId="369A54A4">
            <wp:extent cx="6202682" cy="9144000"/>
            <wp:effectExtent l="0" t="0" r="0" b="0"/>
            <wp:docPr id="270" name="Picture 27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02682" cy="9144000"/>
                    </a:xfrm>
                    <a:prstGeom prst="rect">
                      <a:avLst/>
                    </a:prstGeom>
                  </pic:spPr>
                </pic:pic>
              </a:graphicData>
            </a:graphic>
          </wp:inline>
        </w:drawing>
      </w:r>
    </w:p>
    <w:p w14:paraId="2B1979D7" w14:textId="77777777" w:rsidR="002C4E35"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1.5.2)</w:t>
      </w:r>
    </w:p>
    <w:p w14:paraId="322BF21F" w14:textId="77777777" w:rsidR="00741762" w:rsidRPr="00F16347" w:rsidRDefault="00741762" w:rsidP="7593FD0B">
      <w:pPr>
        <w:rPr>
          <w:rFonts w:ascii="Arial" w:eastAsia="Arial" w:hAnsi="Arial" w:cs="Arial"/>
          <w:sz w:val="22"/>
          <w:szCs w:val="22"/>
        </w:rPr>
      </w:pPr>
    </w:p>
    <w:p w14:paraId="55B4C39D" w14:textId="77777777" w:rsidR="00B02EB3" w:rsidRPr="00F16347" w:rsidRDefault="00741762"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09285F75" wp14:editId="1D45FD6C">
            <wp:extent cx="6858000" cy="8874759"/>
            <wp:effectExtent l="0" t="0" r="0" b="0"/>
            <wp:docPr id="266" name="Picture 26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0CDE2333" w14:textId="193601CD" w:rsidR="00440E86" w:rsidRPr="00F16347" w:rsidRDefault="00B02EB3"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47EFCCEB" wp14:editId="23C2528C">
            <wp:extent cx="6858000" cy="3414395"/>
            <wp:effectExtent l="0" t="0" r="0" b="1905"/>
            <wp:docPr id="268" name="Picture 2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pic:nvPicPr>
                  <pic:blipFill>
                    <a:blip r:embed="rId48">
                      <a:extLst>
                        <a:ext uri="{28A0092B-C50C-407E-A947-70E740481C1C}">
                          <a14:useLocalDpi xmlns:a14="http://schemas.microsoft.com/office/drawing/2010/main" val="0"/>
                        </a:ext>
                      </a:extLst>
                    </a:blip>
                    <a:stretch>
                      <a:fillRect/>
                    </a:stretch>
                  </pic:blipFill>
                  <pic:spPr>
                    <a:xfrm>
                      <a:off x="0" y="0"/>
                      <a:ext cx="6858000" cy="3414395"/>
                    </a:xfrm>
                    <a:prstGeom prst="rect">
                      <a:avLst/>
                    </a:prstGeom>
                  </pic:spPr>
                </pic:pic>
              </a:graphicData>
            </a:graphic>
          </wp:inline>
        </w:drawing>
      </w:r>
      <w:r w:rsidRPr="00F16347">
        <w:rPr>
          <w:rFonts w:ascii="Arial" w:hAnsi="Arial" w:cs="Arial"/>
          <w:sz w:val="22"/>
          <w:szCs w:val="22"/>
        </w:rPr>
        <w:br w:type="page"/>
      </w:r>
    </w:p>
    <w:p w14:paraId="530E6EF9" w14:textId="77777777" w:rsidR="00481A44" w:rsidRPr="00F16347" w:rsidRDefault="00481A44" w:rsidP="7593FD0B">
      <w:pPr>
        <w:rPr>
          <w:rFonts w:ascii="Arial" w:eastAsia="Arial" w:hAnsi="Arial" w:cs="Arial"/>
          <w:sz w:val="22"/>
          <w:szCs w:val="22"/>
        </w:rPr>
      </w:pPr>
    </w:p>
    <w:p w14:paraId="2548AB9E" w14:textId="53AB854F" w:rsidR="001535A3"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 Development</w:t>
      </w:r>
    </w:p>
    <w:p w14:paraId="4B746007" w14:textId="77777777" w:rsidR="007252C3" w:rsidRPr="00F16347" w:rsidRDefault="007252C3" w:rsidP="7593FD0B">
      <w:pPr>
        <w:spacing w:line="276" w:lineRule="auto"/>
        <w:rPr>
          <w:rFonts w:ascii="Arial" w:eastAsia="Arial" w:hAnsi="Arial" w:cs="Arial"/>
          <w:sz w:val="22"/>
          <w:szCs w:val="22"/>
        </w:rPr>
      </w:pPr>
    </w:p>
    <w:p w14:paraId="77CF6131" w14:textId="53A3BC1C" w:rsidR="00440E8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2.1) Physiology</w:t>
      </w:r>
    </w:p>
    <w:p w14:paraId="4C72AC33" w14:textId="6E542B7C" w:rsidR="00440E8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2.1.1)</w:t>
      </w:r>
      <w:r w:rsidR="00541196" w:rsidRPr="00F16347">
        <w:rPr>
          <w:rFonts w:ascii="Arial" w:hAnsi="Arial" w:cs="Arial"/>
          <w:noProof/>
          <w:sz w:val="22"/>
          <w:szCs w:val="22"/>
        </w:rPr>
        <w:drawing>
          <wp:inline distT="0" distB="0" distL="0" distR="0" wp14:anchorId="53B51037" wp14:editId="639636A5">
            <wp:extent cx="6858000" cy="2304415"/>
            <wp:effectExtent l="0" t="0" r="0" b="0"/>
            <wp:docPr id="263" name="Picture 26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pic:nvPicPr>
                  <pic:blipFill>
                    <a:blip r:embed="rId49">
                      <a:extLst>
                        <a:ext uri="{28A0092B-C50C-407E-A947-70E740481C1C}">
                          <a14:useLocalDpi xmlns:a14="http://schemas.microsoft.com/office/drawing/2010/main" val="0"/>
                        </a:ext>
                      </a:extLst>
                    </a:blip>
                    <a:stretch>
                      <a:fillRect/>
                    </a:stretch>
                  </pic:blipFill>
                  <pic:spPr>
                    <a:xfrm>
                      <a:off x="0" y="0"/>
                      <a:ext cx="6858000" cy="2304415"/>
                    </a:xfrm>
                    <a:prstGeom prst="rect">
                      <a:avLst/>
                    </a:prstGeom>
                  </pic:spPr>
                </pic:pic>
              </a:graphicData>
            </a:graphic>
          </wp:inline>
        </w:drawing>
      </w:r>
    </w:p>
    <w:p w14:paraId="101E50E6" w14:textId="77777777" w:rsidR="00541196" w:rsidRPr="00F16347" w:rsidRDefault="00541196" w:rsidP="7593FD0B">
      <w:pPr>
        <w:spacing w:line="276" w:lineRule="auto"/>
        <w:rPr>
          <w:rFonts w:ascii="Arial" w:eastAsia="Arial" w:hAnsi="Arial" w:cs="Arial"/>
          <w:sz w:val="22"/>
          <w:szCs w:val="22"/>
        </w:rPr>
      </w:pPr>
    </w:p>
    <w:p w14:paraId="4F970DF9" w14:textId="061B948C" w:rsidR="003A43FB"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2.2) Physiology ~ Microbiome</w:t>
      </w:r>
    </w:p>
    <w:p w14:paraId="0C362CBF" w14:textId="77777777" w:rsidR="004C0565" w:rsidRPr="00F16347" w:rsidRDefault="004C0565" w:rsidP="7593FD0B">
      <w:pPr>
        <w:spacing w:line="276" w:lineRule="auto"/>
        <w:rPr>
          <w:rFonts w:ascii="Arial" w:eastAsia="Arial" w:hAnsi="Arial" w:cs="Arial"/>
          <w:sz w:val="22"/>
          <w:szCs w:val="22"/>
        </w:rPr>
      </w:pPr>
    </w:p>
    <w:p w14:paraId="020E4927" w14:textId="2E152BC9" w:rsidR="00A25640" w:rsidRPr="00F16347" w:rsidRDefault="7593FD0B" w:rsidP="7593FD0B">
      <w:pPr>
        <w:spacing w:line="276" w:lineRule="auto"/>
        <w:rPr>
          <w:rFonts w:ascii="Arial" w:eastAsia="Arial" w:hAnsi="Arial" w:cs="Arial"/>
          <w:noProof/>
          <w:sz w:val="22"/>
          <w:szCs w:val="22"/>
        </w:rPr>
      </w:pPr>
      <w:r w:rsidRPr="00F16347">
        <w:rPr>
          <w:rFonts w:ascii="Arial" w:eastAsia="Arial" w:hAnsi="Arial" w:cs="Arial"/>
          <w:sz w:val="22"/>
          <w:szCs w:val="22"/>
        </w:rPr>
        <w:t>2.2.1)</w:t>
      </w:r>
      <w:r w:rsidRPr="00F16347">
        <w:rPr>
          <w:rFonts w:ascii="Arial" w:eastAsia="Arial" w:hAnsi="Arial" w:cs="Arial"/>
          <w:noProof/>
          <w:sz w:val="22"/>
          <w:szCs w:val="22"/>
        </w:rPr>
        <w:t xml:space="preserve"> </w:t>
      </w:r>
      <w:r w:rsidR="00CF1066" w:rsidRPr="00F16347">
        <w:rPr>
          <w:rFonts w:ascii="Arial" w:hAnsi="Arial" w:cs="Arial"/>
          <w:noProof/>
          <w:sz w:val="22"/>
          <w:szCs w:val="22"/>
        </w:rPr>
        <w:drawing>
          <wp:inline distT="0" distB="0" distL="0" distR="0" wp14:anchorId="31213D27" wp14:editId="081D45E8">
            <wp:extent cx="6858000" cy="3293110"/>
            <wp:effectExtent l="0" t="0" r="0" b="0"/>
            <wp:docPr id="265" name="Picture 2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3293110"/>
                    </a:xfrm>
                    <a:prstGeom prst="rect">
                      <a:avLst/>
                    </a:prstGeom>
                  </pic:spPr>
                </pic:pic>
              </a:graphicData>
            </a:graphic>
          </wp:inline>
        </w:drawing>
      </w:r>
    </w:p>
    <w:p w14:paraId="0B0973ED" w14:textId="04B0F92F" w:rsidR="006C7931" w:rsidRPr="00F16347" w:rsidRDefault="006C7931" w:rsidP="7593FD0B">
      <w:pPr>
        <w:spacing w:line="276" w:lineRule="auto"/>
        <w:rPr>
          <w:rFonts w:ascii="Arial" w:eastAsia="Arial" w:hAnsi="Arial" w:cs="Arial"/>
          <w:noProof/>
          <w:sz w:val="22"/>
          <w:szCs w:val="22"/>
        </w:rPr>
      </w:pPr>
    </w:p>
    <w:p w14:paraId="14542863" w14:textId="7D3D7BAF" w:rsidR="006C7931" w:rsidRPr="00F16347" w:rsidRDefault="7593FD0B" w:rsidP="7593FD0B">
      <w:pPr>
        <w:spacing w:line="276" w:lineRule="auto"/>
        <w:rPr>
          <w:rFonts w:ascii="Arial" w:eastAsia="Arial" w:hAnsi="Arial" w:cs="Arial"/>
          <w:sz w:val="22"/>
          <w:szCs w:val="22"/>
        </w:rPr>
      </w:pPr>
      <w:r w:rsidRPr="00F16347">
        <w:rPr>
          <w:rFonts w:ascii="Arial" w:eastAsia="Arial" w:hAnsi="Arial" w:cs="Arial"/>
          <w:noProof/>
          <w:sz w:val="22"/>
          <w:szCs w:val="22"/>
        </w:rPr>
        <w:lastRenderedPageBreak/>
        <w:t xml:space="preserve">2.2.2) </w:t>
      </w:r>
      <w:r w:rsidR="006C7931" w:rsidRPr="00F16347">
        <w:rPr>
          <w:rFonts w:ascii="Arial" w:hAnsi="Arial" w:cs="Arial"/>
          <w:noProof/>
          <w:sz w:val="22"/>
          <w:szCs w:val="22"/>
        </w:rPr>
        <w:drawing>
          <wp:inline distT="0" distB="0" distL="0" distR="0" wp14:anchorId="0C4F9E9B" wp14:editId="2215C505">
            <wp:extent cx="6858000" cy="4106545"/>
            <wp:effectExtent l="0" t="0" r="0" b="0"/>
            <wp:docPr id="105" name="Picture 1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4106545"/>
                    </a:xfrm>
                    <a:prstGeom prst="rect">
                      <a:avLst/>
                    </a:prstGeom>
                  </pic:spPr>
                </pic:pic>
              </a:graphicData>
            </a:graphic>
          </wp:inline>
        </w:drawing>
      </w:r>
    </w:p>
    <w:p w14:paraId="1BACDC82" w14:textId="77777777" w:rsidR="004B7046" w:rsidRPr="00F16347" w:rsidRDefault="004B7046" w:rsidP="7593FD0B">
      <w:pPr>
        <w:spacing w:line="276" w:lineRule="auto"/>
        <w:rPr>
          <w:rFonts w:ascii="Arial" w:eastAsia="Arial" w:hAnsi="Arial" w:cs="Arial"/>
          <w:sz w:val="22"/>
          <w:szCs w:val="22"/>
        </w:rPr>
      </w:pPr>
    </w:p>
    <w:p w14:paraId="017080DD" w14:textId="148808DA" w:rsidR="00440E8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2.3) Alpha-diversity</w:t>
      </w:r>
    </w:p>
    <w:p w14:paraId="1E6E74D3" w14:textId="0E8492C1" w:rsidR="00604B0C" w:rsidRPr="00F16347" w:rsidRDefault="00604B0C" w:rsidP="7593FD0B">
      <w:pPr>
        <w:spacing w:line="276" w:lineRule="auto"/>
        <w:rPr>
          <w:rFonts w:ascii="Arial" w:eastAsia="Arial" w:hAnsi="Arial" w:cs="Arial"/>
          <w:sz w:val="22"/>
          <w:szCs w:val="22"/>
        </w:rPr>
      </w:pPr>
    </w:p>
    <w:p w14:paraId="0EFEB043" w14:textId="5BBCAC04" w:rsidR="00604B0C" w:rsidRPr="00F16347" w:rsidRDefault="00604B0C" w:rsidP="7593FD0B">
      <w:pPr>
        <w:spacing w:line="276" w:lineRule="auto"/>
        <w:rPr>
          <w:rFonts w:ascii="Arial" w:eastAsia="Arial" w:hAnsi="Arial" w:cs="Arial"/>
          <w:sz w:val="22"/>
          <w:szCs w:val="22"/>
        </w:rPr>
      </w:pPr>
    </w:p>
    <w:p w14:paraId="701FFFB3" w14:textId="71BAB24F" w:rsidR="00604B0C"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2.3.1) </w:t>
      </w:r>
      <w:r w:rsidRPr="00F16347">
        <w:rPr>
          <w:rFonts w:ascii="Arial" w:eastAsia="Arial" w:hAnsi="Arial" w:cs="Arial"/>
          <w:b/>
          <w:bCs/>
          <w:sz w:val="22"/>
          <w:szCs w:val="22"/>
        </w:rPr>
        <w:t>Time</w:t>
      </w:r>
    </w:p>
    <w:p w14:paraId="244299F6" w14:textId="4606ADDE" w:rsidR="009D452D"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2.3.1.1)</w:t>
      </w:r>
      <w:r w:rsidRPr="00F16347">
        <w:rPr>
          <w:rFonts w:ascii="Arial" w:eastAsia="Arial" w:hAnsi="Arial" w:cs="Arial"/>
          <w:noProof/>
          <w:sz w:val="22"/>
          <w:szCs w:val="22"/>
        </w:rPr>
        <w:t xml:space="preserve"> </w:t>
      </w:r>
      <w:r w:rsidR="00B00468" w:rsidRPr="00F16347">
        <w:rPr>
          <w:rFonts w:ascii="Arial" w:hAnsi="Arial" w:cs="Arial"/>
          <w:noProof/>
          <w:sz w:val="22"/>
          <w:szCs w:val="22"/>
        </w:rPr>
        <w:drawing>
          <wp:inline distT="0" distB="0" distL="0" distR="0" wp14:anchorId="6B521DF3" wp14:editId="412A5F4B">
            <wp:extent cx="6858000" cy="2917190"/>
            <wp:effectExtent l="0" t="0" r="0" b="0"/>
            <wp:docPr id="106" name="Picture 10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2917190"/>
                    </a:xfrm>
                    <a:prstGeom prst="rect">
                      <a:avLst/>
                    </a:prstGeom>
                  </pic:spPr>
                </pic:pic>
              </a:graphicData>
            </a:graphic>
          </wp:inline>
        </w:drawing>
      </w:r>
      <w:r w:rsidRPr="00F16347">
        <w:rPr>
          <w:rFonts w:ascii="Arial" w:eastAsia="Arial" w:hAnsi="Arial" w:cs="Arial"/>
          <w:sz w:val="22"/>
          <w:szCs w:val="22"/>
        </w:rPr>
        <w:t xml:space="preserve"> </w:t>
      </w:r>
    </w:p>
    <w:p w14:paraId="7603AE40" w14:textId="49C9E588" w:rsidR="00D210B0" w:rsidRPr="00F16347" w:rsidRDefault="00D210B0" w:rsidP="7593FD0B">
      <w:pPr>
        <w:spacing w:line="276" w:lineRule="auto"/>
        <w:rPr>
          <w:rFonts w:ascii="Arial" w:eastAsia="Arial" w:hAnsi="Arial" w:cs="Arial"/>
          <w:sz w:val="22"/>
          <w:szCs w:val="22"/>
        </w:rPr>
      </w:pPr>
    </w:p>
    <w:p w14:paraId="61777AEE" w14:textId="09490667" w:rsidR="00D210B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2.3.1.2) </w:t>
      </w:r>
      <w:r w:rsidR="00D210B0" w:rsidRPr="00F16347">
        <w:rPr>
          <w:rFonts w:ascii="Arial" w:hAnsi="Arial" w:cs="Arial"/>
          <w:noProof/>
          <w:sz w:val="22"/>
          <w:szCs w:val="22"/>
        </w:rPr>
        <w:drawing>
          <wp:inline distT="0" distB="0" distL="0" distR="0" wp14:anchorId="5A26312C" wp14:editId="3B6FD291">
            <wp:extent cx="6858000" cy="2407285"/>
            <wp:effectExtent l="0" t="0" r="0" b="0"/>
            <wp:docPr id="107" name="Picture 10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53">
                      <a:extLst>
                        <a:ext uri="{28A0092B-C50C-407E-A947-70E740481C1C}">
                          <a14:useLocalDpi xmlns:a14="http://schemas.microsoft.com/office/drawing/2010/main" val="0"/>
                        </a:ext>
                      </a:extLst>
                    </a:blip>
                    <a:stretch>
                      <a:fillRect/>
                    </a:stretch>
                  </pic:blipFill>
                  <pic:spPr>
                    <a:xfrm>
                      <a:off x="0" y="0"/>
                      <a:ext cx="6858000" cy="2407285"/>
                    </a:xfrm>
                    <a:prstGeom prst="rect">
                      <a:avLst/>
                    </a:prstGeom>
                  </pic:spPr>
                </pic:pic>
              </a:graphicData>
            </a:graphic>
          </wp:inline>
        </w:drawing>
      </w:r>
    </w:p>
    <w:p w14:paraId="220F240D" w14:textId="77777777" w:rsidR="00D210B0" w:rsidRPr="00F16347" w:rsidRDefault="00D210B0" w:rsidP="7593FD0B">
      <w:pPr>
        <w:spacing w:line="276" w:lineRule="auto"/>
        <w:rPr>
          <w:rFonts w:ascii="Arial" w:eastAsia="Arial" w:hAnsi="Arial" w:cs="Arial"/>
          <w:sz w:val="22"/>
          <w:szCs w:val="22"/>
        </w:rPr>
      </w:pPr>
    </w:p>
    <w:p w14:paraId="5CCC83FA" w14:textId="51874E58" w:rsidR="00D210B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2.2.1.3) </w:t>
      </w:r>
      <w:r w:rsidR="00D61849" w:rsidRPr="00F16347">
        <w:rPr>
          <w:rFonts w:ascii="Arial" w:hAnsi="Arial" w:cs="Arial"/>
          <w:noProof/>
          <w:sz w:val="22"/>
          <w:szCs w:val="22"/>
        </w:rPr>
        <w:drawing>
          <wp:inline distT="0" distB="0" distL="0" distR="0" wp14:anchorId="23E3896D" wp14:editId="5BDC5E51">
            <wp:extent cx="6858000" cy="1232535"/>
            <wp:effectExtent l="0" t="0" r="0" b="0"/>
            <wp:docPr id="108" name="Picture 1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1232535"/>
                    </a:xfrm>
                    <a:prstGeom prst="rect">
                      <a:avLst/>
                    </a:prstGeom>
                  </pic:spPr>
                </pic:pic>
              </a:graphicData>
            </a:graphic>
          </wp:inline>
        </w:drawing>
      </w:r>
    </w:p>
    <w:p w14:paraId="11C05382" w14:textId="49CBE0BF" w:rsidR="009D452D" w:rsidRPr="00F16347" w:rsidRDefault="009D452D" w:rsidP="7593FD0B">
      <w:pPr>
        <w:spacing w:line="276" w:lineRule="auto"/>
        <w:rPr>
          <w:rFonts w:ascii="Arial" w:eastAsia="Arial" w:hAnsi="Arial" w:cs="Arial"/>
          <w:sz w:val="22"/>
          <w:szCs w:val="22"/>
        </w:rPr>
      </w:pPr>
    </w:p>
    <w:p w14:paraId="2D79D555" w14:textId="6FC2F338"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2.2.2) </w:t>
      </w:r>
      <w:proofErr w:type="gramStart"/>
      <w:r w:rsidRPr="00F16347">
        <w:rPr>
          <w:rFonts w:ascii="Arial" w:eastAsia="Arial" w:hAnsi="Arial" w:cs="Arial"/>
          <w:b/>
          <w:bCs/>
          <w:sz w:val="22"/>
          <w:szCs w:val="22"/>
        </w:rPr>
        <w:t>Time:Diet</w:t>
      </w:r>
      <w:proofErr w:type="gramEnd"/>
    </w:p>
    <w:p w14:paraId="7DB2A75F" w14:textId="623E23E3" w:rsidR="00376B30" w:rsidRPr="00F16347" w:rsidRDefault="00376B30" w:rsidP="7593FD0B">
      <w:pPr>
        <w:spacing w:line="276" w:lineRule="auto"/>
        <w:rPr>
          <w:rFonts w:ascii="Arial" w:eastAsia="Arial" w:hAnsi="Arial" w:cs="Arial"/>
          <w:sz w:val="22"/>
          <w:szCs w:val="22"/>
        </w:rPr>
      </w:pPr>
    </w:p>
    <w:p w14:paraId="04F39DA0" w14:textId="4ED57742"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2.2.2.1)</w:t>
      </w:r>
      <w:r w:rsidRPr="00F16347">
        <w:rPr>
          <w:rFonts w:ascii="Arial" w:eastAsia="Arial" w:hAnsi="Arial" w:cs="Arial"/>
          <w:noProof/>
          <w:sz w:val="22"/>
          <w:szCs w:val="22"/>
        </w:rPr>
        <w:t xml:space="preserve"> </w:t>
      </w:r>
      <w:r w:rsidR="00B11191" w:rsidRPr="00F16347">
        <w:rPr>
          <w:rFonts w:ascii="Arial" w:hAnsi="Arial" w:cs="Arial"/>
          <w:noProof/>
          <w:sz w:val="22"/>
          <w:szCs w:val="22"/>
        </w:rPr>
        <w:drawing>
          <wp:inline distT="0" distB="0" distL="0" distR="0" wp14:anchorId="71EA1334" wp14:editId="26574851">
            <wp:extent cx="6858000" cy="6235065"/>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6235065"/>
                    </a:xfrm>
                    <a:prstGeom prst="rect">
                      <a:avLst/>
                    </a:prstGeom>
                  </pic:spPr>
                </pic:pic>
              </a:graphicData>
            </a:graphic>
          </wp:inline>
        </w:drawing>
      </w:r>
    </w:p>
    <w:p w14:paraId="7CADDB19" w14:textId="34BB53E8" w:rsidR="00376B30" w:rsidRPr="00F16347" w:rsidRDefault="00376B30" w:rsidP="7593FD0B">
      <w:pPr>
        <w:spacing w:line="276" w:lineRule="auto"/>
        <w:rPr>
          <w:rFonts w:ascii="Arial" w:eastAsia="Arial" w:hAnsi="Arial" w:cs="Arial"/>
          <w:sz w:val="22"/>
          <w:szCs w:val="22"/>
        </w:rPr>
      </w:pPr>
    </w:p>
    <w:p w14:paraId="118EAEA5" w14:textId="6E4D1164"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2.2.2.2)</w:t>
      </w:r>
      <w:r w:rsidRPr="00F16347">
        <w:rPr>
          <w:rFonts w:ascii="Arial" w:eastAsia="Arial" w:hAnsi="Arial" w:cs="Arial"/>
          <w:noProof/>
          <w:sz w:val="22"/>
          <w:szCs w:val="22"/>
        </w:rPr>
        <w:t xml:space="preserve"> </w:t>
      </w:r>
      <w:r w:rsidR="00D61849" w:rsidRPr="00F16347">
        <w:rPr>
          <w:rFonts w:ascii="Arial" w:hAnsi="Arial" w:cs="Arial"/>
          <w:noProof/>
          <w:sz w:val="22"/>
          <w:szCs w:val="22"/>
        </w:rPr>
        <w:drawing>
          <wp:inline distT="0" distB="0" distL="0" distR="0" wp14:anchorId="519E9FF5" wp14:editId="78149D50">
            <wp:extent cx="6858000" cy="4740277"/>
            <wp:effectExtent l="0" t="0" r="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56">
                      <a:extLst>
                        <a:ext uri="{28A0092B-C50C-407E-A947-70E740481C1C}">
                          <a14:useLocalDpi xmlns:a14="http://schemas.microsoft.com/office/drawing/2010/main" val="0"/>
                        </a:ext>
                      </a:extLst>
                    </a:blip>
                    <a:stretch>
                      <a:fillRect/>
                    </a:stretch>
                  </pic:blipFill>
                  <pic:spPr>
                    <a:xfrm>
                      <a:off x="0" y="0"/>
                      <a:ext cx="6858000" cy="4740277"/>
                    </a:xfrm>
                    <a:prstGeom prst="rect">
                      <a:avLst/>
                    </a:prstGeom>
                  </pic:spPr>
                </pic:pic>
              </a:graphicData>
            </a:graphic>
          </wp:inline>
        </w:drawing>
      </w:r>
    </w:p>
    <w:p w14:paraId="5BD693E9" w14:textId="51F53A05" w:rsidR="00376B30" w:rsidRPr="00F16347" w:rsidRDefault="00376B30" w:rsidP="7593FD0B">
      <w:pPr>
        <w:spacing w:line="276" w:lineRule="auto"/>
        <w:rPr>
          <w:rFonts w:ascii="Arial" w:eastAsia="Arial" w:hAnsi="Arial" w:cs="Arial"/>
          <w:sz w:val="22"/>
          <w:szCs w:val="22"/>
        </w:rPr>
      </w:pPr>
    </w:p>
    <w:p w14:paraId="47BFACA1" w14:textId="1DA1112E"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2.2.2.3)</w:t>
      </w:r>
      <w:r w:rsidRPr="00F16347">
        <w:rPr>
          <w:rFonts w:ascii="Arial" w:eastAsia="Arial" w:hAnsi="Arial" w:cs="Arial"/>
          <w:noProof/>
          <w:sz w:val="22"/>
          <w:szCs w:val="22"/>
        </w:rPr>
        <w:t xml:space="preserve"> </w:t>
      </w:r>
      <w:r w:rsidR="00D61849" w:rsidRPr="00F16347">
        <w:rPr>
          <w:rFonts w:ascii="Arial" w:hAnsi="Arial" w:cs="Arial"/>
          <w:noProof/>
          <w:sz w:val="22"/>
          <w:szCs w:val="22"/>
        </w:rPr>
        <w:drawing>
          <wp:inline distT="0" distB="0" distL="0" distR="0" wp14:anchorId="02DB7A5A" wp14:editId="2C263E3E">
            <wp:extent cx="6858000" cy="2256155"/>
            <wp:effectExtent l="0" t="0" r="0" b="0"/>
            <wp:docPr id="112" name="Picture 1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58000" cy="2256155"/>
                    </a:xfrm>
                    <a:prstGeom prst="rect">
                      <a:avLst/>
                    </a:prstGeom>
                  </pic:spPr>
                </pic:pic>
              </a:graphicData>
            </a:graphic>
          </wp:inline>
        </w:drawing>
      </w:r>
    </w:p>
    <w:p w14:paraId="5FAF46DB" w14:textId="77777777" w:rsidR="00376B30" w:rsidRPr="00F16347" w:rsidRDefault="00376B30" w:rsidP="7593FD0B">
      <w:pPr>
        <w:spacing w:line="276" w:lineRule="auto"/>
        <w:rPr>
          <w:rFonts w:ascii="Arial" w:eastAsia="Arial" w:hAnsi="Arial" w:cs="Arial"/>
          <w:sz w:val="22"/>
          <w:szCs w:val="22"/>
        </w:rPr>
      </w:pPr>
    </w:p>
    <w:p w14:paraId="31441214" w14:textId="5155D19D" w:rsidR="00440E8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2.4) Beta-diversity</w:t>
      </w:r>
    </w:p>
    <w:p w14:paraId="59E665EA" w14:textId="3A20E1EE" w:rsidR="00440E8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2.4.1)</w:t>
      </w:r>
      <w:r w:rsidR="008A03FE" w:rsidRPr="00F16347">
        <w:rPr>
          <w:rFonts w:ascii="Arial" w:hAnsi="Arial" w:cs="Arial"/>
          <w:noProof/>
          <w:sz w:val="22"/>
          <w:szCs w:val="22"/>
        </w:rPr>
        <w:drawing>
          <wp:inline distT="0" distB="0" distL="0" distR="0" wp14:anchorId="03C6D91A" wp14:editId="375CD6AF">
            <wp:extent cx="6858000" cy="2931160"/>
            <wp:effectExtent l="0" t="0" r="0" b="0"/>
            <wp:docPr id="113" name="Picture 1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2931160"/>
                    </a:xfrm>
                    <a:prstGeom prst="rect">
                      <a:avLst/>
                    </a:prstGeom>
                  </pic:spPr>
                </pic:pic>
              </a:graphicData>
            </a:graphic>
          </wp:inline>
        </w:drawing>
      </w:r>
    </w:p>
    <w:p w14:paraId="5F56BAF7" w14:textId="1A884D24" w:rsidR="00C767B2"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2.4.2)</w:t>
      </w:r>
      <w:r w:rsidR="008A03FE" w:rsidRPr="00F16347">
        <w:rPr>
          <w:rFonts w:ascii="Arial" w:hAnsi="Arial" w:cs="Arial"/>
          <w:noProof/>
          <w:sz w:val="22"/>
          <w:szCs w:val="22"/>
        </w:rPr>
        <w:drawing>
          <wp:inline distT="0" distB="0" distL="0" distR="0" wp14:anchorId="4F362320" wp14:editId="5A6F7E9D">
            <wp:extent cx="6858000" cy="28613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58000" cy="2861310"/>
                    </a:xfrm>
                    <a:prstGeom prst="rect">
                      <a:avLst/>
                    </a:prstGeom>
                  </pic:spPr>
                </pic:pic>
              </a:graphicData>
            </a:graphic>
          </wp:inline>
        </w:drawing>
      </w:r>
    </w:p>
    <w:p w14:paraId="12EB502B" w14:textId="7A042435" w:rsidR="00F6098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2.4.3)</w:t>
      </w:r>
    </w:p>
    <w:p w14:paraId="3AC3F26F" w14:textId="77777777" w:rsidR="00361CB4" w:rsidRPr="00F16347" w:rsidRDefault="00361CB4" w:rsidP="7593FD0B">
      <w:pPr>
        <w:rPr>
          <w:rFonts w:ascii="Arial" w:eastAsia="Arial" w:hAnsi="Arial" w:cs="Arial"/>
          <w:sz w:val="22"/>
          <w:szCs w:val="22"/>
        </w:rPr>
      </w:pPr>
      <w:r w:rsidRPr="00F16347">
        <w:rPr>
          <w:rFonts w:ascii="Arial" w:eastAsia="Arial" w:hAnsi="Arial" w:cs="Arial"/>
          <w:sz w:val="22"/>
          <w:szCs w:val="22"/>
        </w:rPr>
        <w:br w:type="page"/>
      </w:r>
    </w:p>
    <w:p w14:paraId="0C2921CA" w14:textId="746AC46C" w:rsidR="006B7789"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lastRenderedPageBreak/>
        <w:t>2.5) Beta-Dispersion</w:t>
      </w:r>
    </w:p>
    <w:p w14:paraId="210200F3" w14:textId="77777777" w:rsidR="006B7789" w:rsidRPr="00F16347" w:rsidRDefault="006B7789" w:rsidP="7593FD0B">
      <w:pPr>
        <w:spacing w:line="276" w:lineRule="auto"/>
        <w:rPr>
          <w:rFonts w:ascii="Arial" w:eastAsia="Arial" w:hAnsi="Arial" w:cs="Arial"/>
          <w:sz w:val="22"/>
          <w:szCs w:val="22"/>
        </w:rPr>
      </w:pPr>
    </w:p>
    <w:p w14:paraId="64EB3774" w14:textId="098FD69C" w:rsidR="006B7789" w:rsidRPr="00F16347" w:rsidRDefault="2C0D672C" w:rsidP="2C0D672C">
      <w:pPr>
        <w:spacing w:line="276" w:lineRule="auto"/>
        <w:rPr>
          <w:rFonts w:ascii="Arial" w:eastAsia="Arial" w:hAnsi="Arial" w:cs="Arial"/>
          <w:b/>
          <w:bCs/>
          <w:sz w:val="22"/>
          <w:szCs w:val="22"/>
        </w:rPr>
      </w:pPr>
      <w:r w:rsidRPr="00F16347">
        <w:rPr>
          <w:rFonts w:ascii="Arial" w:eastAsia="Arial" w:hAnsi="Arial" w:cs="Arial"/>
          <w:b/>
          <w:bCs/>
          <w:sz w:val="22"/>
          <w:szCs w:val="22"/>
        </w:rPr>
        <w:t>2.5.1) Diet</w:t>
      </w:r>
    </w:p>
    <w:p w14:paraId="50089760" w14:textId="45F525DC" w:rsidR="006B7789" w:rsidRPr="00F16347" w:rsidRDefault="006B7789" w:rsidP="2C0D672C">
      <w:pPr>
        <w:spacing w:line="276" w:lineRule="auto"/>
        <w:rPr>
          <w:rFonts w:ascii="Arial" w:eastAsia="Arial" w:hAnsi="Arial" w:cs="Arial"/>
          <w:sz w:val="22"/>
          <w:szCs w:val="22"/>
        </w:rPr>
      </w:pPr>
    </w:p>
    <w:p w14:paraId="25A10A0B" w14:textId="67571B87" w:rsidR="006B7789" w:rsidRPr="00F16347" w:rsidRDefault="2C0D672C" w:rsidP="7593FD0B">
      <w:pPr>
        <w:spacing w:line="276" w:lineRule="auto"/>
        <w:rPr>
          <w:rFonts w:ascii="Arial" w:eastAsia="Arial" w:hAnsi="Arial" w:cs="Arial"/>
          <w:sz w:val="22"/>
          <w:szCs w:val="22"/>
        </w:rPr>
      </w:pPr>
      <w:r w:rsidRPr="00F16347">
        <w:rPr>
          <w:rFonts w:ascii="Arial" w:eastAsia="Arial" w:hAnsi="Arial" w:cs="Arial"/>
          <w:sz w:val="22"/>
          <w:szCs w:val="22"/>
        </w:rPr>
        <w:t>2.5.1.1) Gemma</w:t>
      </w:r>
    </w:p>
    <w:tbl>
      <w:tblPr>
        <w:tblStyle w:val="TableGrid"/>
        <w:tblW w:w="0" w:type="auto"/>
        <w:tblLayout w:type="fixed"/>
        <w:tblLook w:val="06A0" w:firstRow="1" w:lastRow="0" w:firstColumn="1" w:lastColumn="0" w:noHBand="1" w:noVBand="1"/>
      </w:tblPr>
      <w:tblGrid>
        <w:gridCol w:w="5400"/>
        <w:gridCol w:w="5400"/>
      </w:tblGrid>
      <w:tr w:rsidR="2C0D672C" w:rsidRPr="00F16347" w14:paraId="1DE7821D" w14:textId="77777777" w:rsidTr="4D5024CA">
        <w:tc>
          <w:tcPr>
            <w:tcW w:w="5400" w:type="dxa"/>
          </w:tcPr>
          <w:p w14:paraId="5CE7D6B4" w14:textId="033F531F" w:rsidR="2C0D672C" w:rsidRPr="00F16347" w:rsidRDefault="4D5024CA" w:rsidP="2C0D672C">
            <w:pPr>
              <w:rPr>
                <w:rFonts w:ascii="Arial" w:eastAsia="Arial" w:hAnsi="Arial" w:cs="Arial"/>
                <w:sz w:val="22"/>
                <w:szCs w:val="22"/>
              </w:rPr>
            </w:pPr>
            <w:r w:rsidRPr="007827A4">
              <w:rPr>
                <w:rFonts w:ascii="Arial" w:eastAsia="Arial" w:hAnsi="Arial" w:cs="Arial"/>
                <w:sz w:val="22"/>
                <w:szCs w:val="22"/>
              </w:rPr>
              <w:t>Bray-Curtis</w:t>
            </w:r>
          </w:p>
          <w:p w14:paraId="085889AB" w14:textId="033F531F"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6EBF6E7D" wp14:editId="1E6A8747">
                  <wp:extent cx="3314700" cy="2044065"/>
                  <wp:effectExtent l="0" t="0" r="0" b="0"/>
                  <wp:docPr id="1994741069" name="Picture 199474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314700" cy="2044065"/>
                          </a:xfrm>
                          <a:prstGeom prst="rect">
                            <a:avLst/>
                          </a:prstGeom>
                        </pic:spPr>
                      </pic:pic>
                    </a:graphicData>
                  </a:graphic>
                </wp:inline>
              </w:drawing>
            </w:r>
          </w:p>
        </w:tc>
        <w:tc>
          <w:tcPr>
            <w:tcW w:w="5400" w:type="dxa"/>
          </w:tcPr>
          <w:p w14:paraId="621E1D41" w14:textId="46656EF3"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72A86AAF" wp14:editId="14BBB6D6">
                  <wp:extent cx="3286125" cy="733425"/>
                  <wp:effectExtent l="0" t="0" r="0" b="0"/>
                  <wp:docPr id="130605800" name="Picture 13060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127CD860" wp14:editId="11C20D5E">
                  <wp:extent cx="2047875" cy="1234661"/>
                  <wp:effectExtent l="0" t="0" r="0" b="0"/>
                  <wp:docPr id="1909684560" name="Picture 190968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047875" cy="1234661"/>
                          </a:xfrm>
                          <a:prstGeom prst="rect">
                            <a:avLst/>
                          </a:prstGeom>
                        </pic:spPr>
                      </pic:pic>
                    </a:graphicData>
                  </a:graphic>
                </wp:inline>
              </w:drawing>
            </w:r>
          </w:p>
        </w:tc>
      </w:tr>
      <w:tr w:rsidR="2C0D672C" w:rsidRPr="00F16347" w14:paraId="5AFA7AF3" w14:textId="77777777" w:rsidTr="4D5024CA">
        <w:tc>
          <w:tcPr>
            <w:tcW w:w="5400" w:type="dxa"/>
          </w:tcPr>
          <w:p w14:paraId="7778F82A" w14:textId="6BDF5EC6" w:rsidR="2C0D672C" w:rsidRPr="00F16347" w:rsidRDefault="4D5024CA" w:rsidP="2C0D672C">
            <w:pPr>
              <w:rPr>
                <w:rFonts w:ascii="Arial" w:eastAsia="Arial" w:hAnsi="Arial" w:cs="Arial"/>
                <w:sz w:val="22"/>
                <w:szCs w:val="22"/>
              </w:rPr>
            </w:pPr>
            <w:r w:rsidRPr="007827A4">
              <w:rPr>
                <w:rFonts w:ascii="Arial" w:eastAsia="Arial" w:hAnsi="Arial" w:cs="Arial"/>
                <w:sz w:val="22"/>
                <w:szCs w:val="22"/>
              </w:rPr>
              <w:t>Canberra</w:t>
            </w:r>
          </w:p>
          <w:p w14:paraId="5D527F6B" w14:textId="4C035A34"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0429140D" wp14:editId="0022E6D0">
                  <wp:extent cx="3286125" cy="2028825"/>
                  <wp:effectExtent l="0" t="0" r="0" b="0"/>
                  <wp:docPr id="752411842" name="Picture 75241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0F703680" w14:textId="14122E6A"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0E9A66FF" wp14:editId="145E6599">
                  <wp:extent cx="3286125" cy="723900"/>
                  <wp:effectExtent l="0" t="0" r="0" b="0"/>
                  <wp:docPr id="839398830" name="Picture 839398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86125" cy="723900"/>
                          </a:xfrm>
                          <a:prstGeom prst="rect">
                            <a:avLst/>
                          </a:prstGeom>
                        </pic:spPr>
                      </pic:pic>
                    </a:graphicData>
                  </a:graphic>
                </wp:inline>
              </w:drawing>
            </w:r>
            <w:r w:rsidRPr="00F16347">
              <w:rPr>
                <w:rFonts w:ascii="Arial" w:hAnsi="Arial" w:cs="Arial"/>
                <w:noProof/>
                <w:sz w:val="22"/>
                <w:szCs w:val="22"/>
              </w:rPr>
              <w:drawing>
                <wp:inline distT="0" distB="0" distL="0" distR="0" wp14:anchorId="2F0C546C" wp14:editId="5C015320">
                  <wp:extent cx="2181225" cy="1315057"/>
                  <wp:effectExtent l="0" t="0" r="0" b="0"/>
                  <wp:docPr id="1176515523" name="Picture 117651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181225" cy="1315057"/>
                          </a:xfrm>
                          <a:prstGeom prst="rect">
                            <a:avLst/>
                          </a:prstGeom>
                        </pic:spPr>
                      </pic:pic>
                    </a:graphicData>
                  </a:graphic>
                </wp:inline>
              </w:drawing>
            </w:r>
          </w:p>
        </w:tc>
      </w:tr>
      <w:tr w:rsidR="2C0D672C" w:rsidRPr="00F16347" w14:paraId="4E171DF2" w14:textId="77777777" w:rsidTr="4D5024CA">
        <w:tc>
          <w:tcPr>
            <w:tcW w:w="5400" w:type="dxa"/>
          </w:tcPr>
          <w:p w14:paraId="2F6DC06C" w14:textId="1E648191" w:rsidR="2C0D672C" w:rsidRPr="00F16347" w:rsidRDefault="4D5024CA" w:rsidP="2C0D672C">
            <w:pPr>
              <w:rPr>
                <w:rFonts w:ascii="Arial" w:eastAsia="Arial" w:hAnsi="Arial" w:cs="Arial"/>
                <w:sz w:val="22"/>
                <w:szCs w:val="22"/>
              </w:rPr>
            </w:pPr>
            <w:r w:rsidRPr="007827A4">
              <w:rPr>
                <w:rFonts w:ascii="Arial" w:eastAsia="Arial" w:hAnsi="Arial" w:cs="Arial"/>
                <w:sz w:val="22"/>
                <w:szCs w:val="22"/>
              </w:rPr>
              <w:t>Sorensen</w:t>
            </w:r>
          </w:p>
          <w:p w14:paraId="08B730E5" w14:textId="5412A604"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B45CD1B" wp14:editId="06EAD2BA">
                  <wp:extent cx="3286125" cy="2028825"/>
                  <wp:effectExtent l="0" t="0" r="0" b="0"/>
                  <wp:docPr id="873262991" name="Picture 87326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4F6B010B" w14:textId="08DC4496" w:rsidR="2C0D672C" w:rsidRPr="00F16347" w:rsidRDefault="2C0D672C" w:rsidP="4D5024CA">
            <w:pPr>
              <w:rPr>
                <w:rFonts w:ascii="Arial" w:hAnsi="Arial" w:cs="Arial"/>
                <w:sz w:val="22"/>
                <w:szCs w:val="22"/>
              </w:rPr>
            </w:pPr>
          </w:p>
          <w:p w14:paraId="3C6D79CC" w14:textId="6CC31262"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58A60D32" wp14:editId="5710E24E">
                  <wp:extent cx="3286125" cy="723900"/>
                  <wp:effectExtent l="0" t="0" r="0" b="0"/>
                  <wp:docPr id="215836209" name="Picture 21583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6125" cy="723900"/>
                          </a:xfrm>
                          <a:prstGeom prst="rect">
                            <a:avLst/>
                          </a:prstGeom>
                        </pic:spPr>
                      </pic:pic>
                    </a:graphicData>
                  </a:graphic>
                </wp:inline>
              </w:drawing>
            </w:r>
            <w:r w:rsidRPr="00F16347">
              <w:rPr>
                <w:rFonts w:ascii="Arial" w:hAnsi="Arial" w:cs="Arial"/>
                <w:noProof/>
                <w:sz w:val="22"/>
                <w:szCs w:val="22"/>
              </w:rPr>
              <w:drawing>
                <wp:inline distT="0" distB="0" distL="0" distR="0" wp14:anchorId="25AE62E7" wp14:editId="66E31EC8">
                  <wp:extent cx="2238375" cy="1349513"/>
                  <wp:effectExtent l="0" t="0" r="0" b="0"/>
                  <wp:docPr id="650300220" name="Picture 65030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238375" cy="1349513"/>
                          </a:xfrm>
                          <a:prstGeom prst="rect">
                            <a:avLst/>
                          </a:prstGeom>
                        </pic:spPr>
                      </pic:pic>
                    </a:graphicData>
                  </a:graphic>
                </wp:inline>
              </w:drawing>
            </w:r>
          </w:p>
        </w:tc>
      </w:tr>
    </w:tbl>
    <w:p w14:paraId="6C8D7CDE" w14:textId="61B9D07A" w:rsidR="2C0D672C" w:rsidRPr="007827A4" w:rsidRDefault="2C0D672C" w:rsidP="2C0D672C">
      <w:pPr>
        <w:spacing w:line="276" w:lineRule="auto"/>
        <w:rPr>
          <w:rFonts w:ascii="Arial" w:eastAsia="Arial" w:hAnsi="Arial" w:cs="Arial"/>
          <w:sz w:val="22"/>
          <w:szCs w:val="22"/>
        </w:rPr>
      </w:pPr>
    </w:p>
    <w:p w14:paraId="495D1306" w14:textId="58911E64" w:rsidR="2C0D672C" w:rsidRPr="00F16347" w:rsidRDefault="2C0D672C" w:rsidP="2C0D672C">
      <w:pPr>
        <w:spacing w:line="276" w:lineRule="auto"/>
        <w:rPr>
          <w:rFonts w:ascii="Arial" w:eastAsia="Arial" w:hAnsi="Arial" w:cs="Arial"/>
          <w:sz w:val="22"/>
          <w:szCs w:val="22"/>
        </w:rPr>
      </w:pPr>
      <w:r w:rsidRPr="007827A4">
        <w:rPr>
          <w:rFonts w:ascii="Arial" w:eastAsia="Arial" w:hAnsi="Arial" w:cs="Arial"/>
          <w:sz w:val="22"/>
          <w:szCs w:val="22"/>
        </w:rPr>
        <w:t>2.5.1.2)</w:t>
      </w:r>
      <w:r w:rsidRPr="00F16347">
        <w:rPr>
          <w:rFonts w:ascii="Arial" w:eastAsia="Arial" w:hAnsi="Arial" w:cs="Arial"/>
          <w:sz w:val="22"/>
          <w:szCs w:val="22"/>
        </w:rPr>
        <w:t xml:space="preserve"> Watts</w:t>
      </w:r>
    </w:p>
    <w:tbl>
      <w:tblPr>
        <w:tblStyle w:val="TableGrid"/>
        <w:tblW w:w="0" w:type="auto"/>
        <w:tblLayout w:type="fixed"/>
        <w:tblLook w:val="06A0" w:firstRow="1" w:lastRow="0" w:firstColumn="1" w:lastColumn="0" w:noHBand="1" w:noVBand="1"/>
      </w:tblPr>
      <w:tblGrid>
        <w:gridCol w:w="5400"/>
        <w:gridCol w:w="5400"/>
      </w:tblGrid>
      <w:tr w:rsidR="2C0D672C" w:rsidRPr="00F16347" w14:paraId="3FD8EA63" w14:textId="77777777" w:rsidTr="4D5024CA">
        <w:tc>
          <w:tcPr>
            <w:tcW w:w="5400" w:type="dxa"/>
          </w:tcPr>
          <w:p w14:paraId="3B91ACE1" w14:textId="33F28527"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lastRenderedPageBreak/>
              <w:t>Bray-Curtis</w:t>
            </w:r>
          </w:p>
          <w:p w14:paraId="023B14AF" w14:textId="74DB29D0"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6937ED89" wp14:editId="1F05FD16">
                  <wp:extent cx="3286125" cy="2028825"/>
                  <wp:effectExtent l="0" t="0" r="0" b="0"/>
                  <wp:docPr id="1879427126" name="Picture 187942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34BE6DD8" w14:textId="2544A31A"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3489C9D" wp14:editId="1B7720F4">
                  <wp:extent cx="3286125" cy="619125"/>
                  <wp:effectExtent l="0" t="0" r="0" b="0"/>
                  <wp:docPr id="1544041731" name="Picture 154404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86125" cy="619125"/>
                          </a:xfrm>
                          <a:prstGeom prst="rect">
                            <a:avLst/>
                          </a:prstGeom>
                        </pic:spPr>
                      </pic:pic>
                    </a:graphicData>
                  </a:graphic>
                </wp:inline>
              </w:drawing>
            </w:r>
            <w:r w:rsidRPr="00F16347">
              <w:rPr>
                <w:rFonts w:ascii="Arial" w:hAnsi="Arial" w:cs="Arial"/>
                <w:noProof/>
                <w:sz w:val="22"/>
                <w:szCs w:val="22"/>
              </w:rPr>
              <w:drawing>
                <wp:inline distT="0" distB="0" distL="0" distR="0" wp14:anchorId="586C62EC" wp14:editId="5D5A0608">
                  <wp:extent cx="2352675" cy="1418424"/>
                  <wp:effectExtent l="0" t="0" r="0" b="0"/>
                  <wp:docPr id="1542116029" name="Picture 154211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352675" cy="1418424"/>
                          </a:xfrm>
                          <a:prstGeom prst="rect">
                            <a:avLst/>
                          </a:prstGeom>
                        </pic:spPr>
                      </pic:pic>
                    </a:graphicData>
                  </a:graphic>
                </wp:inline>
              </w:drawing>
            </w:r>
          </w:p>
        </w:tc>
      </w:tr>
      <w:tr w:rsidR="2C0D672C" w:rsidRPr="00F16347" w14:paraId="68462927" w14:textId="77777777" w:rsidTr="4D5024CA">
        <w:tc>
          <w:tcPr>
            <w:tcW w:w="5400" w:type="dxa"/>
          </w:tcPr>
          <w:p w14:paraId="7AE2AD75" w14:textId="20CCD9ED"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Canberra</w:t>
            </w:r>
          </w:p>
          <w:p w14:paraId="3DD0E705" w14:textId="22FE6389"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639292CA" wp14:editId="7223AC19">
                  <wp:extent cx="3286125" cy="2028825"/>
                  <wp:effectExtent l="0" t="0" r="0" b="0"/>
                  <wp:docPr id="1786348057" name="Picture 178634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384A0C82" w14:textId="2C343F02"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714770D6" wp14:editId="68A146B2">
                  <wp:extent cx="3286125" cy="733425"/>
                  <wp:effectExtent l="0" t="0" r="0" b="0"/>
                  <wp:docPr id="849720227" name="Picture 8497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4C1B8966" wp14:editId="28BBCCC8">
                  <wp:extent cx="2409825" cy="1452880"/>
                  <wp:effectExtent l="0" t="0" r="0" b="0"/>
                  <wp:docPr id="1336716454" name="Picture 13367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409825" cy="1452880"/>
                          </a:xfrm>
                          <a:prstGeom prst="rect">
                            <a:avLst/>
                          </a:prstGeom>
                        </pic:spPr>
                      </pic:pic>
                    </a:graphicData>
                  </a:graphic>
                </wp:inline>
              </w:drawing>
            </w:r>
          </w:p>
        </w:tc>
      </w:tr>
      <w:tr w:rsidR="2C0D672C" w:rsidRPr="00F16347" w14:paraId="200C63B8" w14:textId="77777777" w:rsidTr="4D5024CA">
        <w:tc>
          <w:tcPr>
            <w:tcW w:w="5400" w:type="dxa"/>
          </w:tcPr>
          <w:p w14:paraId="3509331D" w14:textId="1E648191"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Sorensen</w:t>
            </w:r>
          </w:p>
          <w:p w14:paraId="1682D52B" w14:textId="5A5A5F8E"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12C2104E" wp14:editId="53DB13EC">
                  <wp:extent cx="3286125" cy="2028825"/>
                  <wp:effectExtent l="0" t="0" r="0" b="0"/>
                  <wp:docPr id="871780279" name="Picture 87178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253E2CBB" w14:textId="13A25D92"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7CF68347" wp14:editId="3652F039">
                  <wp:extent cx="3286125" cy="733425"/>
                  <wp:effectExtent l="0" t="0" r="0" b="0"/>
                  <wp:docPr id="1572982986" name="Picture 157298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49EA075D" wp14:editId="358DEDFD">
                  <wp:extent cx="2124075" cy="1280602"/>
                  <wp:effectExtent l="0" t="0" r="0" b="0"/>
                  <wp:docPr id="1610508313" name="Picture 161050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124075" cy="1280602"/>
                          </a:xfrm>
                          <a:prstGeom prst="rect">
                            <a:avLst/>
                          </a:prstGeom>
                        </pic:spPr>
                      </pic:pic>
                    </a:graphicData>
                  </a:graphic>
                </wp:inline>
              </w:drawing>
            </w:r>
          </w:p>
        </w:tc>
      </w:tr>
    </w:tbl>
    <w:p w14:paraId="26BC0D0B" w14:textId="613BDA43" w:rsidR="2C0D672C" w:rsidRPr="00F16347" w:rsidRDefault="2C0D672C" w:rsidP="2C0D672C">
      <w:pPr>
        <w:spacing w:line="276" w:lineRule="auto"/>
        <w:rPr>
          <w:rFonts w:ascii="Arial" w:hAnsi="Arial" w:cs="Arial"/>
          <w:sz w:val="22"/>
          <w:szCs w:val="22"/>
        </w:rPr>
      </w:pPr>
    </w:p>
    <w:p w14:paraId="12997CD7" w14:textId="226B258F" w:rsidR="2C0D672C" w:rsidRPr="00F16347" w:rsidRDefault="2C0D672C" w:rsidP="2C0D672C">
      <w:pPr>
        <w:spacing w:line="276" w:lineRule="auto"/>
        <w:rPr>
          <w:rFonts w:ascii="Arial" w:hAnsi="Arial" w:cs="Arial"/>
          <w:sz w:val="22"/>
          <w:szCs w:val="22"/>
        </w:rPr>
      </w:pPr>
      <w:r w:rsidRPr="00F16347">
        <w:rPr>
          <w:rFonts w:ascii="Arial" w:eastAsia="Arial" w:hAnsi="Arial" w:cs="Arial"/>
          <w:sz w:val="22"/>
          <w:szCs w:val="22"/>
        </w:rPr>
        <w:t>2.5.1.3) ZIRC</w:t>
      </w:r>
    </w:p>
    <w:tbl>
      <w:tblPr>
        <w:tblStyle w:val="TableGrid"/>
        <w:tblW w:w="0" w:type="auto"/>
        <w:tblLayout w:type="fixed"/>
        <w:tblLook w:val="06A0" w:firstRow="1" w:lastRow="0" w:firstColumn="1" w:lastColumn="0" w:noHBand="1" w:noVBand="1"/>
      </w:tblPr>
      <w:tblGrid>
        <w:gridCol w:w="5400"/>
        <w:gridCol w:w="5400"/>
      </w:tblGrid>
      <w:tr w:rsidR="2C0D672C" w:rsidRPr="00F16347" w14:paraId="417F3501" w14:textId="77777777" w:rsidTr="4D5024CA">
        <w:tc>
          <w:tcPr>
            <w:tcW w:w="5400" w:type="dxa"/>
          </w:tcPr>
          <w:p w14:paraId="07C853D2" w14:textId="33F28527"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lastRenderedPageBreak/>
              <w:t>Bray-Curtis</w:t>
            </w:r>
          </w:p>
          <w:p w14:paraId="22AC809D" w14:textId="2EACC413"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482A7A9" wp14:editId="2D1F69C9">
                  <wp:extent cx="3286125" cy="2028825"/>
                  <wp:effectExtent l="0" t="0" r="0" b="0"/>
                  <wp:docPr id="1116893409" name="Picture 111689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2E6A13DD" w14:textId="28AC9C05"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30F2FF82" wp14:editId="6384C5CD">
                  <wp:extent cx="3286125" cy="742950"/>
                  <wp:effectExtent l="0" t="0" r="0" b="0"/>
                  <wp:docPr id="1973136867" name="Picture 197313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86125" cy="742950"/>
                          </a:xfrm>
                          <a:prstGeom prst="rect">
                            <a:avLst/>
                          </a:prstGeom>
                        </pic:spPr>
                      </pic:pic>
                    </a:graphicData>
                  </a:graphic>
                </wp:inline>
              </w:drawing>
            </w:r>
            <w:r w:rsidRPr="00F16347">
              <w:rPr>
                <w:rFonts w:ascii="Arial" w:hAnsi="Arial" w:cs="Arial"/>
                <w:noProof/>
                <w:sz w:val="22"/>
                <w:szCs w:val="22"/>
              </w:rPr>
              <w:drawing>
                <wp:inline distT="0" distB="0" distL="0" distR="0" wp14:anchorId="4D1D466B" wp14:editId="4EDBA598">
                  <wp:extent cx="2438400" cy="1470108"/>
                  <wp:effectExtent l="0" t="0" r="0" b="0"/>
                  <wp:docPr id="1457093244" name="Picture 145709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438400" cy="1470108"/>
                          </a:xfrm>
                          <a:prstGeom prst="rect">
                            <a:avLst/>
                          </a:prstGeom>
                        </pic:spPr>
                      </pic:pic>
                    </a:graphicData>
                  </a:graphic>
                </wp:inline>
              </w:drawing>
            </w:r>
          </w:p>
        </w:tc>
      </w:tr>
      <w:tr w:rsidR="2C0D672C" w:rsidRPr="00F16347" w14:paraId="46D035E6" w14:textId="77777777" w:rsidTr="4D5024CA">
        <w:tc>
          <w:tcPr>
            <w:tcW w:w="5400" w:type="dxa"/>
          </w:tcPr>
          <w:p w14:paraId="28464998" w14:textId="20CCD9ED"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Canberra</w:t>
            </w:r>
          </w:p>
          <w:p w14:paraId="5B7EAC13" w14:textId="2B84694F"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3CC6E460" wp14:editId="6EF266C5">
                  <wp:extent cx="3286125" cy="2028825"/>
                  <wp:effectExtent l="0" t="0" r="0" b="0"/>
                  <wp:docPr id="1451464379" name="Picture 145146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6DFDB639" w14:textId="08E03BF1"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24487B2D" wp14:editId="2EEE9CCC">
                  <wp:extent cx="3286125" cy="733425"/>
                  <wp:effectExtent l="0" t="0" r="0" b="0"/>
                  <wp:docPr id="1701957884" name="Picture 170195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2C811306" wp14:editId="4AAF4BC7">
                  <wp:extent cx="2314575" cy="1395454"/>
                  <wp:effectExtent l="0" t="0" r="0" b="0"/>
                  <wp:docPr id="1560754024" name="Picture 156075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314575" cy="1395454"/>
                          </a:xfrm>
                          <a:prstGeom prst="rect">
                            <a:avLst/>
                          </a:prstGeom>
                        </pic:spPr>
                      </pic:pic>
                    </a:graphicData>
                  </a:graphic>
                </wp:inline>
              </w:drawing>
            </w:r>
          </w:p>
        </w:tc>
      </w:tr>
      <w:tr w:rsidR="2C0D672C" w:rsidRPr="00F16347" w14:paraId="7E261EF6" w14:textId="77777777" w:rsidTr="4D5024CA">
        <w:tc>
          <w:tcPr>
            <w:tcW w:w="5400" w:type="dxa"/>
          </w:tcPr>
          <w:p w14:paraId="2A2AF56E" w14:textId="1E648191"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Sorensen</w:t>
            </w:r>
          </w:p>
          <w:p w14:paraId="454AA242" w14:textId="0DDBBE2E"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5EB1D2EF" wp14:editId="780799E0">
                  <wp:extent cx="3286125" cy="2028825"/>
                  <wp:effectExtent l="0" t="0" r="0" b="0"/>
                  <wp:docPr id="727666845" name="Picture 72766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52DEC3C0" w14:textId="30F1CCB9"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3FC017D" wp14:editId="65033C5B">
                  <wp:extent cx="3286125" cy="733425"/>
                  <wp:effectExtent l="0" t="0" r="0" b="0"/>
                  <wp:docPr id="2081765979" name="Picture 208176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6E2722CA" wp14:editId="699F16C3">
                  <wp:extent cx="2133600" cy="1286344"/>
                  <wp:effectExtent l="0" t="0" r="0" b="0"/>
                  <wp:docPr id="518028698" name="Picture 51802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133600" cy="1286344"/>
                          </a:xfrm>
                          <a:prstGeom prst="rect">
                            <a:avLst/>
                          </a:prstGeom>
                        </pic:spPr>
                      </pic:pic>
                    </a:graphicData>
                  </a:graphic>
                </wp:inline>
              </w:drawing>
            </w:r>
          </w:p>
        </w:tc>
      </w:tr>
    </w:tbl>
    <w:p w14:paraId="46147E5B" w14:textId="047666D2" w:rsidR="2C0D672C" w:rsidRPr="00F16347" w:rsidRDefault="2C0D672C" w:rsidP="2C0D672C">
      <w:pPr>
        <w:spacing w:line="276" w:lineRule="auto"/>
        <w:rPr>
          <w:rFonts w:ascii="Arial" w:hAnsi="Arial" w:cs="Arial"/>
          <w:sz w:val="22"/>
          <w:szCs w:val="22"/>
        </w:rPr>
      </w:pPr>
    </w:p>
    <w:p w14:paraId="0FBEE17B" w14:textId="0A4F3F92" w:rsidR="2C0D672C" w:rsidRPr="00F16347" w:rsidRDefault="2C0D672C" w:rsidP="2C0D672C">
      <w:pPr>
        <w:spacing w:line="276" w:lineRule="auto"/>
        <w:rPr>
          <w:rFonts w:ascii="Arial" w:hAnsi="Arial" w:cs="Arial"/>
          <w:sz w:val="22"/>
          <w:szCs w:val="22"/>
        </w:rPr>
      </w:pPr>
    </w:p>
    <w:p w14:paraId="74984BC2" w14:textId="77777777" w:rsidR="004539C4" w:rsidRPr="00F16347" w:rsidRDefault="004539C4" w:rsidP="7593FD0B">
      <w:pPr>
        <w:rPr>
          <w:rFonts w:ascii="Arial" w:eastAsia="Arial" w:hAnsi="Arial" w:cs="Arial"/>
          <w:sz w:val="22"/>
          <w:szCs w:val="22"/>
        </w:rPr>
      </w:pPr>
      <w:r w:rsidRPr="00F16347">
        <w:rPr>
          <w:rFonts w:ascii="Arial" w:eastAsia="Arial" w:hAnsi="Arial" w:cs="Arial"/>
          <w:sz w:val="22"/>
          <w:szCs w:val="22"/>
        </w:rPr>
        <w:br w:type="page"/>
      </w:r>
    </w:p>
    <w:p w14:paraId="6DF6DD68" w14:textId="5F234315" w:rsidR="004539C4" w:rsidRPr="00F16347" w:rsidRDefault="7593FD0B" w:rsidP="7593FD0B">
      <w:pPr>
        <w:rPr>
          <w:rFonts w:ascii="Arial" w:eastAsia="Arial" w:hAnsi="Arial" w:cs="Arial"/>
          <w:b/>
          <w:bCs/>
          <w:sz w:val="22"/>
          <w:szCs w:val="22"/>
        </w:rPr>
      </w:pPr>
      <w:r w:rsidRPr="00F16347">
        <w:rPr>
          <w:rFonts w:ascii="Arial" w:eastAsia="Arial" w:hAnsi="Arial" w:cs="Arial"/>
          <w:b/>
          <w:bCs/>
          <w:sz w:val="22"/>
          <w:szCs w:val="22"/>
        </w:rPr>
        <w:lastRenderedPageBreak/>
        <w:t xml:space="preserve">2.5.3) </w:t>
      </w:r>
      <w:proofErr w:type="gramStart"/>
      <w:r w:rsidRPr="00F16347">
        <w:rPr>
          <w:rFonts w:ascii="Arial" w:eastAsia="Arial" w:hAnsi="Arial" w:cs="Arial"/>
          <w:b/>
          <w:bCs/>
          <w:sz w:val="22"/>
          <w:szCs w:val="22"/>
        </w:rPr>
        <w:t>Diet:Time</w:t>
      </w:r>
      <w:proofErr w:type="gramEnd"/>
    </w:p>
    <w:tbl>
      <w:tblPr>
        <w:tblStyle w:val="TableGrid"/>
        <w:tblW w:w="0" w:type="auto"/>
        <w:tblLook w:val="04A0" w:firstRow="1" w:lastRow="0" w:firstColumn="1" w:lastColumn="0" w:noHBand="0" w:noVBand="1"/>
      </w:tblPr>
      <w:tblGrid>
        <w:gridCol w:w="3596"/>
        <w:gridCol w:w="3597"/>
        <w:gridCol w:w="3597"/>
      </w:tblGrid>
      <w:tr w:rsidR="00574D52" w:rsidRPr="00F16347" w14:paraId="74AB3E5A" w14:textId="77777777" w:rsidTr="39B51722">
        <w:tc>
          <w:tcPr>
            <w:tcW w:w="3596" w:type="dxa"/>
          </w:tcPr>
          <w:p w14:paraId="560EA96D" w14:textId="26B2BEAA" w:rsidR="00574D52" w:rsidRPr="00F16347" w:rsidRDefault="00574D52" w:rsidP="7593FD0B">
            <w:pPr>
              <w:rPr>
                <w:rFonts w:ascii="Arial" w:eastAsia="Arial" w:hAnsi="Arial" w:cs="Arial"/>
                <w:b/>
                <w:bCs/>
                <w:sz w:val="22"/>
                <w:szCs w:val="22"/>
              </w:rPr>
            </w:pPr>
            <w:r w:rsidRPr="00F16347">
              <w:rPr>
                <w:rFonts w:ascii="Arial" w:hAnsi="Arial" w:cs="Arial"/>
                <w:noProof/>
                <w:sz w:val="22"/>
                <w:szCs w:val="22"/>
              </w:rPr>
              <w:drawing>
                <wp:inline distT="0" distB="0" distL="0" distR="0" wp14:anchorId="3249516E" wp14:editId="7329646A">
                  <wp:extent cx="2148840" cy="1326113"/>
                  <wp:effectExtent l="0" t="0" r="0" b="0"/>
                  <wp:docPr id="133" name="Picture 1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87">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7" w:type="dxa"/>
          </w:tcPr>
          <w:p w14:paraId="0B868F45" w14:textId="768BFB28" w:rsidR="00574D52" w:rsidRPr="00F16347" w:rsidRDefault="00574D52" w:rsidP="7593FD0B">
            <w:pPr>
              <w:rPr>
                <w:rFonts w:ascii="Arial" w:eastAsia="Arial" w:hAnsi="Arial" w:cs="Arial"/>
                <w:b/>
                <w:bCs/>
                <w:sz w:val="22"/>
                <w:szCs w:val="22"/>
              </w:rPr>
            </w:pPr>
            <w:r w:rsidRPr="00F16347">
              <w:rPr>
                <w:rFonts w:ascii="Arial" w:hAnsi="Arial" w:cs="Arial"/>
                <w:noProof/>
                <w:sz w:val="22"/>
                <w:szCs w:val="22"/>
              </w:rPr>
              <w:drawing>
                <wp:inline distT="0" distB="0" distL="0" distR="0" wp14:anchorId="732F26FD" wp14:editId="3B93A267">
                  <wp:extent cx="2148840" cy="1326113"/>
                  <wp:effectExtent l="0" t="0" r="0" b="0"/>
                  <wp:docPr id="141" name="Picture 1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88">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7" w:type="dxa"/>
          </w:tcPr>
          <w:p w14:paraId="44330748" w14:textId="0D347605" w:rsidR="00574D52" w:rsidRPr="00F16347" w:rsidRDefault="00574D52" w:rsidP="7593FD0B">
            <w:pPr>
              <w:rPr>
                <w:rFonts w:ascii="Arial" w:eastAsia="Arial" w:hAnsi="Arial" w:cs="Arial"/>
                <w:b/>
                <w:bCs/>
                <w:sz w:val="22"/>
                <w:szCs w:val="22"/>
              </w:rPr>
            </w:pPr>
            <w:r w:rsidRPr="00F16347">
              <w:rPr>
                <w:rFonts w:ascii="Arial" w:hAnsi="Arial" w:cs="Arial"/>
                <w:noProof/>
                <w:sz w:val="22"/>
                <w:szCs w:val="22"/>
              </w:rPr>
              <w:drawing>
                <wp:inline distT="0" distB="0" distL="0" distR="0" wp14:anchorId="30A04EF9" wp14:editId="05D7319F">
                  <wp:extent cx="2148840" cy="1326113"/>
                  <wp:effectExtent l="0" t="0" r="0" b="0"/>
                  <wp:docPr id="151" name="Picture 1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89">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r>
      <w:tr w:rsidR="00574D52" w:rsidRPr="00F16347" w14:paraId="4471266B" w14:textId="77777777" w:rsidTr="39B51722">
        <w:tc>
          <w:tcPr>
            <w:tcW w:w="3596" w:type="dxa"/>
          </w:tcPr>
          <w:p w14:paraId="688403CB" w14:textId="08F76AB6" w:rsidR="009E2660" w:rsidRPr="00F16347" w:rsidRDefault="009E2660" w:rsidP="39B51722">
            <w:pPr>
              <w:rPr>
                <w:rFonts w:ascii="Arial" w:hAnsi="Arial" w:cs="Arial"/>
                <w:sz w:val="22"/>
                <w:szCs w:val="22"/>
              </w:rPr>
            </w:pPr>
            <w:ins w:id="203" w:author="Michael James Sieler Jr" w:date="2022-11-30T17:52:00Z">
              <w:r w:rsidRPr="00F16347">
                <w:rPr>
                  <w:rFonts w:ascii="Arial" w:hAnsi="Arial" w:cs="Arial"/>
                  <w:noProof/>
                  <w:sz w:val="22"/>
                  <w:szCs w:val="22"/>
                </w:rPr>
                <w:drawing>
                  <wp:inline distT="0" distB="0" distL="0" distR="0" wp14:anchorId="46B731DB" wp14:editId="36F22607">
                    <wp:extent cx="2133600" cy="485775"/>
                    <wp:effectExtent l="0" t="0" r="0" b="0"/>
                    <wp:docPr id="585341136" name="Picture 58534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sidRPr="00F16347">
                <w:rPr>
                  <w:rFonts w:ascii="Arial" w:hAnsi="Arial" w:cs="Arial"/>
                  <w:noProof/>
                  <w:sz w:val="22"/>
                  <w:szCs w:val="22"/>
                </w:rPr>
                <w:drawing>
                  <wp:inline distT="0" distB="0" distL="0" distR="0" wp14:anchorId="62BB483B" wp14:editId="46E8A855">
                    <wp:extent cx="1143000" cy="2133600"/>
                    <wp:effectExtent l="0" t="0" r="0" b="0"/>
                    <wp:docPr id="1095885751" name="Picture 109588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143000" cy="2133600"/>
                            </a:xfrm>
                            <a:prstGeom prst="rect">
                              <a:avLst/>
                            </a:prstGeom>
                          </pic:spPr>
                        </pic:pic>
                      </a:graphicData>
                    </a:graphic>
                  </wp:inline>
                </w:drawing>
              </w:r>
            </w:ins>
          </w:p>
        </w:tc>
        <w:tc>
          <w:tcPr>
            <w:tcW w:w="3597" w:type="dxa"/>
          </w:tcPr>
          <w:p w14:paraId="2B9281C0" w14:textId="1CEFD979" w:rsidR="009E2660" w:rsidRPr="00F16347" w:rsidRDefault="009E2660" w:rsidP="39B51722">
            <w:pPr>
              <w:rPr>
                <w:rFonts w:ascii="Arial" w:hAnsi="Arial" w:cs="Arial"/>
                <w:sz w:val="22"/>
                <w:szCs w:val="22"/>
              </w:rPr>
            </w:pPr>
            <w:ins w:id="204" w:author="Michael James Sieler Jr" w:date="2022-11-30T17:52:00Z">
              <w:r w:rsidRPr="00F16347">
                <w:rPr>
                  <w:rFonts w:ascii="Arial" w:hAnsi="Arial" w:cs="Arial"/>
                  <w:noProof/>
                  <w:sz w:val="22"/>
                  <w:szCs w:val="22"/>
                </w:rPr>
                <w:drawing>
                  <wp:inline distT="0" distB="0" distL="0" distR="0" wp14:anchorId="793C60DF" wp14:editId="232E0650">
                    <wp:extent cx="2133600" cy="485775"/>
                    <wp:effectExtent l="0" t="0" r="0" b="0"/>
                    <wp:docPr id="577977623" name="Picture 57797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sidRPr="00F16347">
                <w:rPr>
                  <w:rFonts w:ascii="Arial" w:hAnsi="Arial" w:cs="Arial"/>
                  <w:noProof/>
                  <w:sz w:val="22"/>
                  <w:szCs w:val="22"/>
                </w:rPr>
                <w:drawing>
                  <wp:inline distT="0" distB="0" distL="0" distR="0" wp14:anchorId="3C13FD4B" wp14:editId="641DFBC0">
                    <wp:extent cx="933450" cy="2133600"/>
                    <wp:effectExtent l="0" t="0" r="0" b="0"/>
                    <wp:docPr id="1627444372" name="Picture 162744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933450" cy="2133600"/>
                            </a:xfrm>
                            <a:prstGeom prst="rect">
                              <a:avLst/>
                            </a:prstGeom>
                          </pic:spPr>
                        </pic:pic>
                      </a:graphicData>
                    </a:graphic>
                  </wp:inline>
                </w:drawing>
              </w:r>
            </w:ins>
          </w:p>
        </w:tc>
        <w:tc>
          <w:tcPr>
            <w:tcW w:w="3597" w:type="dxa"/>
          </w:tcPr>
          <w:p w14:paraId="2E887805" w14:textId="28E1CE95" w:rsidR="009E2660" w:rsidRPr="00F16347" w:rsidRDefault="009E2660" w:rsidP="39B51722">
            <w:pPr>
              <w:rPr>
                <w:rFonts w:ascii="Arial" w:hAnsi="Arial" w:cs="Arial"/>
                <w:sz w:val="22"/>
                <w:szCs w:val="22"/>
              </w:rPr>
            </w:pPr>
            <w:ins w:id="205" w:author="Michael James Sieler Jr" w:date="2022-11-30T17:53:00Z">
              <w:r w:rsidRPr="00F16347">
                <w:rPr>
                  <w:rFonts w:ascii="Arial" w:hAnsi="Arial" w:cs="Arial"/>
                  <w:noProof/>
                  <w:sz w:val="22"/>
                  <w:szCs w:val="22"/>
                </w:rPr>
                <w:drawing>
                  <wp:inline distT="0" distB="0" distL="0" distR="0" wp14:anchorId="07F9548E" wp14:editId="5DBB5E9E">
                    <wp:extent cx="2133600" cy="485775"/>
                    <wp:effectExtent l="0" t="0" r="0" b="0"/>
                    <wp:docPr id="1598851797" name="Picture 159885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sidRPr="00F16347">
                <w:rPr>
                  <w:rFonts w:ascii="Arial" w:hAnsi="Arial" w:cs="Arial"/>
                  <w:noProof/>
                  <w:sz w:val="22"/>
                  <w:szCs w:val="22"/>
                </w:rPr>
                <w:drawing>
                  <wp:inline distT="0" distB="0" distL="0" distR="0" wp14:anchorId="2AFD20B0" wp14:editId="420D5416">
                    <wp:extent cx="857250" cy="2133600"/>
                    <wp:effectExtent l="0" t="0" r="0" b="0"/>
                    <wp:docPr id="1523833693" name="Picture 152383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857250" cy="2133600"/>
                            </a:xfrm>
                            <a:prstGeom prst="rect">
                              <a:avLst/>
                            </a:prstGeom>
                          </pic:spPr>
                        </pic:pic>
                      </a:graphicData>
                    </a:graphic>
                  </wp:inline>
                </w:drawing>
              </w:r>
            </w:ins>
          </w:p>
        </w:tc>
      </w:tr>
    </w:tbl>
    <w:p w14:paraId="66D15977" w14:textId="77777777" w:rsidR="00574D52" w:rsidRPr="00F16347" w:rsidRDefault="00574D52" w:rsidP="7593FD0B">
      <w:pPr>
        <w:rPr>
          <w:rFonts w:ascii="Arial" w:eastAsia="Arial" w:hAnsi="Arial" w:cs="Arial"/>
          <w:b/>
          <w:bCs/>
          <w:sz w:val="22"/>
          <w:szCs w:val="22"/>
        </w:rPr>
      </w:pPr>
    </w:p>
    <w:p w14:paraId="28F9A484" w14:textId="519576AE" w:rsidR="006B7789" w:rsidRPr="00F16347" w:rsidRDefault="006B7789" w:rsidP="7593FD0B">
      <w:pPr>
        <w:rPr>
          <w:rFonts w:ascii="Arial" w:eastAsia="Arial" w:hAnsi="Arial" w:cs="Arial"/>
          <w:sz w:val="22"/>
          <w:szCs w:val="22"/>
        </w:rPr>
      </w:pPr>
      <w:r w:rsidRPr="00F16347">
        <w:rPr>
          <w:rFonts w:ascii="Arial" w:eastAsia="Arial" w:hAnsi="Arial" w:cs="Arial"/>
          <w:sz w:val="22"/>
          <w:szCs w:val="22"/>
        </w:rPr>
        <w:br w:type="page"/>
      </w:r>
    </w:p>
    <w:p w14:paraId="5D437B60" w14:textId="56F35DE7" w:rsidR="00797DBC"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lastRenderedPageBreak/>
        <w:t>2.6 Differential Abundance</w:t>
      </w:r>
    </w:p>
    <w:p w14:paraId="3D097628" w14:textId="0BEE060F" w:rsidR="00523F6E"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2.6.1)</w:t>
      </w:r>
      <w:r w:rsidR="00E55A63" w:rsidRPr="00F16347">
        <w:rPr>
          <w:rFonts w:ascii="Arial" w:hAnsi="Arial" w:cs="Arial"/>
          <w:noProof/>
          <w:sz w:val="22"/>
          <w:szCs w:val="22"/>
        </w:rPr>
        <w:lastRenderedPageBreak/>
        <w:drawing>
          <wp:inline distT="0" distB="0" distL="0" distR="0" wp14:anchorId="5FB27682" wp14:editId="2E3E4F00">
            <wp:extent cx="6858000" cy="8874759"/>
            <wp:effectExtent l="0" t="0" r="0" b="0"/>
            <wp:docPr id="159" name="Picture 1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59C45701" w14:textId="6FC5DEA9" w:rsidR="000871F7"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 xml:space="preserve">2.6.2) </w:t>
      </w:r>
    </w:p>
    <w:p w14:paraId="05891A93" w14:textId="7F218D71"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t xml:space="preserve">2.6.2.1) </w:t>
      </w:r>
      <w:r w:rsidR="00424406" w:rsidRPr="00F16347">
        <w:rPr>
          <w:rFonts w:ascii="Arial" w:hAnsi="Arial" w:cs="Arial"/>
          <w:noProof/>
          <w:sz w:val="22"/>
          <w:szCs w:val="22"/>
        </w:rPr>
        <w:drawing>
          <wp:inline distT="0" distB="0" distL="0" distR="0" wp14:anchorId="453C1C57" wp14:editId="457D7490">
            <wp:extent cx="6858000" cy="4286250"/>
            <wp:effectExtent l="0" t="0" r="0" b="6350"/>
            <wp:docPr id="160" name="Picture 16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97">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006C2787" w14:textId="77709B0B" w:rsidR="003F3236" w:rsidRPr="00F16347" w:rsidRDefault="003F3236"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35F8ED55" wp14:editId="07E1B908">
            <wp:extent cx="6858000" cy="553212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858000" cy="5532120"/>
                    </a:xfrm>
                    <a:prstGeom prst="rect">
                      <a:avLst/>
                    </a:prstGeom>
                  </pic:spPr>
                </pic:pic>
              </a:graphicData>
            </a:graphic>
          </wp:inline>
        </w:drawing>
      </w:r>
    </w:p>
    <w:p w14:paraId="23E93F5C" w14:textId="62242F3F"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2.6.2.2)</w:t>
      </w:r>
      <w:r w:rsidR="00424406" w:rsidRPr="00F16347">
        <w:rPr>
          <w:rFonts w:ascii="Arial" w:hAnsi="Arial" w:cs="Arial"/>
          <w:noProof/>
          <w:sz w:val="22"/>
          <w:szCs w:val="22"/>
        </w:rPr>
        <w:drawing>
          <wp:inline distT="0" distB="0" distL="0" distR="0" wp14:anchorId="21356B4A" wp14:editId="75ED89C2">
            <wp:extent cx="6858000" cy="4286250"/>
            <wp:effectExtent l="0" t="0" r="0" b="6350"/>
            <wp:docPr id="161" name="Picture 16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99">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682BFD5" w14:textId="1433CEC9" w:rsidR="007A360D" w:rsidRPr="00F16347" w:rsidRDefault="007A360D"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2290B59C" wp14:editId="2307B4CB">
            <wp:extent cx="6858000" cy="6674484"/>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858000" cy="6674484"/>
                    </a:xfrm>
                    <a:prstGeom prst="rect">
                      <a:avLst/>
                    </a:prstGeom>
                  </pic:spPr>
                </pic:pic>
              </a:graphicData>
            </a:graphic>
          </wp:inline>
        </w:drawing>
      </w:r>
    </w:p>
    <w:p w14:paraId="3773D8E1" w14:textId="56F883A6"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2.6.2.3)</w:t>
      </w:r>
      <w:r w:rsidR="00424406" w:rsidRPr="00F16347">
        <w:rPr>
          <w:rFonts w:ascii="Arial" w:hAnsi="Arial" w:cs="Arial"/>
          <w:noProof/>
          <w:sz w:val="22"/>
          <w:szCs w:val="22"/>
        </w:rPr>
        <w:drawing>
          <wp:inline distT="0" distB="0" distL="0" distR="0" wp14:anchorId="312BB574" wp14:editId="4C36BF33">
            <wp:extent cx="6858000" cy="4286250"/>
            <wp:effectExtent l="0" t="0" r="0" b="6350"/>
            <wp:docPr id="36" name="Picture 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01">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16DF648E" w14:textId="5AE57320" w:rsidR="007A360D" w:rsidRPr="00F16347" w:rsidRDefault="007A360D"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2F7E8857" wp14:editId="6AD267B5">
            <wp:extent cx="6858000" cy="6674484"/>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858000" cy="6674484"/>
                    </a:xfrm>
                    <a:prstGeom prst="rect">
                      <a:avLst/>
                    </a:prstGeom>
                  </pic:spPr>
                </pic:pic>
              </a:graphicData>
            </a:graphic>
          </wp:inline>
        </w:drawing>
      </w:r>
    </w:p>
    <w:p w14:paraId="59987680" w14:textId="6BCEC862"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2.6.2.4)</w:t>
      </w:r>
      <w:r w:rsidR="00424406" w:rsidRPr="00F16347">
        <w:rPr>
          <w:rFonts w:ascii="Arial" w:hAnsi="Arial" w:cs="Arial"/>
          <w:noProof/>
          <w:sz w:val="22"/>
          <w:szCs w:val="22"/>
        </w:rPr>
        <w:drawing>
          <wp:inline distT="0" distB="0" distL="0" distR="0" wp14:anchorId="4DAECA0B" wp14:editId="1D10FC71">
            <wp:extent cx="6858000" cy="4286250"/>
            <wp:effectExtent l="0" t="0" r="0" b="6350"/>
            <wp:docPr id="37" name="Picture 3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03">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6EA3B41" w14:textId="14A87103" w:rsidR="007A360D" w:rsidRPr="00F16347" w:rsidRDefault="007A360D"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1D042E40" wp14:editId="0BA3ADCA">
            <wp:extent cx="6858000" cy="6971029"/>
            <wp:effectExtent l="0" t="0" r="0" b="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858000" cy="6971029"/>
                    </a:xfrm>
                    <a:prstGeom prst="rect">
                      <a:avLst/>
                    </a:prstGeom>
                  </pic:spPr>
                </pic:pic>
              </a:graphicData>
            </a:graphic>
          </wp:inline>
        </w:drawing>
      </w:r>
    </w:p>
    <w:p w14:paraId="24DD33E9" w14:textId="77777777" w:rsidR="00FD0993" w:rsidRPr="00F16347" w:rsidRDefault="7593FD0B" w:rsidP="7593FD0B">
      <w:pPr>
        <w:rPr>
          <w:rFonts w:ascii="Arial" w:eastAsia="Arial" w:hAnsi="Arial" w:cs="Arial"/>
          <w:sz w:val="22"/>
          <w:szCs w:val="22"/>
        </w:rPr>
      </w:pPr>
      <w:r w:rsidRPr="00F16347">
        <w:rPr>
          <w:rFonts w:ascii="Arial" w:eastAsia="Arial" w:hAnsi="Arial" w:cs="Arial"/>
          <w:sz w:val="22"/>
          <w:szCs w:val="22"/>
        </w:rPr>
        <w:t>2.6.2.5)</w:t>
      </w:r>
    </w:p>
    <w:p w14:paraId="2F2D7095" w14:textId="0CF92B54" w:rsidR="00523F6E" w:rsidRPr="00F16347" w:rsidRDefault="00FD0993" w:rsidP="7593FD0B">
      <w:pPr>
        <w:rPr>
          <w:rFonts w:ascii="Arial" w:eastAsia="Arial" w:hAnsi="Arial" w:cs="Arial"/>
          <w:b/>
          <w:bCs/>
          <w:sz w:val="22"/>
          <w:szCs w:val="22"/>
        </w:rPr>
      </w:pPr>
      <w:r w:rsidRPr="00F16347">
        <w:rPr>
          <w:rFonts w:ascii="Arial" w:hAnsi="Arial" w:cs="Arial"/>
          <w:noProof/>
          <w:sz w:val="22"/>
          <w:szCs w:val="22"/>
        </w:rPr>
        <w:lastRenderedPageBreak/>
        <w:drawing>
          <wp:inline distT="0" distB="0" distL="0" distR="0" wp14:anchorId="4DFFDD01" wp14:editId="4C84CB33">
            <wp:extent cx="6858000" cy="4286250"/>
            <wp:effectExtent l="0" t="0" r="0" b="0"/>
            <wp:docPr id="271" name="Picture 271"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r w:rsidR="7593FD0B" w:rsidRPr="00F16347">
        <w:rPr>
          <w:rFonts w:ascii="Arial" w:eastAsia="Arial" w:hAnsi="Arial" w:cs="Arial"/>
          <w:sz w:val="22"/>
          <w:szCs w:val="22"/>
        </w:rPr>
        <w:t xml:space="preserve"> </w:t>
      </w:r>
      <w:r w:rsidRPr="00F16347">
        <w:rPr>
          <w:rFonts w:ascii="Arial" w:eastAsia="Arial" w:hAnsi="Arial" w:cs="Arial"/>
          <w:b/>
          <w:bCs/>
          <w:sz w:val="22"/>
          <w:szCs w:val="22"/>
        </w:rPr>
        <w:br w:type="page"/>
      </w:r>
    </w:p>
    <w:p w14:paraId="2D8668C3" w14:textId="01B5E772" w:rsidR="00D959AF"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2.7) 7 Month Analysis</w:t>
      </w:r>
    </w:p>
    <w:p w14:paraId="4CD2E362" w14:textId="77777777" w:rsidR="0094664F" w:rsidRPr="00F16347" w:rsidRDefault="7593FD0B" w:rsidP="7593FD0B">
      <w:pPr>
        <w:rPr>
          <w:rFonts w:ascii="Arial" w:eastAsia="Arial" w:hAnsi="Arial" w:cs="Arial"/>
          <w:sz w:val="22"/>
          <w:szCs w:val="22"/>
        </w:rPr>
      </w:pPr>
      <w:r w:rsidRPr="00F16347">
        <w:rPr>
          <w:rFonts w:ascii="Arial" w:eastAsia="Arial" w:hAnsi="Arial" w:cs="Arial"/>
          <w:sz w:val="22"/>
          <w:szCs w:val="22"/>
        </w:rPr>
        <w:t>2.7.1) Physiology</w:t>
      </w:r>
    </w:p>
    <w:p w14:paraId="697AA4EA" w14:textId="77777777" w:rsidR="0094664F" w:rsidRPr="00F16347" w:rsidRDefault="0094664F" w:rsidP="7593FD0B">
      <w:pPr>
        <w:rPr>
          <w:rFonts w:ascii="Arial" w:eastAsia="Arial" w:hAnsi="Arial" w:cs="Arial"/>
          <w:sz w:val="22"/>
          <w:szCs w:val="22"/>
        </w:rPr>
      </w:pPr>
      <w:r w:rsidRPr="00F16347">
        <w:rPr>
          <w:rFonts w:ascii="Arial" w:hAnsi="Arial" w:cs="Arial"/>
          <w:noProof/>
          <w:sz w:val="22"/>
          <w:szCs w:val="22"/>
        </w:rPr>
        <w:drawing>
          <wp:anchor distT="0" distB="0" distL="114300" distR="114300" simplePos="0" relativeHeight="251658240" behindDoc="0" locked="0" layoutInCell="1" allowOverlap="1" wp14:anchorId="1F9E0FD2" wp14:editId="5A178765">
            <wp:simplePos x="0" y="0"/>
            <wp:positionH relativeFrom="column">
              <wp:posOffset>3810</wp:posOffset>
            </wp:positionH>
            <wp:positionV relativeFrom="paragraph">
              <wp:posOffset>247650</wp:posOffset>
            </wp:positionV>
            <wp:extent cx="2444115" cy="2444115"/>
            <wp:effectExtent l="0" t="0" r="0" b="0"/>
            <wp:wrapSquare wrapText="bothSides"/>
            <wp:docPr id="233" name="Picture 2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hart, box and whisker char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44115" cy="2444115"/>
                    </a:xfrm>
                    <a:prstGeom prst="rect">
                      <a:avLst/>
                    </a:prstGeom>
                  </pic:spPr>
                </pic:pic>
              </a:graphicData>
            </a:graphic>
            <wp14:sizeRelH relativeFrom="margin">
              <wp14:pctWidth>0</wp14:pctWidth>
            </wp14:sizeRelH>
            <wp14:sizeRelV relativeFrom="margin">
              <wp14:pctHeight>0</wp14:pctHeight>
            </wp14:sizeRelV>
          </wp:anchor>
        </w:drawing>
      </w:r>
      <w:r w:rsidR="00CA316E" w:rsidRPr="00F16347">
        <w:rPr>
          <w:rFonts w:ascii="Arial" w:eastAsia="Arial" w:hAnsi="Arial" w:cs="Arial"/>
          <w:sz w:val="22"/>
          <w:szCs w:val="22"/>
        </w:rPr>
        <w:t>2.7.1.1) Weight</w:t>
      </w:r>
      <w:r w:rsidR="00430255" w:rsidRPr="00F16347">
        <w:rPr>
          <w:rFonts w:ascii="Arial" w:eastAsia="Arial" w:hAnsi="Arial" w:cs="Arial"/>
          <w:sz w:val="22"/>
          <w:szCs w:val="22"/>
        </w:rPr>
        <w:t xml:space="preserve"> ~ Diet</w:t>
      </w:r>
    </w:p>
    <w:p w14:paraId="548EFBE2" w14:textId="5169F8CD" w:rsidR="00CA316E" w:rsidRPr="00F16347" w:rsidRDefault="00CA316E" w:rsidP="7593FD0B">
      <w:pPr>
        <w:rPr>
          <w:rFonts w:ascii="Arial" w:eastAsia="Arial" w:hAnsi="Arial" w:cs="Arial"/>
          <w:sz w:val="22"/>
          <w:szCs w:val="22"/>
        </w:rPr>
      </w:pPr>
      <w:r w:rsidRPr="00F16347">
        <w:rPr>
          <w:rFonts w:ascii="Arial" w:hAnsi="Arial" w:cs="Arial"/>
          <w:noProof/>
          <w:sz w:val="22"/>
          <w:szCs w:val="22"/>
        </w:rPr>
        <w:drawing>
          <wp:inline distT="0" distB="0" distL="0" distR="0" wp14:anchorId="28232C35" wp14:editId="25CFB26E">
            <wp:extent cx="3748134" cy="904064"/>
            <wp:effectExtent l="0" t="0" r="0" b="0"/>
            <wp:docPr id="234" name="Picture 23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Background pattern&#10;&#10;Description automatically generated with low confidenc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39390" cy="926075"/>
                    </a:xfrm>
                    <a:prstGeom prst="rect">
                      <a:avLst/>
                    </a:prstGeom>
                  </pic:spPr>
                </pic:pic>
              </a:graphicData>
            </a:graphic>
          </wp:inline>
        </w:drawing>
      </w:r>
      <w:r w:rsidRPr="00F16347">
        <w:rPr>
          <w:rFonts w:ascii="Arial" w:hAnsi="Arial" w:cs="Arial"/>
          <w:sz w:val="22"/>
          <w:szCs w:val="22"/>
        </w:rPr>
        <w:br w:type="textWrapping" w:clear="all"/>
      </w:r>
    </w:p>
    <w:p w14:paraId="71313380" w14:textId="797EB2EA" w:rsidR="00430255" w:rsidRPr="00F16347" w:rsidRDefault="7593FD0B" w:rsidP="7593FD0B">
      <w:pPr>
        <w:rPr>
          <w:rFonts w:ascii="Arial" w:eastAsia="Arial" w:hAnsi="Arial" w:cs="Arial"/>
          <w:sz w:val="22"/>
          <w:szCs w:val="22"/>
        </w:rPr>
      </w:pPr>
      <w:r w:rsidRPr="00F16347">
        <w:rPr>
          <w:rFonts w:ascii="Arial" w:eastAsia="Arial" w:hAnsi="Arial" w:cs="Arial"/>
          <w:sz w:val="22"/>
          <w:szCs w:val="22"/>
        </w:rPr>
        <w:t>2.7.1.2) Weight ~ Sex</w:t>
      </w:r>
    </w:p>
    <w:p w14:paraId="2BDC625D" w14:textId="5212C79D" w:rsidR="00430255" w:rsidRPr="00F16347" w:rsidRDefault="00430255" w:rsidP="7593FD0B">
      <w:pPr>
        <w:rPr>
          <w:rFonts w:ascii="Arial" w:eastAsia="Arial" w:hAnsi="Arial" w:cs="Arial"/>
          <w:sz w:val="22"/>
          <w:szCs w:val="22"/>
        </w:rPr>
      </w:pPr>
      <w:r w:rsidRPr="00F16347">
        <w:rPr>
          <w:rFonts w:ascii="Arial" w:hAnsi="Arial" w:cs="Arial"/>
          <w:noProof/>
          <w:sz w:val="22"/>
          <w:szCs w:val="22"/>
        </w:rPr>
        <w:drawing>
          <wp:inline distT="0" distB="0" distL="0" distR="0" wp14:anchorId="0A9CEDC0" wp14:editId="247FD185">
            <wp:extent cx="2362954" cy="2362954"/>
            <wp:effectExtent l="0" t="0" r="0" b="0"/>
            <wp:docPr id="235" name="Picture 23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62954" cy="2362954"/>
                    </a:xfrm>
                    <a:prstGeom prst="rect">
                      <a:avLst/>
                    </a:prstGeom>
                  </pic:spPr>
                </pic:pic>
              </a:graphicData>
            </a:graphic>
          </wp:inline>
        </w:drawing>
      </w:r>
      <w:r w:rsidRPr="00F16347">
        <w:rPr>
          <w:rFonts w:ascii="Arial" w:hAnsi="Arial" w:cs="Arial"/>
          <w:noProof/>
          <w:sz w:val="22"/>
          <w:szCs w:val="22"/>
        </w:rPr>
        <w:drawing>
          <wp:inline distT="0" distB="0" distL="0" distR="0" wp14:anchorId="3580AFC5" wp14:editId="3074BF52">
            <wp:extent cx="4146487" cy="64424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146487" cy="644241"/>
                    </a:xfrm>
                    <a:prstGeom prst="rect">
                      <a:avLst/>
                    </a:prstGeom>
                  </pic:spPr>
                </pic:pic>
              </a:graphicData>
            </a:graphic>
          </wp:inline>
        </w:drawing>
      </w:r>
    </w:p>
    <w:p w14:paraId="3A4FA861" w14:textId="77777777" w:rsidR="00430255" w:rsidRPr="00F16347" w:rsidRDefault="00430255" w:rsidP="7593FD0B">
      <w:pPr>
        <w:rPr>
          <w:rFonts w:ascii="Arial" w:eastAsia="Arial" w:hAnsi="Arial" w:cs="Arial"/>
          <w:sz w:val="22"/>
          <w:szCs w:val="22"/>
        </w:rPr>
      </w:pPr>
    </w:p>
    <w:p w14:paraId="647CA383" w14:textId="70C6DE71" w:rsidR="00CA316E" w:rsidRPr="00F16347" w:rsidRDefault="7593FD0B" w:rsidP="7593FD0B">
      <w:pPr>
        <w:rPr>
          <w:rFonts w:ascii="Arial" w:eastAsia="Arial" w:hAnsi="Arial" w:cs="Arial"/>
          <w:sz w:val="22"/>
          <w:szCs w:val="22"/>
        </w:rPr>
      </w:pPr>
      <w:r w:rsidRPr="00F16347">
        <w:rPr>
          <w:rFonts w:ascii="Arial" w:eastAsia="Arial" w:hAnsi="Arial" w:cs="Arial"/>
          <w:sz w:val="22"/>
          <w:szCs w:val="22"/>
        </w:rPr>
        <w:t>2.7.1.3) Body Condition Score ~ Diet</w:t>
      </w:r>
    </w:p>
    <w:p w14:paraId="62883C20" w14:textId="27518413" w:rsidR="001D3A9F" w:rsidRPr="00F16347" w:rsidRDefault="001D3A9F" w:rsidP="7593FD0B">
      <w:pPr>
        <w:tabs>
          <w:tab w:val="left" w:pos="1739"/>
        </w:tabs>
        <w:rPr>
          <w:rFonts w:ascii="Arial" w:eastAsia="Arial" w:hAnsi="Arial" w:cs="Arial"/>
          <w:sz w:val="22"/>
          <w:szCs w:val="22"/>
        </w:rPr>
      </w:pPr>
      <w:r w:rsidRPr="00F16347">
        <w:rPr>
          <w:rFonts w:ascii="Arial" w:hAnsi="Arial" w:cs="Arial"/>
          <w:noProof/>
          <w:sz w:val="22"/>
          <w:szCs w:val="22"/>
        </w:rPr>
        <w:drawing>
          <wp:inline distT="0" distB="0" distL="0" distR="0" wp14:anchorId="67C4C348" wp14:editId="71043C9F">
            <wp:extent cx="2100404" cy="2100404"/>
            <wp:effectExtent l="0" t="0" r="0" b="0"/>
            <wp:docPr id="236" name="Picture 2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100404" cy="2100404"/>
                    </a:xfrm>
                    <a:prstGeom prst="rect">
                      <a:avLst/>
                    </a:prstGeom>
                  </pic:spPr>
                </pic:pic>
              </a:graphicData>
            </a:graphic>
          </wp:inline>
        </w:drawing>
      </w:r>
      <w:r w:rsidRPr="00F16347">
        <w:rPr>
          <w:rFonts w:ascii="Arial" w:hAnsi="Arial" w:cs="Arial"/>
          <w:noProof/>
          <w:sz w:val="22"/>
          <w:szCs w:val="22"/>
        </w:rPr>
        <w:drawing>
          <wp:inline distT="0" distB="0" distL="0" distR="0" wp14:anchorId="1DE8716E" wp14:editId="0346E2BE">
            <wp:extent cx="4285002" cy="893502"/>
            <wp:effectExtent l="0" t="0" r="0" b="0"/>
            <wp:docPr id="237" name="Picture 23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85002" cy="893502"/>
                    </a:xfrm>
                    <a:prstGeom prst="rect">
                      <a:avLst/>
                    </a:prstGeom>
                  </pic:spPr>
                </pic:pic>
              </a:graphicData>
            </a:graphic>
          </wp:inline>
        </w:drawing>
      </w:r>
    </w:p>
    <w:p w14:paraId="309ED8BC" w14:textId="4435E468" w:rsidR="00430255" w:rsidRPr="00F16347" w:rsidRDefault="7593FD0B" w:rsidP="7593FD0B">
      <w:pPr>
        <w:rPr>
          <w:rFonts w:ascii="Arial" w:eastAsia="Arial" w:hAnsi="Arial" w:cs="Arial"/>
          <w:sz w:val="22"/>
          <w:szCs w:val="22"/>
        </w:rPr>
      </w:pPr>
      <w:r w:rsidRPr="00F16347">
        <w:rPr>
          <w:rFonts w:ascii="Arial" w:eastAsia="Arial" w:hAnsi="Arial" w:cs="Arial"/>
          <w:sz w:val="22"/>
          <w:szCs w:val="22"/>
        </w:rPr>
        <w:t>2.7.1.4) Body Condition Score ~ Sex</w:t>
      </w:r>
    </w:p>
    <w:p w14:paraId="3BCDE2A5" w14:textId="5AA10643" w:rsidR="00CA316E" w:rsidRPr="00F16347" w:rsidRDefault="001D3A9F"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3D9F8241" wp14:editId="05676752">
            <wp:extent cx="2181885" cy="2181885"/>
            <wp:effectExtent l="0" t="0" r="2540" b="2540"/>
            <wp:docPr id="238" name="Picture 2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pic:nvPicPr>
                  <pic:blipFill>
                    <a:blip r:embed="rId112">
                      <a:extLst>
                        <a:ext uri="{28A0092B-C50C-407E-A947-70E740481C1C}">
                          <a14:useLocalDpi xmlns:a14="http://schemas.microsoft.com/office/drawing/2010/main" val="0"/>
                        </a:ext>
                      </a:extLst>
                    </a:blip>
                    <a:stretch>
                      <a:fillRect/>
                    </a:stretch>
                  </pic:blipFill>
                  <pic:spPr>
                    <a:xfrm>
                      <a:off x="0" y="0"/>
                      <a:ext cx="2181885" cy="2181885"/>
                    </a:xfrm>
                    <a:prstGeom prst="rect">
                      <a:avLst/>
                    </a:prstGeom>
                  </pic:spPr>
                </pic:pic>
              </a:graphicData>
            </a:graphic>
          </wp:inline>
        </w:drawing>
      </w:r>
      <w:r w:rsidRPr="00F16347">
        <w:rPr>
          <w:rFonts w:ascii="Arial" w:hAnsi="Arial" w:cs="Arial"/>
          <w:noProof/>
          <w:sz w:val="22"/>
          <w:szCs w:val="22"/>
        </w:rPr>
        <w:drawing>
          <wp:inline distT="0" distB="0" distL="0" distR="0" wp14:anchorId="3B42CD12" wp14:editId="6DDEBC66">
            <wp:extent cx="4626320" cy="62455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26320" cy="624553"/>
                    </a:xfrm>
                    <a:prstGeom prst="rect">
                      <a:avLst/>
                    </a:prstGeom>
                  </pic:spPr>
                </pic:pic>
              </a:graphicData>
            </a:graphic>
          </wp:inline>
        </w:drawing>
      </w:r>
    </w:p>
    <w:p w14:paraId="6F3E3D61" w14:textId="41C5ADCC" w:rsidR="007921BB" w:rsidRPr="00F16347" w:rsidRDefault="007921BB" w:rsidP="7593FD0B">
      <w:pPr>
        <w:rPr>
          <w:rFonts w:ascii="Arial" w:eastAsia="Arial" w:hAnsi="Arial" w:cs="Arial"/>
          <w:sz w:val="22"/>
          <w:szCs w:val="22"/>
        </w:rPr>
      </w:pPr>
    </w:p>
    <w:p w14:paraId="57370971" w14:textId="77777777" w:rsidR="001D3A9F" w:rsidRPr="00F16347" w:rsidRDefault="001D3A9F" w:rsidP="7593FD0B">
      <w:pPr>
        <w:rPr>
          <w:rFonts w:ascii="Arial" w:eastAsia="Arial" w:hAnsi="Arial" w:cs="Arial"/>
          <w:sz w:val="22"/>
          <w:szCs w:val="22"/>
        </w:rPr>
        <w:sectPr w:rsidR="001D3A9F" w:rsidRPr="00F16347" w:rsidSect="00061986">
          <w:pgSz w:w="12240" w:h="15840"/>
          <w:pgMar w:top="720" w:right="720" w:bottom="720" w:left="720" w:header="720" w:footer="720" w:gutter="0"/>
          <w:lnNumType w:countBy="1" w:restart="continuous"/>
          <w:cols w:space="720"/>
          <w:docGrid w:linePitch="360"/>
        </w:sectPr>
      </w:pPr>
    </w:p>
    <w:p w14:paraId="57A932D1" w14:textId="4C16528F" w:rsidR="007921BB" w:rsidRPr="00F16347" w:rsidRDefault="007921BB">
      <w:pPr>
        <w:rPr>
          <w:rFonts w:ascii="Arial" w:hAnsi="Arial" w:cs="Arial"/>
          <w:sz w:val="22"/>
          <w:szCs w:val="22"/>
        </w:rPr>
      </w:pPr>
      <w:r w:rsidRPr="00F16347">
        <w:rPr>
          <w:rFonts w:ascii="Arial" w:hAnsi="Arial" w:cs="Arial"/>
          <w:sz w:val="22"/>
          <w:szCs w:val="22"/>
        </w:rPr>
        <w:lastRenderedPageBreak/>
        <w:t>2.7.2) Alpha-Diversity</w:t>
      </w:r>
    </w:p>
    <w:p w14:paraId="0F6A19F5" w14:textId="55B4C142" w:rsidR="007921BB" w:rsidRPr="00F16347" w:rsidRDefault="001D3A9F">
      <w:pPr>
        <w:rPr>
          <w:rFonts w:ascii="Arial" w:hAnsi="Arial" w:cs="Arial"/>
          <w:sz w:val="22"/>
          <w:szCs w:val="22"/>
        </w:rPr>
      </w:pPr>
      <w:r w:rsidRPr="00F16347">
        <w:rPr>
          <w:rFonts w:ascii="Arial" w:hAnsi="Arial" w:cs="Arial"/>
          <w:noProof/>
          <w:sz w:val="22"/>
          <w:szCs w:val="22"/>
        </w:rPr>
        <w:drawing>
          <wp:inline distT="0" distB="0" distL="0" distR="0" wp14:anchorId="1CE9E710" wp14:editId="2B34292C">
            <wp:extent cx="2227152" cy="2227152"/>
            <wp:effectExtent l="0" t="0" r="0" b="0"/>
            <wp:docPr id="240" name="Picture 2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Chart, box and whisker char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238192" cy="2238192"/>
                    </a:xfrm>
                    <a:prstGeom prst="rect">
                      <a:avLst/>
                    </a:prstGeom>
                  </pic:spPr>
                </pic:pic>
              </a:graphicData>
            </a:graphic>
          </wp:inline>
        </w:drawing>
      </w:r>
      <w:r w:rsidRPr="00F16347">
        <w:rPr>
          <w:rFonts w:ascii="Arial" w:hAnsi="Arial" w:cs="Arial"/>
          <w:noProof/>
          <w:sz w:val="22"/>
          <w:szCs w:val="22"/>
        </w:rPr>
        <w:drawing>
          <wp:inline distT="0" distB="0" distL="0" distR="0" wp14:anchorId="17C46481" wp14:editId="7CBCDA83">
            <wp:extent cx="2199992" cy="2199992"/>
            <wp:effectExtent l="0" t="0" r="0" b="0"/>
            <wp:docPr id="241" name="Picture 2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hart, box and whisker char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214003" cy="2214003"/>
                    </a:xfrm>
                    <a:prstGeom prst="rect">
                      <a:avLst/>
                    </a:prstGeom>
                  </pic:spPr>
                </pic:pic>
              </a:graphicData>
            </a:graphic>
          </wp:inline>
        </w:drawing>
      </w:r>
      <w:r w:rsidRPr="00F16347">
        <w:rPr>
          <w:rFonts w:ascii="Arial" w:hAnsi="Arial" w:cs="Arial"/>
          <w:noProof/>
          <w:sz w:val="22"/>
          <w:szCs w:val="22"/>
        </w:rPr>
        <w:drawing>
          <wp:inline distT="0" distB="0" distL="0" distR="0" wp14:anchorId="63E36339" wp14:editId="5C697B87">
            <wp:extent cx="2226945" cy="2226945"/>
            <wp:effectExtent l="0" t="0" r="0" b="0"/>
            <wp:docPr id="242" name="Picture 24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box and whisker char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68412" cy="2268412"/>
                    </a:xfrm>
                    <a:prstGeom prst="rect">
                      <a:avLst/>
                    </a:prstGeom>
                  </pic:spPr>
                </pic:pic>
              </a:graphicData>
            </a:graphic>
          </wp:inline>
        </w:drawing>
      </w:r>
    </w:p>
    <w:p w14:paraId="1266EB4E" w14:textId="2D75AA0B" w:rsidR="001D3A9F" w:rsidRPr="00F16347" w:rsidRDefault="00EB4705">
      <w:pPr>
        <w:rPr>
          <w:rFonts w:ascii="Arial" w:hAnsi="Arial" w:cs="Arial"/>
          <w:sz w:val="22"/>
          <w:szCs w:val="22"/>
        </w:rPr>
      </w:pPr>
      <w:r w:rsidRPr="00F16347">
        <w:rPr>
          <w:rFonts w:ascii="Arial" w:hAnsi="Arial" w:cs="Arial"/>
          <w:noProof/>
          <w:sz w:val="22"/>
          <w:szCs w:val="22"/>
        </w:rPr>
        <w:drawing>
          <wp:inline distT="0" distB="0" distL="0" distR="0" wp14:anchorId="1DA4D8E1" wp14:editId="0D7C4EA6">
            <wp:extent cx="3795953" cy="2172832"/>
            <wp:effectExtent l="0" t="0" r="0" b="0"/>
            <wp:docPr id="243" name="Picture 243"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background patter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80190" cy="2221050"/>
                    </a:xfrm>
                    <a:prstGeom prst="rect">
                      <a:avLst/>
                    </a:prstGeom>
                  </pic:spPr>
                </pic:pic>
              </a:graphicData>
            </a:graphic>
          </wp:inline>
        </w:drawing>
      </w:r>
      <w:r w:rsidRPr="00F16347">
        <w:rPr>
          <w:rFonts w:ascii="Arial" w:hAnsi="Arial" w:cs="Arial"/>
          <w:noProof/>
          <w:sz w:val="22"/>
          <w:szCs w:val="22"/>
        </w:rPr>
        <w:drawing>
          <wp:inline distT="0" distB="0" distL="0" distR="0" wp14:anchorId="14637083" wp14:editId="7FEA3F1E">
            <wp:extent cx="2996697" cy="1142629"/>
            <wp:effectExtent l="0" t="0" r="0" b="0"/>
            <wp:docPr id="244" name="Picture 2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background patter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29167" cy="1155010"/>
                    </a:xfrm>
                    <a:prstGeom prst="rect">
                      <a:avLst/>
                    </a:prstGeom>
                  </pic:spPr>
                </pic:pic>
              </a:graphicData>
            </a:graphic>
          </wp:inline>
        </w:drawing>
      </w:r>
      <w:r w:rsidRPr="00F16347">
        <w:rPr>
          <w:rFonts w:ascii="Arial" w:hAnsi="Arial" w:cs="Arial"/>
          <w:noProof/>
          <w:sz w:val="22"/>
          <w:szCs w:val="22"/>
        </w:rPr>
        <w:drawing>
          <wp:inline distT="0" distB="0" distL="0" distR="0" wp14:anchorId="16093626" wp14:editId="48ABD539">
            <wp:extent cx="6858000" cy="2681605"/>
            <wp:effectExtent l="0" t="0" r="0" b="0"/>
            <wp:docPr id="245" name="Picture 2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with medium confidenc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858000" cy="2681605"/>
                    </a:xfrm>
                    <a:prstGeom prst="rect">
                      <a:avLst/>
                    </a:prstGeom>
                  </pic:spPr>
                </pic:pic>
              </a:graphicData>
            </a:graphic>
          </wp:inline>
        </w:drawing>
      </w:r>
    </w:p>
    <w:p w14:paraId="160CB3B1" w14:textId="77777777" w:rsidR="00116DC8" w:rsidRPr="00F16347" w:rsidRDefault="00116DC8">
      <w:pPr>
        <w:rPr>
          <w:rFonts w:ascii="Arial" w:hAnsi="Arial" w:cs="Arial"/>
          <w:sz w:val="22"/>
          <w:szCs w:val="22"/>
        </w:rPr>
        <w:sectPr w:rsidR="00116DC8" w:rsidRPr="00F16347" w:rsidSect="00061986">
          <w:pgSz w:w="12240" w:h="15840"/>
          <w:pgMar w:top="720" w:right="720" w:bottom="720" w:left="720" w:header="720" w:footer="720" w:gutter="0"/>
          <w:lnNumType w:countBy="1" w:restart="continuous"/>
          <w:cols w:space="720"/>
          <w:docGrid w:linePitch="360"/>
        </w:sectPr>
      </w:pPr>
    </w:p>
    <w:p w14:paraId="6AEFBC8E" w14:textId="587BD85A" w:rsidR="007921BB" w:rsidRPr="00F16347" w:rsidRDefault="68AD4ADE" w:rsidP="68AD4ADE">
      <w:pPr>
        <w:rPr>
          <w:rFonts w:ascii="Arial" w:eastAsia="Arial" w:hAnsi="Arial" w:cs="Arial"/>
          <w:sz w:val="22"/>
          <w:szCs w:val="22"/>
        </w:rPr>
      </w:pPr>
      <w:r w:rsidRPr="00F16347">
        <w:rPr>
          <w:rFonts w:ascii="Arial" w:eastAsia="Arial" w:hAnsi="Arial" w:cs="Arial"/>
          <w:sz w:val="22"/>
          <w:szCs w:val="22"/>
        </w:rPr>
        <w:lastRenderedPageBreak/>
        <w:t>2.7.3) Beta-Diversity</w:t>
      </w:r>
    </w:p>
    <w:p w14:paraId="2227D894" w14:textId="61DDD6B2" w:rsidR="007D4D3B" w:rsidRPr="00F16347" w:rsidRDefault="68AD4ADE" w:rsidP="68AD4ADE">
      <w:pPr>
        <w:rPr>
          <w:rFonts w:ascii="Arial" w:eastAsia="Arial" w:hAnsi="Arial" w:cs="Arial"/>
          <w:sz w:val="22"/>
          <w:szCs w:val="22"/>
        </w:rPr>
      </w:pPr>
      <w:r w:rsidRPr="00F16347">
        <w:rPr>
          <w:rFonts w:ascii="Arial" w:eastAsia="Arial" w:hAnsi="Arial" w:cs="Arial"/>
          <w:sz w:val="22"/>
          <w:szCs w:val="22"/>
        </w:rPr>
        <w:t>2.7.3.1)</w:t>
      </w:r>
    </w:p>
    <w:p w14:paraId="40F51AAA" w14:textId="16824C60" w:rsidR="00116DC8" w:rsidRPr="00F16347" w:rsidRDefault="00116DC8" w:rsidP="68AD4ADE">
      <w:pPr>
        <w:rPr>
          <w:rFonts w:ascii="Arial" w:eastAsia="Arial" w:hAnsi="Arial" w:cs="Arial"/>
          <w:sz w:val="22"/>
          <w:szCs w:val="22"/>
        </w:rPr>
      </w:pPr>
      <w:r w:rsidRPr="00F16347">
        <w:rPr>
          <w:rFonts w:ascii="Arial" w:hAnsi="Arial" w:cs="Arial"/>
          <w:noProof/>
          <w:sz w:val="22"/>
          <w:szCs w:val="22"/>
        </w:rPr>
        <w:drawing>
          <wp:inline distT="0" distB="0" distL="0" distR="0" wp14:anchorId="6BB92CCB" wp14:editId="2691C5FE">
            <wp:extent cx="2281473" cy="2281473"/>
            <wp:effectExtent l="0" t="0" r="5080" b="5080"/>
            <wp:docPr id="247" name="Picture 247"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r w:rsidRPr="00F16347">
        <w:rPr>
          <w:rFonts w:ascii="Arial" w:hAnsi="Arial" w:cs="Arial"/>
          <w:noProof/>
          <w:sz w:val="22"/>
          <w:szCs w:val="22"/>
        </w:rPr>
        <w:drawing>
          <wp:inline distT="0" distB="0" distL="0" distR="0" wp14:anchorId="14EC6B75" wp14:editId="3A407A59">
            <wp:extent cx="2281473" cy="2281473"/>
            <wp:effectExtent l="0" t="0" r="5080" b="5080"/>
            <wp:docPr id="248" name="Picture 24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r w:rsidRPr="00F16347">
        <w:rPr>
          <w:rFonts w:ascii="Arial" w:hAnsi="Arial" w:cs="Arial"/>
          <w:noProof/>
          <w:sz w:val="22"/>
          <w:szCs w:val="22"/>
        </w:rPr>
        <w:drawing>
          <wp:inline distT="0" distB="0" distL="0" distR="0" wp14:anchorId="6643D9F4" wp14:editId="15B8845B">
            <wp:extent cx="2281473" cy="2281473"/>
            <wp:effectExtent l="0" t="0" r="5080" b="508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p>
    <w:p w14:paraId="1FB8ACF5" w14:textId="0AD001AF" w:rsidR="007D4D3B" w:rsidRPr="00F16347" w:rsidRDefault="007D4D3B" w:rsidP="68AD4ADE">
      <w:pPr>
        <w:rPr>
          <w:rFonts w:ascii="Arial" w:eastAsia="Arial" w:hAnsi="Arial" w:cs="Arial"/>
          <w:sz w:val="22"/>
          <w:szCs w:val="22"/>
        </w:rPr>
      </w:pPr>
    </w:p>
    <w:p w14:paraId="68DD3F68" w14:textId="77777777" w:rsidR="007D4D3B" w:rsidRPr="00F16347" w:rsidRDefault="007D4D3B" w:rsidP="68AD4ADE">
      <w:pPr>
        <w:rPr>
          <w:rFonts w:ascii="Arial" w:eastAsia="Arial" w:hAnsi="Arial" w:cs="Arial"/>
          <w:sz w:val="22"/>
          <w:szCs w:val="22"/>
        </w:rPr>
      </w:pPr>
    </w:p>
    <w:p w14:paraId="4711139E" w14:textId="77777777" w:rsidR="007D4D3B" w:rsidRPr="00F16347" w:rsidRDefault="007D4D3B" w:rsidP="68AD4ADE">
      <w:pPr>
        <w:rPr>
          <w:rFonts w:ascii="Arial" w:eastAsia="Arial" w:hAnsi="Arial" w:cs="Arial"/>
          <w:sz w:val="22"/>
          <w:szCs w:val="22"/>
        </w:rPr>
      </w:pPr>
      <w:r w:rsidRPr="00F16347">
        <w:rPr>
          <w:rFonts w:ascii="Arial" w:hAnsi="Arial" w:cs="Arial"/>
          <w:noProof/>
          <w:sz w:val="22"/>
          <w:szCs w:val="22"/>
        </w:rPr>
        <w:drawing>
          <wp:inline distT="0" distB="0" distL="0" distR="0" wp14:anchorId="47E5401D" wp14:editId="4A7F964A">
            <wp:extent cx="6858000" cy="2972435"/>
            <wp:effectExtent l="0" t="0" r="0" b="0"/>
            <wp:docPr id="250" name="Picture 2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858000" cy="2972435"/>
                    </a:xfrm>
                    <a:prstGeom prst="rect">
                      <a:avLst/>
                    </a:prstGeom>
                  </pic:spPr>
                </pic:pic>
              </a:graphicData>
            </a:graphic>
          </wp:inline>
        </w:drawing>
      </w:r>
    </w:p>
    <w:p w14:paraId="7C8189A8" w14:textId="19AA8CE0" w:rsidR="007D4D3B" w:rsidRPr="00F16347" w:rsidRDefault="68AD4ADE" w:rsidP="68AD4ADE">
      <w:pPr>
        <w:rPr>
          <w:rFonts w:ascii="Arial" w:eastAsia="Arial" w:hAnsi="Arial" w:cs="Arial"/>
          <w:sz w:val="22"/>
          <w:szCs w:val="22"/>
        </w:rPr>
      </w:pPr>
      <w:r w:rsidRPr="00F16347">
        <w:rPr>
          <w:rFonts w:ascii="Arial" w:eastAsia="Arial" w:hAnsi="Arial" w:cs="Arial"/>
          <w:sz w:val="22"/>
          <w:szCs w:val="22"/>
        </w:rPr>
        <w:t>2.7.3.2) Beta-dispersion (Bray, Canberra, Sorensen)</w:t>
      </w:r>
    </w:p>
    <w:p w14:paraId="248D765E" w14:textId="6202B2C9" w:rsidR="0008048F" w:rsidRPr="00F16347" w:rsidRDefault="007D4D3B" w:rsidP="68AD4ADE">
      <w:pPr>
        <w:rPr>
          <w:rFonts w:ascii="Arial" w:eastAsia="Arial" w:hAnsi="Arial" w:cs="Arial"/>
          <w:sz w:val="22"/>
          <w:szCs w:val="22"/>
        </w:rPr>
      </w:pPr>
      <w:r w:rsidRPr="00F16347">
        <w:rPr>
          <w:rFonts w:ascii="Arial" w:hAnsi="Arial" w:cs="Arial"/>
          <w:noProof/>
          <w:sz w:val="22"/>
          <w:szCs w:val="22"/>
        </w:rPr>
        <w:drawing>
          <wp:inline distT="0" distB="0" distL="0" distR="0" wp14:anchorId="5AB373BD" wp14:editId="712A177F">
            <wp:extent cx="2082297" cy="2082297"/>
            <wp:effectExtent l="0" t="0" r="635" b="635"/>
            <wp:docPr id="251" name="Picture 2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pic:nvPicPr>
                  <pic:blipFill>
                    <a:blip r:embed="rId124">
                      <a:extLst>
                        <a:ext uri="{28A0092B-C50C-407E-A947-70E740481C1C}">
                          <a14:useLocalDpi xmlns:a14="http://schemas.microsoft.com/office/drawing/2010/main" val="0"/>
                        </a:ext>
                      </a:extLst>
                    </a:blip>
                    <a:stretch>
                      <a:fillRect/>
                    </a:stretch>
                  </pic:blipFill>
                  <pic:spPr>
                    <a:xfrm>
                      <a:off x="0" y="0"/>
                      <a:ext cx="2082297" cy="2082297"/>
                    </a:xfrm>
                    <a:prstGeom prst="rect">
                      <a:avLst/>
                    </a:prstGeom>
                  </pic:spPr>
                </pic:pic>
              </a:graphicData>
            </a:graphic>
          </wp:inline>
        </w:drawing>
      </w:r>
      <w:r w:rsidRPr="00F16347">
        <w:rPr>
          <w:rFonts w:ascii="Arial" w:hAnsi="Arial" w:cs="Arial"/>
          <w:noProof/>
          <w:sz w:val="22"/>
          <w:szCs w:val="22"/>
        </w:rPr>
        <w:drawing>
          <wp:inline distT="0" distB="0" distL="0" distR="0" wp14:anchorId="71FBF030" wp14:editId="21F677B8">
            <wp:extent cx="2136140" cy="2136140"/>
            <wp:effectExtent l="0" t="0" r="0" b="0"/>
            <wp:docPr id="252" name="Picture 25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pic:nvPicPr>
                  <pic:blipFill>
                    <a:blip r:embed="rId125">
                      <a:extLst>
                        <a:ext uri="{28A0092B-C50C-407E-A947-70E740481C1C}">
                          <a14:useLocalDpi xmlns:a14="http://schemas.microsoft.com/office/drawing/2010/main" val="0"/>
                        </a:ext>
                      </a:extLst>
                    </a:blip>
                    <a:stretch>
                      <a:fillRect/>
                    </a:stretch>
                  </pic:blipFill>
                  <pic:spPr>
                    <a:xfrm>
                      <a:off x="0" y="0"/>
                      <a:ext cx="2136140" cy="2136140"/>
                    </a:xfrm>
                    <a:prstGeom prst="rect">
                      <a:avLst/>
                    </a:prstGeom>
                  </pic:spPr>
                </pic:pic>
              </a:graphicData>
            </a:graphic>
          </wp:inline>
        </w:drawing>
      </w:r>
      <w:r w:rsidRPr="00F16347">
        <w:rPr>
          <w:rFonts w:ascii="Arial" w:hAnsi="Arial" w:cs="Arial"/>
          <w:noProof/>
          <w:sz w:val="22"/>
          <w:szCs w:val="22"/>
        </w:rPr>
        <w:drawing>
          <wp:inline distT="0" distB="0" distL="0" distR="0" wp14:anchorId="66000F5A" wp14:editId="0EF81771">
            <wp:extent cx="2082102" cy="2082102"/>
            <wp:effectExtent l="0" t="0" r="1270" b="1270"/>
            <wp:docPr id="253" name="Picture 2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pic:nvPicPr>
                  <pic:blipFill>
                    <a:blip r:embed="rId126">
                      <a:extLst>
                        <a:ext uri="{28A0092B-C50C-407E-A947-70E740481C1C}">
                          <a14:useLocalDpi xmlns:a14="http://schemas.microsoft.com/office/drawing/2010/main" val="0"/>
                        </a:ext>
                      </a:extLst>
                    </a:blip>
                    <a:stretch>
                      <a:fillRect/>
                    </a:stretch>
                  </pic:blipFill>
                  <pic:spPr>
                    <a:xfrm>
                      <a:off x="0" y="0"/>
                      <a:ext cx="2082102" cy="2082102"/>
                    </a:xfrm>
                    <a:prstGeom prst="rect">
                      <a:avLst/>
                    </a:prstGeom>
                  </pic:spPr>
                </pic:pic>
              </a:graphicData>
            </a:graphic>
          </wp:inline>
        </w:drawing>
      </w:r>
    </w:p>
    <w:p w14:paraId="1C91C388" w14:textId="059ECF12" w:rsidR="0008048F" w:rsidRPr="00F16347" w:rsidRDefault="0008048F" w:rsidP="68AD4ADE">
      <w:pPr>
        <w:rPr>
          <w:rFonts w:ascii="Arial" w:eastAsia="Arial" w:hAnsi="Arial" w:cs="Arial"/>
          <w:sz w:val="22"/>
          <w:szCs w:val="22"/>
        </w:rPr>
      </w:pPr>
      <w:r w:rsidRPr="00F16347">
        <w:rPr>
          <w:rFonts w:ascii="Arial" w:hAnsi="Arial" w:cs="Arial"/>
          <w:noProof/>
          <w:sz w:val="22"/>
          <w:szCs w:val="22"/>
        </w:rPr>
        <w:drawing>
          <wp:inline distT="0" distB="0" distL="0" distR="0" wp14:anchorId="558DE24D" wp14:editId="4C79CE81">
            <wp:extent cx="2102090" cy="470246"/>
            <wp:effectExtent l="0" t="0" r="0" b="0"/>
            <wp:docPr id="257" name="Picture 25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02090" cy="470246"/>
                    </a:xfrm>
                    <a:prstGeom prst="rect">
                      <a:avLst/>
                    </a:prstGeom>
                  </pic:spPr>
                </pic:pic>
              </a:graphicData>
            </a:graphic>
          </wp:inline>
        </w:drawing>
      </w:r>
      <w:r w:rsidRPr="00F16347">
        <w:rPr>
          <w:rFonts w:ascii="Arial" w:hAnsi="Arial" w:cs="Arial"/>
          <w:noProof/>
          <w:sz w:val="22"/>
          <w:szCs w:val="22"/>
        </w:rPr>
        <w:drawing>
          <wp:inline distT="0" distB="0" distL="0" distR="0" wp14:anchorId="4CB9B960" wp14:editId="15862881">
            <wp:extent cx="2091350" cy="467843"/>
            <wp:effectExtent l="0" t="0" r="0" b="0"/>
            <wp:docPr id="258" name="Picture 25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091350" cy="467843"/>
                    </a:xfrm>
                    <a:prstGeom prst="rect">
                      <a:avLst/>
                    </a:prstGeom>
                  </pic:spPr>
                </pic:pic>
              </a:graphicData>
            </a:graphic>
          </wp:inline>
        </w:drawing>
      </w:r>
      <w:r w:rsidRPr="00F16347">
        <w:rPr>
          <w:rFonts w:ascii="Arial" w:hAnsi="Arial" w:cs="Arial"/>
          <w:noProof/>
          <w:sz w:val="22"/>
          <w:szCs w:val="22"/>
        </w:rPr>
        <w:drawing>
          <wp:inline distT="0" distB="0" distL="0" distR="0" wp14:anchorId="387A8D67" wp14:editId="5AD9DD6B">
            <wp:extent cx="2308633" cy="516450"/>
            <wp:effectExtent l="0" t="0" r="0" b="0"/>
            <wp:docPr id="259" name="Picture 25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08633" cy="516450"/>
                    </a:xfrm>
                    <a:prstGeom prst="rect">
                      <a:avLst/>
                    </a:prstGeom>
                  </pic:spPr>
                </pic:pic>
              </a:graphicData>
            </a:graphic>
          </wp:inline>
        </w:drawing>
      </w:r>
    </w:p>
    <w:p w14:paraId="227B4905" w14:textId="13404B17" w:rsidR="007921BB" w:rsidRPr="00F16347" w:rsidRDefault="00F43753" w:rsidP="68AD4ADE">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4B721DE3" wp14:editId="1D1AAF6A">
            <wp:extent cx="1186004" cy="1330639"/>
            <wp:effectExtent l="0" t="0" r="0" b="0"/>
            <wp:docPr id="254" name="Picture 2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186004" cy="1330639"/>
                    </a:xfrm>
                    <a:prstGeom prst="rect">
                      <a:avLst/>
                    </a:prstGeom>
                  </pic:spPr>
                </pic:pic>
              </a:graphicData>
            </a:graphic>
          </wp:inline>
        </w:drawing>
      </w:r>
      <w:r w:rsidRPr="00F16347">
        <w:rPr>
          <w:rFonts w:ascii="Arial" w:hAnsi="Arial" w:cs="Arial"/>
          <w:noProof/>
          <w:sz w:val="22"/>
          <w:szCs w:val="22"/>
        </w:rPr>
        <w:drawing>
          <wp:inline distT="0" distB="0" distL="0" distR="0" wp14:anchorId="2BB94558" wp14:editId="5D1B00DF">
            <wp:extent cx="1186004" cy="1330638"/>
            <wp:effectExtent l="0" t="0" r="0" b="0"/>
            <wp:docPr id="255" name="Picture 2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186004" cy="1330638"/>
                    </a:xfrm>
                    <a:prstGeom prst="rect">
                      <a:avLst/>
                    </a:prstGeom>
                  </pic:spPr>
                </pic:pic>
              </a:graphicData>
            </a:graphic>
          </wp:inline>
        </w:drawing>
      </w:r>
      <w:r w:rsidRPr="00F16347">
        <w:rPr>
          <w:rFonts w:ascii="Arial" w:hAnsi="Arial" w:cs="Arial"/>
          <w:noProof/>
          <w:sz w:val="22"/>
          <w:szCs w:val="22"/>
        </w:rPr>
        <w:drawing>
          <wp:inline distT="0" distB="0" distL="0" distR="0" wp14:anchorId="7A587A4D" wp14:editId="1B1CE6DC">
            <wp:extent cx="1185916" cy="1330541"/>
            <wp:effectExtent l="0" t="0" r="0" b="0"/>
            <wp:docPr id="256" name="Picture 2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185916" cy="1330541"/>
                    </a:xfrm>
                    <a:prstGeom prst="rect">
                      <a:avLst/>
                    </a:prstGeom>
                  </pic:spPr>
                </pic:pic>
              </a:graphicData>
            </a:graphic>
          </wp:inline>
        </w:drawing>
      </w:r>
    </w:p>
    <w:p w14:paraId="028D23BE" w14:textId="77777777" w:rsidR="00F43753" w:rsidRPr="00F16347" w:rsidRDefault="00F43753" w:rsidP="68AD4ADE">
      <w:pPr>
        <w:rPr>
          <w:rFonts w:ascii="Arial" w:eastAsia="Arial" w:hAnsi="Arial" w:cs="Arial"/>
          <w:sz w:val="22"/>
          <w:szCs w:val="22"/>
        </w:rPr>
      </w:pPr>
      <w:r w:rsidRPr="00F16347">
        <w:rPr>
          <w:rFonts w:ascii="Arial" w:eastAsia="Arial" w:hAnsi="Arial" w:cs="Arial"/>
          <w:sz w:val="22"/>
          <w:szCs w:val="22"/>
        </w:rPr>
        <w:br w:type="page"/>
      </w:r>
    </w:p>
    <w:p w14:paraId="6FBB006F" w14:textId="33709EE9" w:rsidR="00F43753" w:rsidRPr="00F16347" w:rsidRDefault="68AD4ADE" w:rsidP="68AD4ADE">
      <w:pPr>
        <w:rPr>
          <w:rFonts w:ascii="Arial" w:eastAsia="Arial" w:hAnsi="Arial" w:cs="Arial"/>
          <w:sz w:val="22"/>
          <w:szCs w:val="22"/>
        </w:rPr>
      </w:pPr>
      <w:r w:rsidRPr="00F16347">
        <w:rPr>
          <w:rFonts w:ascii="Arial" w:eastAsia="Arial" w:hAnsi="Arial" w:cs="Arial"/>
          <w:sz w:val="22"/>
          <w:szCs w:val="22"/>
        </w:rPr>
        <w:lastRenderedPageBreak/>
        <w:t>2.7.4) Differential Abundance</w:t>
      </w:r>
    </w:p>
    <w:p w14:paraId="467718E5" w14:textId="0CC7C53F" w:rsidR="00D959AF" w:rsidRPr="00F16347" w:rsidRDefault="00970C09" w:rsidP="68AD4ADE">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73615168" wp14:editId="384CDA50">
            <wp:extent cx="6858000" cy="8874759"/>
            <wp:effectExtent l="0" t="0" r="0" b="0"/>
            <wp:docPr id="260" name="Picture 2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66E6AEEB" w14:textId="0A9A094D" w:rsidR="00970C09" w:rsidRPr="00F16347" w:rsidRDefault="00970C09" w:rsidP="68AD4ADE">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52637CFA" wp14:editId="7729F351">
            <wp:extent cx="6858000" cy="7154544"/>
            <wp:effectExtent l="0" t="0" r="0" b="0"/>
            <wp:docPr id="261" name="Picture 2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pic:nvPicPr>
                  <pic:blipFill>
                    <a:blip r:embed="rId134">
                      <a:extLst>
                        <a:ext uri="{28A0092B-C50C-407E-A947-70E740481C1C}">
                          <a14:useLocalDpi xmlns:a14="http://schemas.microsoft.com/office/drawing/2010/main" val="0"/>
                        </a:ext>
                      </a:extLst>
                    </a:blip>
                    <a:stretch>
                      <a:fillRect/>
                    </a:stretch>
                  </pic:blipFill>
                  <pic:spPr>
                    <a:xfrm>
                      <a:off x="0" y="0"/>
                      <a:ext cx="6858000" cy="7154544"/>
                    </a:xfrm>
                    <a:prstGeom prst="rect">
                      <a:avLst/>
                    </a:prstGeom>
                  </pic:spPr>
                </pic:pic>
              </a:graphicData>
            </a:graphic>
          </wp:inline>
        </w:drawing>
      </w:r>
    </w:p>
    <w:p w14:paraId="252E0BAC" w14:textId="77777777" w:rsidR="00D959AF" w:rsidRPr="00F16347" w:rsidRDefault="00D959AF" w:rsidP="68AD4ADE">
      <w:pPr>
        <w:rPr>
          <w:rFonts w:ascii="Arial" w:eastAsia="Arial" w:hAnsi="Arial" w:cs="Arial"/>
          <w:sz w:val="22"/>
          <w:szCs w:val="22"/>
        </w:rPr>
      </w:pPr>
    </w:p>
    <w:p w14:paraId="03BE7651" w14:textId="6202EC3F" w:rsidR="00D959AF" w:rsidRPr="00F16347" w:rsidRDefault="00D959AF" w:rsidP="68AD4ADE">
      <w:pPr>
        <w:rPr>
          <w:rFonts w:ascii="Arial" w:eastAsia="Arial" w:hAnsi="Arial" w:cs="Arial"/>
          <w:b/>
          <w:bCs/>
          <w:sz w:val="22"/>
          <w:szCs w:val="22"/>
        </w:rPr>
      </w:pPr>
      <w:r w:rsidRPr="00F16347">
        <w:rPr>
          <w:rFonts w:ascii="Arial" w:eastAsia="Arial" w:hAnsi="Arial" w:cs="Arial"/>
          <w:b/>
          <w:bCs/>
          <w:sz w:val="22"/>
          <w:szCs w:val="22"/>
        </w:rPr>
        <w:br w:type="page"/>
      </w:r>
    </w:p>
    <w:p w14:paraId="39BEBDCF" w14:textId="77777777" w:rsidR="00D959AF" w:rsidRPr="00F16347" w:rsidRDefault="00D959AF" w:rsidP="68AD4ADE">
      <w:pPr>
        <w:spacing w:line="276" w:lineRule="auto"/>
        <w:rPr>
          <w:rFonts w:ascii="Arial" w:eastAsia="Arial" w:hAnsi="Arial" w:cs="Arial"/>
          <w:b/>
          <w:bCs/>
          <w:sz w:val="22"/>
          <w:szCs w:val="22"/>
        </w:rPr>
      </w:pPr>
    </w:p>
    <w:p w14:paraId="23420BD9" w14:textId="665270CE" w:rsidR="00F60986"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 Exposure</w:t>
      </w:r>
    </w:p>
    <w:p w14:paraId="7E7EACE6" w14:textId="5CBBEE49" w:rsidR="008328CF" w:rsidRPr="00F16347" w:rsidRDefault="008328CF" w:rsidP="68AD4ADE">
      <w:pPr>
        <w:spacing w:line="276" w:lineRule="auto"/>
        <w:rPr>
          <w:rFonts w:ascii="Arial" w:eastAsia="Arial" w:hAnsi="Arial" w:cs="Arial"/>
          <w:sz w:val="22"/>
          <w:szCs w:val="22"/>
        </w:rPr>
      </w:pPr>
    </w:p>
    <w:p w14:paraId="30B154BE" w14:textId="3AFA8624" w:rsidR="008328CF"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3.1) Alpha-diversity</w:t>
      </w:r>
    </w:p>
    <w:p w14:paraId="05ECD264" w14:textId="6256847C" w:rsidR="009873E5" w:rsidRPr="00F16347" w:rsidRDefault="009873E5" w:rsidP="68AD4ADE">
      <w:pPr>
        <w:spacing w:line="276" w:lineRule="auto"/>
        <w:rPr>
          <w:rFonts w:ascii="Arial" w:eastAsia="Arial" w:hAnsi="Arial" w:cs="Arial"/>
          <w:b/>
          <w:bCs/>
          <w:sz w:val="22"/>
          <w:szCs w:val="22"/>
        </w:rPr>
      </w:pPr>
    </w:p>
    <w:p w14:paraId="2C25710D" w14:textId="75CF2389" w:rsidR="009873E5"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3.1.1) Exposure</w:t>
      </w:r>
    </w:p>
    <w:p w14:paraId="7A1C406B" w14:textId="0A2EAA67" w:rsidR="008328CF"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3.1.1.1)</w:t>
      </w:r>
      <w:r w:rsidRPr="00F16347">
        <w:rPr>
          <w:rFonts w:ascii="Arial" w:eastAsia="Arial" w:hAnsi="Arial" w:cs="Arial"/>
          <w:noProof/>
          <w:sz w:val="22"/>
          <w:szCs w:val="22"/>
        </w:rPr>
        <w:t xml:space="preserve"> </w:t>
      </w:r>
      <w:r w:rsidR="00E55A63" w:rsidRPr="00F16347">
        <w:rPr>
          <w:rFonts w:ascii="Arial" w:hAnsi="Arial" w:cs="Arial"/>
          <w:noProof/>
          <w:sz w:val="22"/>
          <w:szCs w:val="22"/>
        </w:rPr>
        <w:drawing>
          <wp:inline distT="0" distB="0" distL="0" distR="0" wp14:anchorId="7FCE9871" wp14:editId="1F16DE10">
            <wp:extent cx="6858000" cy="3587115"/>
            <wp:effectExtent l="0" t="0" r="0" b="0"/>
            <wp:docPr id="207" name="Picture 207" descr="Graphical user interface, 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858000" cy="3587115"/>
                    </a:xfrm>
                    <a:prstGeom prst="rect">
                      <a:avLst/>
                    </a:prstGeom>
                  </pic:spPr>
                </pic:pic>
              </a:graphicData>
            </a:graphic>
          </wp:inline>
        </w:drawing>
      </w:r>
    </w:p>
    <w:p w14:paraId="25814F76" w14:textId="77777777" w:rsidR="009873E5" w:rsidRPr="00F16347" w:rsidRDefault="009873E5" w:rsidP="68AD4ADE">
      <w:pPr>
        <w:spacing w:line="276" w:lineRule="auto"/>
        <w:rPr>
          <w:rFonts w:ascii="Arial" w:eastAsia="Arial" w:hAnsi="Arial" w:cs="Arial"/>
          <w:sz w:val="22"/>
          <w:szCs w:val="22"/>
        </w:rPr>
      </w:pPr>
    </w:p>
    <w:p w14:paraId="327509C4" w14:textId="3B4BE15F" w:rsidR="0014064F"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3.1.1.2)</w:t>
      </w:r>
      <w:r w:rsidRPr="00F16347">
        <w:rPr>
          <w:rFonts w:ascii="Arial" w:eastAsia="Arial" w:hAnsi="Arial" w:cs="Arial"/>
          <w:noProof/>
          <w:sz w:val="22"/>
          <w:szCs w:val="22"/>
        </w:rPr>
        <w:t xml:space="preserve"> </w:t>
      </w:r>
      <w:r w:rsidR="00E55A63" w:rsidRPr="00F16347">
        <w:rPr>
          <w:rFonts w:ascii="Arial" w:hAnsi="Arial" w:cs="Arial"/>
          <w:noProof/>
          <w:sz w:val="22"/>
          <w:szCs w:val="22"/>
        </w:rPr>
        <w:drawing>
          <wp:inline distT="0" distB="0" distL="0" distR="0" wp14:anchorId="7E0931DD" wp14:editId="564A91EF">
            <wp:extent cx="6858000" cy="2338070"/>
            <wp:effectExtent l="0" t="0" r="0" b="0"/>
            <wp:docPr id="208" name="Picture 2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136">
                      <a:extLst>
                        <a:ext uri="{28A0092B-C50C-407E-A947-70E740481C1C}">
                          <a14:useLocalDpi xmlns:a14="http://schemas.microsoft.com/office/drawing/2010/main" val="0"/>
                        </a:ext>
                      </a:extLst>
                    </a:blip>
                    <a:stretch>
                      <a:fillRect/>
                    </a:stretch>
                  </pic:blipFill>
                  <pic:spPr>
                    <a:xfrm>
                      <a:off x="0" y="0"/>
                      <a:ext cx="6858000" cy="2338070"/>
                    </a:xfrm>
                    <a:prstGeom prst="rect">
                      <a:avLst/>
                    </a:prstGeom>
                  </pic:spPr>
                </pic:pic>
              </a:graphicData>
            </a:graphic>
          </wp:inline>
        </w:drawing>
      </w:r>
    </w:p>
    <w:p w14:paraId="57D385BA" w14:textId="77777777" w:rsidR="009873E5" w:rsidRPr="00F16347" w:rsidRDefault="009873E5" w:rsidP="68AD4ADE">
      <w:pPr>
        <w:spacing w:line="276" w:lineRule="auto"/>
        <w:rPr>
          <w:rFonts w:ascii="Arial" w:eastAsia="Arial" w:hAnsi="Arial" w:cs="Arial"/>
          <w:sz w:val="22"/>
          <w:szCs w:val="22"/>
        </w:rPr>
      </w:pPr>
    </w:p>
    <w:p w14:paraId="0EFCB370" w14:textId="6911DCF0"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3.1.1.3) </w:t>
      </w:r>
      <w:r w:rsidR="009873E5" w:rsidRPr="00F16347">
        <w:rPr>
          <w:rFonts w:ascii="Arial" w:hAnsi="Arial" w:cs="Arial"/>
          <w:noProof/>
          <w:sz w:val="22"/>
          <w:szCs w:val="22"/>
        </w:rPr>
        <w:drawing>
          <wp:inline distT="0" distB="0" distL="0" distR="0" wp14:anchorId="1B661713" wp14:editId="0D4D08D3">
            <wp:extent cx="6858000" cy="2362835"/>
            <wp:effectExtent l="0" t="0" r="0" b="0"/>
            <wp:docPr id="209" name="Picture 2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858000" cy="2362835"/>
                    </a:xfrm>
                    <a:prstGeom prst="rect">
                      <a:avLst/>
                    </a:prstGeom>
                  </pic:spPr>
                </pic:pic>
              </a:graphicData>
            </a:graphic>
          </wp:inline>
        </w:drawing>
      </w:r>
    </w:p>
    <w:p w14:paraId="1F35F054" w14:textId="52EA7F43" w:rsidR="00E55A63" w:rsidRPr="00F16347" w:rsidRDefault="00E55A63" w:rsidP="68AD4ADE">
      <w:pPr>
        <w:spacing w:line="276" w:lineRule="auto"/>
        <w:rPr>
          <w:rFonts w:ascii="Arial" w:eastAsia="Arial" w:hAnsi="Arial" w:cs="Arial"/>
          <w:sz w:val="22"/>
          <w:szCs w:val="22"/>
        </w:rPr>
      </w:pPr>
    </w:p>
    <w:p w14:paraId="092116EB" w14:textId="6E6FED34"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3.1.2) </w:t>
      </w:r>
      <w:proofErr w:type="gramStart"/>
      <w:r w:rsidRPr="00F16347">
        <w:rPr>
          <w:rFonts w:ascii="Arial" w:eastAsia="Arial" w:hAnsi="Arial" w:cs="Arial"/>
          <w:sz w:val="22"/>
          <w:szCs w:val="22"/>
        </w:rPr>
        <w:t>Diet:Exposure</w:t>
      </w:r>
      <w:proofErr w:type="gramEnd"/>
    </w:p>
    <w:p w14:paraId="56EBD09C" w14:textId="2FAEE017" w:rsidR="009873E5" w:rsidRPr="00F16347" w:rsidRDefault="009873E5" w:rsidP="68AD4ADE">
      <w:pPr>
        <w:spacing w:line="276" w:lineRule="auto"/>
        <w:rPr>
          <w:rFonts w:ascii="Arial" w:eastAsia="Arial" w:hAnsi="Arial" w:cs="Arial"/>
          <w:sz w:val="22"/>
          <w:szCs w:val="22"/>
        </w:rPr>
      </w:pPr>
    </w:p>
    <w:p w14:paraId="62D7B004" w14:textId="6D55E4D0"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3.1.2.1) </w:t>
      </w:r>
      <w:r w:rsidR="009873E5" w:rsidRPr="00F16347">
        <w:rPr>
          <w:rFonts w:ascii="Arial" w:hAnsi="Arial" w:cs="Arial"/>
          <w:noProof/>
          <w:sz w:val="22"/>
          <w:szCs w:val="22"/>
        </w:rPr>
        <w:drawing>
          <wp:inline distT="0" distB="0" distL="0" distR="0" wp14:anchorId="0F374A93" wp14:editId="1FA88439">
            <wp:extent cx="6858000" cy="5871212"/>
            <wp:effectExtent l="0" t="0" r="0" b="0"/>
            <wp:docPr id="210" name="Picture 2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858000" cy="5871212"/>
                    </a:xfrm>
                    <a:prstGeom prst="rect">
                      <a:avLst/>
                    </a:prstGeom>
                  </pic:spPr>
                </pic:pic>
              </a:graphicData>
            </a:graphic>
          </wp:inline>
        </w:drawing>
      </w:r>
    </w:p>
    <w:p w14:paraId="2BF61702" w14:textId="1337E28C"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3.1.2.2)</w:t>
      </w:r>
      <w:r w:rsidRPr="00F16347">
        <w:rPr>
          <w:rFonts w:ascii="Arial" w:eastAsia="Arial" w:hAnsi="Arial" w:cs="Arial"/>
          <w:noProof/>
          <w:sz w:val="22"/>
          <w:szCs w:val="22"/>
        </w:rPr>
        <w:t xml:space="preserve"> </w:t>
      </w:r>
      <w:r w:rsidR="009873E5" w:rsidRPr="00F16347">
        <w:rPr>
          <w:rFonts w:ascii="Arial" w:hAnsi="Arial" w:cs="Arial"/>
          <w:noProof/>
          <w:sz w:val="22"/>
          <w:szCs w:val="22"/>
        </w:rPr>
        <w:drawing>
          <wp:inline distT="0" distB="0" distL="0" distR="0" wp14:anchorId="4CB0C151" wp14:editId="041BB718">
            <wp:extent cx="6858000" cy="4979036"/>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139">
                      <a:extLst>
                        <a:ext uri="{28A0092B-C50C-407E-A947-70E740481C1C}">
                          <a14:useLocalDpi xmlns:a14="http://schemas.microsoft.com/office/drawing/2010/main" val="0"/>
                        </a:ext>
                      </a:extLst>
                    </a:blip>
                    <a:stretch>
                      <a:fillRect/>
                    </a:stretch>
                  </pic:blipFill>
                  <pic:spPr>
                    <a:xfrm>
                      <a:off x="0" y="0"/>
                      <a:ext cx="6858000" cy="4979036"/>
                    </a:xfrm>
                    <a:prstGeom prst="rect">
                      <a:avLst/>
                    </a:prstGeom>
                  </pic:spPr>
                </pic:pic>
              </a:graphicData>
            </a:graphic>
          </wp:inline>
        </w:drawing>
      </w:r>
    </w:p>
    <w:p w14:paraId="1ADD7CC6" w14:textId="61FAC663"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3.1.2.3)</w:t>
      </w:r>
      <w:r w:rsidRPr="00F16347">
        <w:rPr>
          <w:rFonts w:ascii="Arial" w:eastAsia="Arial" w:hAnsi="Arial" w:cs="Arial"/>
          <w:noProof/>
          <w:sz w:val="22"/>
          <w:szCs w:val="22"/>
        </w:rPr>
        <w:t xml:space="preserve"> </w:t>
      </w:r>
      <w:r w:rsidR="009873E5" w:rsidRPr="00F16347">
        <w:rPr>
          <w:rFonts w:ascii="Arial" w:hAnsi="Arial" w:cs="Arial"/>
          <w:noProof/>
          <w:sz w:val="22"/>
          <w:szCs w:val="22"/>
        </w:rPr>
        <w:drawing>
          <wp:inline distT="0" distB="0" distL="0" distR="0" wp14:anchorId="795A25A4" wp14:editId="3302C073">
            <wp:extent cx="6858000" cy="7583169"/>
            <wp:effectExtent l="0" t="0" r="0" b="0"/>
            <wp:docPr id="212" name="Picture 2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858000" cy="7583169"/>
                    </a:xfrm>
                    <a:prstGeom prst="rect">
                      <a:avLst/>
                    </a:prstGeom>
                  </pic:spPr>
                </pic:pic>
              </a:graphicData>
            </a:graphic>
          </wp:inline>
        </w:drawing>
      </w:r>
    </w:p>
    <w:p w14:paraId="081CC627" w14:textId="02A64650" w:rsidR="009873E5" w:rsidRPr="00F16347" w:rsidRDefault="009873E5" w:rsidP="68AD4ADE">
      <w:pPr>
        <w:spacing w:line="276" w:lineRule="auto"/>
        <w:rPr>
          <w:rFonts w:ascii="Arial" w:eastAsia="Arial" w:hAnsi="Arial" w:cs="Arial"/>
          <w:sz w:val="22"/>
          <w:szCs w:val="22"/>
        </w:rPr>
      </w:pPr>
    </w:p>
    <w:p w14:paraId="3FE41493" w14:textId="77777777" w:rsidR="009873E5" w:rsidRPr="00F16347" w:rsidRDefault="009873E5" w:rsidP="68AD4ADE">
      <w:pPr>
        <w:spacing w:line="276" w:lineRule="auto"/>
        <w:rPr>
          <w:rFonts w:ascii="Arial" w:eastAsia="Arial" w:hAnsi="Arial" w:cs="Arial"/>
          <w:sz w:val="22"/>
          <w:szCs w:val="22"/>
        </w:rPr>
      </w:pPr>
    </w:p>
    <w:p w14:paraId="3D63669D" w14:textId="2D2A886C" w:rsidR="008328CF"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3.2) Beta-diversity</w:t>
      </w:r>
    </w:p>
    <w:p w14:paraId="6C55C35E" w14:textId="1EF785E9" w:rsidR="008328CF"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3.2.1) </w:t>
      </w:r>
      <w:r w:rsidR="00E55A63" w:rsidRPr="00F16347">
        <w:rPr>
          <w:rFonts w:ascii="Arial" w:hAnsi="Arial" w:cs="Arial"/>
          <w:noProof/>
          <w:sz w:val="22"/>
          <w:szCs w:val="22"/>
        </w:rPr>
        <w:drawing>
          <wp:inline distT="0" distB="0" distL="0" distR="0" wp14:anchorId="37FDA19F" wp14:editId="07762852">
            <wp:extent cx="4991102" cy="1841500"/>
            <wp:effectExtent l="0" t="0" r="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141">
                      <a:extLst>
                        <a:ext uri="{28A0092B-C50C-407E-A947-70E740481C1C}">
                          <a14:useLocalDpi xmlns:a14="http://schemas.microsoft.com/office/drawing/2010/main" val="0"/>
                        </a:ext>
                      </a:extLst>
                    </a:blip>
                    <a:stretch>
                      <a:fillRect/>
                    </a:stretch>
                  </pic:blipFill>
                  <pic:spPr>
                    <a:xfrm>
                      <a:off x="0" y="0"/>
                      <a:ext cx="4991102" cy="1841500"/>
                    </a:xfrm>
                    <a:prstGeom prst="rect">
                      <a:avLst/>
                    </a:prstGeom>
                  </pic:spPr>
                </pic:pic>
              </a:graphicData>
            </a:graphic>
          </wp:inline>
        </w:drawing>
      </w:r>
    </w:p>
    <w:p w14:paraId="561F1838" w14:textId="0576C4D6" w:rsidR="00020FA3"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3.2.2) </w:t>
      </w:r>
      <w:r w:rsidR="00E55A63" w:rsidRPr="00F16347">
        <w:rPr>
          <w:rFonts w:ascii="Arial" w:hAnsi="Arial" w:cs="Arial"/>
          <w:noProof/>
          <w:sz w:val="22"/>
          <w:szCs w:val="22"/>
        </w:rPr>
        <w:drawing>
          <wp:inline distT="0" distB="0" distL="0" distR="0" wp14:anchorId="2621BD5D" wp14:editId="0E017306">
            <wp:extent cx="4991102" cy="1841500"/>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42">
                      <a:extLst>
                        <a:ext uri="{28A0092B-C50C-407E-A947-70E740481C1C}">
                          <a14:useLocalDpi xmlns:a14="http://schemas.microsoft.com/office/drawing/2010/main" val="0"/>
                        </a:ext>
                      </a:extLst>
                    </a:blip>
                    <a:stretch>
                      <a:fillRect/>
                    </a:stretch>
                  </pic:blipFill>
                  <pic:spPr>
                    <a:xfrm>
                      <a:off x="0" y="0"/>
                      <a:ext cx="4991102" cy="1841500"/>
                    </a:xfrm>
                    <a:prstGeom prst="rect">
                      <a:avLst/>
                    </a:prstGeom>
                  </pic:spPr>
                </pic:pic>
              </a:graphicData>
            </a:graphic>
          </wp:inline>
        </w:drawing>
      </w:r>
    </w:p>
    <w:p w14:paraId="62739796" w14:textId="279F5C8E" w:rsidR="00020FA3"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3.2.3</w:t>
      </w:r>
      <w:r w:rsidR="00E55A63" w:rsidRPr="00F16347">
        <w:rPr>
          <w:rFonts w:ascii="Arial" w:hAnsi="Arial" w:cs="Arial"/>
          <w:noProof/>
          <w:sz w:val="22"/>
          <w:szCs w:val="22"/>
        </w:rPr>
        <w:drawing>
          <wp:inline distT="0" distB="0" distL="0" distR="0" wp14:anchorId="2F6F1390" wp14:editId="389FA6F8">
            <wp:extent cx="4991102" cy="2984500"/>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143">
                      <a:extLst>
                        <a:ext uri="{28A0092B-C50C-407E-A947-70E740481C1C}">
                          <a14:useLocalDpi xmlns:a14="http://schemas.microsoft.com/office/drawing/2010/main" val="0"/>
                        </a:ext>
                      </a:extLst>
                    </a:blip>
                    <a:stretch>
                      <a:fillRect/>
                    </a:stretch>
                  </pic:blipFill>
                  <pic:spPr>
                    <a:xfrm>
                      <a:off x="0" y="0"/>
                      <a:ext cx="4991102" cy="2984500"/>
                    </a:xfrm>
                    <a:prstGeom prst="rect">
                      <a:avLst/>
                    </a:prstGeom>
                  </pic:spPr>
                </pic:pic>
              </a:graphicData>
            </a:graphic>
          </wp:inline>
        </w:drawing>
      </w:r>
    </w:p>
    <w:p w14:paraId="6A5B2F79" w14:textId="703DFCC2" w:rsidR="00E55A63" w:rsidRPr="00F16347" w:rsidRDefault="00E55A63" w:rsidP="68AD4ADE">
      <w:pPr>
        <w:spacing w:line="276" w:lineRule="auto"/>
        <w:rPr>
          <w:rFonts w:ascii="Arial" w:eastAsia="Arial" w:hAnsi="Arial" w:cs="Arial"/>
          <w:sz w:val="22"/>
          <w:szCs w:val="22"/>
        </w:rPr>
      </w:pPr>
    </w:p>
    <w:p w14:paraId="15169AD3" w14:textId="1F3E4195" w:rsidR="00A20E83" w:rsidRPr="00F16347" w:rsidRDefault="00A20E83" w:rsidP="68AD4ADE">
      <w:pPr>
        <w:spacing w:line="276" w:lineRule="auto"/>
        <w:rPr>
          <w:rFonts w:ascii="Arial" w:eastAsia="Arial" w:hAnsi="Arial" w:cs="Arial"/>
          <w:sz w:val="22"/>
          <w:szCs w:val="22"/>
        </w:rPr>
      </w:pPr>
    </w:p>
    <w:p w14:paraId="3266BC0F" w14:textId="77777777" w:rsidR="00A20E83" w:rsidRPr="00F16347" w:rsidRDefault="00A20E83" w:rsidP="68AD4ADE">
      <w:pPr>
        <w:spacing w:line="276" w:lineRule="auto"/>
        <w:rPr>
          <w:rFonts w:ascii="Arial" w:eastAsia="Arial" w:hAnsi="Arial" w:cs="Arial"/>
          <w:sz w:val="22"/>
          <w:szCs w:val="22"/>
        </w:rPr>
      </w:pPr>
    </w:p>
    <w:p w14:paraId="4392A9DB" w14:textId="78BC0B94" w:rsidR="00B004EB"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3.3) Beta-Dispersion</w:t>
      </w:r>
    </w:p>
    <w:p w14:paraId="547F29CC" w14:textId="77777777" w:rsidR="00B004EB" w:rsidRPr="00F16347" w:rsidRDefault="00B004EB" w:rsidP="68AD4ADE">
      <w:pPr>
        <w:spacing w:line="276" w:lineRule="auto"/>
        <w:rPr>
          <w:rFonts w:ascii="Arial" w:eastAsia="Arial" w:hAnsi="Arial" w:cs="Arial"/>
          <w:sz w:val="22"/>
          <w:szCs w:val="22"/>
        </w:rPr>
      </w:pPr>
    </w:p>
    <w:p w14:paraId="611537D5" w14:textId="3506B612" w:rsidR="00B004EB"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 Exposure per diet</w:t>
      </w:r>
    </w:p>
    <w:p w14:paraId="7249CF0F" w14:textId="71B5213D" w:rsidR="3C213A3E" w:rsidRPr="00F16347" w:rsidRDefault="3C213A3E" w:rsidP="68AD4ADE">
      <w:pPr>
        <w:spacing w:line="276" w:lineRule="auto"/>
        <w:rPr>
          <w:rFonts w:ascii="Arial" w:eastAsia="Arial" w:hAnsi="Arial" w:cs="Arial"/>
          <w:sz w:val="22"/>
          <w:szCs w:val="22"/>
        </w:rPr>
      </w:pPr>
    </w:p>
    <w:p w14:paraId="4A26D7AC" w14:textId="54392A5E"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3.3.1.1) Gemma</w:t>
      </w:r>
    </w:p>
    <w:tbl>
      <w:tblPr>
        <w:tblStyle w:val="TableGrid"/>
        <w:tblW w:w="0" w:type="auto"/>
        <w:tblLook w:val="04A0" w:firstRow="1" w:lastRow="0" w:firstColumn="1" w:lastColumn="0" w:noHBand="0" w:noVBand="1"/>
      </w:tblPr>
      <w:tblGrid>
        <w:gridCol w:w="5064"/>
        <w:gridCol w:w="13"/>
        <w:gridCol w:w="5064"/>
        <w:gridCol w:w="649"/>
      </w:tblGrid>
      <w:tr w:rsidR="00B004EB" w:rsidRPr="00F16347" w14:paraId="3C871254" w14:textId="77777777" w:rsidTr="68AD4ADE">
        <w:tc>
          <w:tcPr>
            <w:tcW w:w="5395" w:type="dxa"/>
            <w:gridSpan w:val="2"/>
          </w:tcPr>
          <w:p w14:paraId="6B83F1F6" w14:textId="4CBF7769" w:rsidR="008175DD"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71BD6C60" w14:textId="6787821B" w:rsidR="008175DD" w:rsidRPr="007827A4" w:rsidRDefault="008175DD"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0C66E816" wp14:editId="5EE12EA3">
                  <wp:extent cx="3276600" cy="2019300"/>
                  <wp:effectExtent l="0" t="0" r="0" b="0"/>
                  <wp:docPr id="1200033316" name="Picture 120003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gridSpan w:val="2"/>
          </w:tcPr>
          <w:p w14:paraId="0AF38D79" w14:textId="68AA6704" w:rsidR="008175DD" w:rsidRPr="007827A4" w:rsidRDefault="008175DD"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F6506B9" wp14:editId="418AD8BA">
                  <wp:extent cx="3276600" cy="723900"/>
                  <wp:effectExtent l="0" t="0" r="0" b="0"/>
                  <wp:docPr id="746527483" name="Picture 74652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276600" cy="723900"/>
                          </a:xfrm>
                          <a:prstGeom prst="rect">
                            <a:avLst/>
                          </a:prstGeom>
                        </pic:spPr>
                      </pic:pic>
                    </a:graphicData>
                  </a:graphic>
                </wp:inline>
              </w:drawing>
            </w:r>
            <w:r w:rsidRPr="00F16347">
              <w:rPr>
                <w:rFonts w:ascii="Arial" w:hAnsi="Arial" w:cs="Arial"/>
                <w:noProof/>
                <w:sz w:val="22"/>
                <w:szCs w:val="22"/>
              </w:rPr>
              <w:drawing>
                <wp:inline distT="0" distB="0" distL="0" distR="0" wp14:anchorId="7083128F" wp14:editId="20E5DEA0">
                  <wp:extent cx="1371600" cy="1627002"/>
                  <wp:effectExtent l="0" t="0" r="0" b="0"/>
                  <wp:docPr id="1535305131" name="Picture 153530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371600" cy="1627002"/>
                          </a:xfrm>
                          <a:prstGeom prst="rect">
                            <a:avLst/>
                          </a:prstGeom>
                        </pic:spPr>
                      </pic:pic>
                    </a:graphicData>
                  </a:graphic>
                </wp:inline>
              </w:drawing>
            </w:r>
          </w:p>
        </w:tc>
      </w:tr>
      <w:tr w:rsidR="00B004EB" w:rsidRPr="00F16347" w14:paraId="4D148650" w14:textId="77777777" w:rsidTr="68AD4ADE">
        <w:tc>
          <w:tcPr>
            <w:tcW w:w="5395" w:type="dxa"/>
            <w:gridSpan w:val="2"/>
          </w:tcPr>
          <w:p w14:paraId="1C288CF4" w14:textId="0A7E526A" w:rsidR="00E76C84"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Canberra</w:t>
            </w:r>
          </w:p>
          <w:p w14:paraId="24D70346" w14:textId="219DDC52" w:rsidR="00E76C84" w:rsidRPr="007827A4" w:rsidRDefault="00E76C84"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6B49681" wp14:editId="63665DEF">
                  <wp:extent cx="3276600" cy="2019300"/>
                  <wp:effectExtent l="0" t="0" r="0" b="0"/>
                  <wp:docPr id="35525335" name="Picture 3552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gridSpan w:val="2"/>
          </w:tcPr>
          <w:p w14:paraId="67A55757" w14:textId="5610C0D3" w:rsidR="00E76C84" w:rsidRPr="007827A4" w:rsidRDefault="00E76C84"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EB5ACC7" wp14:editId="254753CB">
                  <wp:extent cx="3276600" cy="714375"/>
                  <wp:effectExtent l="0" t="0" r="0" b="0"/>
                  <wp:docPr id="1841353205" name="Picture 184135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276600" cy="714375"/>
                          </a:xfrm>
                          <a:prstGeom prst="rect">
                            <a:avLst/>
                          </a:prstGeom>
                        </pic:spPr>
                      </pic:pic>
                    </a:graphicData>
                  </a:graphic>
                </wp:inline>
              </w:drawing>
            </w:r>
            <w:r w:rsidRPr="00F16347">
              <w:rPr>
                <w:rFonts w:ascii="Arial" w:hAnsi="Arial" w:cs="Arial"/>
                <w:noProof/>
                <w:sz w:val="22"/>
                <w:szCs w:val="22"/>
              </w:rPr>
              <w:drawing>
                <wp:inline distT="0" distB="0" distL="0" distR="0" wp14:anchorId="2216D233" wp14:editId="458F2C01">
                  <wp:extent cx="1373095" cy="1628775"/>
                  <wp:effectExtent l="0" t="0" r="0" b="0"/>
                  <wp:docPr id="1231468762" name="Picture 123146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373095" cy="1628775"/>
                          </a:xfrm>
                          <a:prstGeom prst="rect">
                            <a:avLst/>
                          </a:prstGeom>
                        </pic:spPr>
                      </pic:pic>
                    </a:graphicData>
                  </a:graphic>
                </wp:inline>
              </w:drawing>
            </w:r>
          </w:p>
        </w:tc>
      </w:tr>
      <w:tr w:rsidR="3C213A3E" w:rsidRPr="00F16347" w14:paraId="72B0197B" w14:textId="77777777" w:rsidTr="68AD4ADE">
        <w:trPr>
          <w:gridAfter w:val="1"/>
          <w:wAfter w:w="1440" w:type="dxa"/>
        </w:trPr>
        <w:tc>
          <w:tcPr>
            <w:tcW w:w="5395" w:type="dxa"/>
          </w:tcPr>
          <w:p w14:paraId="1F2D1F6F" w14:textId="57F57A81"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Sorensen</w:t>
            </w:r>
          </w:p>
          <w:p w14:paraId="687D1EB9" w14:textId="1036DE52"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8091155" wp14:editId="78137C57">
                  <wp:extent cx="3276600" cy="2019300"/>
                  <wp:effectExtent l="0" t="0" r="0" b="0"/>
                  <wp:docPr id="875230146" name="Picture 87523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gridSpan w:val="2"/>
          </w:tcPr>
          <w:p w14:paraId="041FDB1D" w14:textId="75F71AE8"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720A375" wp14:editId="62CF494C">
                  <wp:extent cx="3276600" cy="723900"/>
                  <wp:effectExtent l="0" t="0" r="0" b="0"/>
                  <wp:docPr id="1206760119" name="Picture 12067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276600" cy="723900"/>
                          </a:xfrm>
                          <a:prstGeom prst="rect">
                            <a:avLst/>
                          </a:prstGeom>
                        </pic:spPr>
                      </pic:pic>
                    </a:graphicData>
                  </a:graphic>
                </wp:inline>
              </w:drawing>
            </w:r>
            <w:r w:rsidRPr="00F16347">
              <w:rPr>
                <w:rFonts w:ascii="Arial" w:hAnsi="Arial" w:cs="Arial"/>
                <w:noProof/>
                <w:sz w:val="22"/>
                <w:szCs w:val="22"/>
              </w:rPr>
              <w:drawing>
                <wp:inline distT="0" distB="0" distL="0" distR="0" wp14:anchorId="3D15E423" wp14:editId="4456B113">
                  <wp:extent cx="1308857" cy="1552575"/>
                  <wp:effectExtent l="0" t="0" r="0" b="0"/>
                  <wp:docPr id="1748146970" name="Picture 174814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308857" cy="1552575"/>
                          </a:xfrm>
                          <a:prstGeom prst="rect">
                            <a:avLst/>
                          </a:prstGeom>
                        </pic:spPr>
                      </pic:pic>
                    </a:graphicData>
                  </a:graphic>
                </wp:inline>
              </w:drawing>
            </w:r>
          </w:p>
        </w:tc>
      </w:tr>
    </w:tbl>
    <w:p w14:paraId="5E5286B3" w14:textId="77777777" w:rsidR="00B004EB" w:rsidRPr="00F16347" w:rsidRDefault="00B004EB" w:rsidP="68AD4ADE">
      <w:pPr>
        <w:spacing w:line="276" w:lineRule="auto"/>
        <w:rPr>
          <w:rFonts w:ascii="Arial" w:eastAsia="Arial" w:hAnsi="Arial" w:cs="Arial"/>
          <w:sz w:val="22"/>
          <w:szCs w:val="22"/>
        </w:rPr>
      </w:pPr>
    </w:p>
    <w:p w14:paraId="608113D9" w14:textId="507DA1FE"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3.3.1.2) Watts</w:t>
      </w:r>
    </w:p>
    <w:tbl>
      <w:tblPr>
        <w:tblStyle w:val="TableGrid"/>
        <w:tblW w:w="0" w:type="auto"/>
        <w:tblLook w:val="04A0" w:firstRow="1" w:lastRow="0" w:firstColumn="1" w:lastColumn="0" w:noHBand="0" w:noVBand="1"/>
      </w:tblPr>
      <w:tblGrid>
        <w:gridCol w:w="5395"/>
        <w:gridCol w:w="5395"/>
      </w:tblGrid>
      <w:tr w:rsidR="3C213A3E" w:rsidRPr="00F16347" w14:paraId="6B432974" w14:textId="77777777" w:rsidTr="68AD4ADE">
        <w:tc>
          <w:tcPr>
            <w:tcW w:w="5395" w:type="dxa"/>
          </w:tcPr>
          <w:p w14:paraId="00E3CBB1" w14:textId="1397E444"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41ED4B8F" w14:textId="00E3A4C0" w:rsidR="3C213A3E" w:rsidRPr="00F16347" w:rsidRDefault="3C213A3E" w:rsidP="68AD4ADE">
            <w:pPr>
              <w:spacing w:line="276" w:lineRule="auto"/>
              <w:rPr>
                <w:rFonts w:ascii="Arial" w:eastAsia="Arial" w:hAnsi="Arial" w:cs="Arial"/>
                <w:sz w:val="22"/>
                <w:szCs w:val="22"/>
              </w:rPr>
            </w:pPr>
          </w:p>
          <w:p w14:paraId="0AF35518" w14:textId="5CE60397"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1C4AD2A7" wp14:editId="27D4BF69">
                  <wp:extent cx="3276600" cy="2019300"/>
                  <wp:effectExtent l="0" t="0" r="0" b="0"/>
                  <wp:docPr id="2092105331" name="Picture 209210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p w14:paraId="7E3499EF" w14:textId="5DD58142" w:rsidR="3C213A3E" w:rsidRPr="00F16347" w:rsidRDefault="3C213A3E" w:rsidP="68AD4ADE">
            <w:pPr>
              <w:spacing w:line="276" w:lineRule="auto"/>
              <w:rPr>
                <w:rFonts w:ascii="Arial" w:eastAsia="Arial" w:hAnsi="Arial" w:cs="Arial"/>
                <w:sz w:val="22"/>
                <w:szCs w:val="22"/>
              </w:rPr>
            </w:pPr>
          </w:p>
        </w:tc>
        <w:tc>
          <w:tcPr>
            <w:tcW w:w="5395" w:type="dxa"/>
          </w:tcPr>
          <w:p w14:paraId="17208445" w14:textId="6F9CA60A"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0C826355" wp14:editId="6C069592">
                  <wp:extent cx="3276600" cy="733425"/>
                  <wp:effectExtent l="0" t="0" r="0" b="0"/>
                  <wp:docPr id="1939723153" name="Picture 193972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sidRPr="00F16347">
              <w:rPr>
                <w:rFonts w:ascii="Arial" w:hAnsi="Arial" w:cs="Arial"/>
                <w:noProof/>
                <w:sz w:val="22"/>
                <w:szCs w:val="22"/>
              </w:rPr>
              <w:drawing>
                <wp:inline distT="0" distB="0" distL="0" distR="0" wp14:anchorId="079066E6" wp14:editId="60A09BFF">
                  <wp:extent cx="1457325" cy="1728689"/>
                  <wp:effectExtent l="0" t="0" r="0" b="0"/>
                  <wp:docPr id="1435096854" name="Picture 143509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457325" cy="1728689"/>
                          </a:xfrm>
                          <a:prstGeom prst="rect">
                            <a:avLst/>
                          </a:prstGeom>
                        </pic:spPr>
                      </pic:pic>
                    </a:graphicData>
                  </a:graphic>
                </wp:inline>
              </w:drawing>
            </w:r>
          </w:p>
        </w:tc>
      </w:tr>
      <w:tr w:rsidR="3C213A3E" w:rsidRPr="00F16347" w14:paraId="3B2D3BF0" w14:textId="77777777" w:rsidTr="68AD4ADE">
        <w:tc>
          <w:tcPr>
            <w:tcW w:w="5395" w:type="dxa"/>
          </w:tcPr>
          <w:p w14:paraId="04758B59" w14:textId="0BE25123"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Canberra</w:t>
            </w:r>
          </w:p>
          <w:p w14:paraId="2E6BE0B8" w14:textId="0B1E4A3D" w:rsidR="3C213A3E" w:rsidRPr="00F16347" w:rsidRDefault="3C213A3E" w:rsidP="68AD4ADE">
            <w:pPr>
              <w:spacing w:line="276" w:lineRule="auto"/>
              <w:rPr>
                <w:rFonts w:ascii="Arial" w:eastAsia="Arial" w:hAnsi="Arial" w:cs="Arial"/>
                <w:sz w:val="22"/>
                <w:szCs w:val="22"/>
              </w:rPr>
            </w:pPr>
          </w:p>
          <w:p w14:paraId="48571E6A" w14:textId="00C68CB6"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207C1EB4" wp14:editId="74583D19">
                  <wp:extent cx="3276600" cy="2019300"/>
                  <wp:effectExtent l="0" t="0" r="0" b="0"/>
                  <wp:docPr id="1437377937" name="Picture 143737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p w14:paraId="75AED1D9" w14:textId="6100B536" w:rsidR="3C213A3E" w:rsidRPr="00F16347" w:rsidRDefault="3C213A3E" w:rsidP="68AD4ADE">
            <w:pPr>
              <w:spacing w:line="276" w:lineRule="auto"/>
              <w:rPr>
                <w:rFonts w:ascii="Arial" w:eastAsia="Arial" w:hAnsi="Arial" w:cs="Arial"/>
                <w:sz w:val="22"/>
                <w:szCs w:val="22"/>
              </w:rPr>
            </w:pPr>
          </w:p>
        </w:tc>
        <w:tc>
          <w:tcPr>
            <w:tcW w:w="5395" w:type="dxa"/>
          </w:tcPr>
          <w:p w14:paraId="7C277EAD" w14:textId="28D3E62F"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3D0CEF5" wp14:editId="516A85E4">
                  <wp:extent cx="3228975" cy="719792"/>
                  <wp:effectExtent l="0" t="0" r="0" b="0"/>
                  <wp:docPr id="1689637439" name="Picture 168963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228975" cy="719792"/>
                          </a:xfrm>
                          <a:prstGeom prst="rect">
                            <a:avLst/>
                          </a:prstGeom>
                        </pic:spPr>
                      </pic:pic>
                    </a:graphicData>
                  </a:graphic>
                </wp:inline>
              </w:drawing>
            </w:r>
            <w:r w:rsidRPr="00F16347">
              <w:rPr>
                <w:rFonts w:ascii="Arial" w:hAnsi="Arial" w:cs="Arial"/>
                <w:noProof/>
                <w:sz w:val="22"/>
                <w:szCs w:val="22"/>
              </w:rPr>
              <w:drawing>
                <wp:inline distT="0" distB="0" distL="0" distR="0" wp14:anchorId="78FDA5DE" wp14:editId="3339048D">
                  <wp:extent cx="1485900" cy="1765426"/>
                  <wp:effectExtent l="0" t="0" r="0" b="0"/>
                  <wp:docPr id="1255774300" name="Picture 125577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85900" cy="1765426"/>
                          </a:xfrm>
                          <a:prstGeom prst="rect">
                            <a:avLst/>
                          </a:prstGeom>
                        </pic:spPr>
                      </pic:pic>
                    </a:graphicData>
                  </a:graphic>
                </wp:inline>
              </w:drawing>
            </w:r>
          </w:p>
        </w:tc>
      </w:tr>
      <w:tr w:rsidR="3C213A3E" w:rsidRPr="00F16347" w14:paraId="5CC62102" w14:textId="77777777" w:rsidTr="68AD4ADE">
        <w:tc>
          <w:tcPr>
            <w:tcW w:w="5395" w:type="dxa"/>
          </w:tcPr>
          <w:p w14:paraId="5082F6F8" w14:textId="01F4A703"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Sorensen</w:t>
            </w:r>
          </w:p>
          <w:p w14:paraId="66FB187D" w14:textId="66EE03FE" w:rsidR="3C213A3E" w:rsidRPr="00F16347" w:rsidRDefault="3C213A3E" w:rsidP="68AD4ADE">
            <w:pPr>
              <w:spacing w:line="276" w:lineRule="auto"/>
              <w:rPr>
                <w:rFonts w:ascii="Arial" w:eastAsia="Arial" w:hAnsi="Arial" w:cs="Arial"/>
                <w:sz w:val="22"/>
                <w:szCs w:val="22"/>
              </w:rPr>
            </w:pPr>
          </w:p>
          <w:p w14:paraId="1F6F43BF" w14:textId="6A3FF8F9"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FC8661F" wp14:editId="14554ABA">
                  <wp:extent cx="3276600" cy="2019300"/>
                  <wp:effectExtent l="0" t="0" r="0" b="0"/>
                  <wp:docPr id="1548234435" name="Picture 154823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p w14:paraId="7125BCA1" w14:textId="39711E13" w:rsidR="3C213A3E" w:rsidRPr="00F16347" w:rsidRDefault="3C213A3E" w:rsidP="68AD4ADE">
            <w:pPr>
              <w:spacing w:line="276" w:lineRule="auto"/>
              <w:rPr>
                <w:rFonts w:ascii="Arial" w:eastAsia="Arial" w:hAnsi="Arial" w:cs="Arial"/>
                <w:sz w:val="22"/>
                <w:szCs w:val="22"/>
              </w:rPr>
            </w:pPr>
          </w:p>
        </w:tc>
        <w:tc>
          <w:tcPr>
            <w:tcW w:w="5395" w:type="dxa"/>
          </w:tcPr>
          <w:p w14:paraId="3CF35F1F" w14:textId="531F8283"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B208A06" wp14:editId="702227FF">
                  <wp:extent cx="3276600" cy="733425"/>
                  <wp:effectExtent l="0" t="0" r="0" b="0"/>
                  <wp:docPr id="8517851" name="Picture 851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sidRPr="00F16347">
              <w:rPr>
                <w:rFonts w:ascii="Arial" w:hAnsi="Arial" w:cs="Arial"/>
                <w:noProof/>
                <w:sz w:val="22"/>
                <w:szCs w:val="22"/>
              </w:rPr>
              <w:drawing>
                <wp:inline distT="0" distB="0" distL="0" distR="0" wp14:anchorId="2FA20683" wp14:editId="3BABFE67">
                  <wp:extent cx="1581150" cy="1875571"/>
                  <wp:effectExtent l="0" t="0" r="0" b="0"/>
                  <wp:docPr id="1453231979" name="Picture 145323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81150" cy="1875571"/>
                          </a:xfrm>
                          <a:prstGeom prst="rect">
                            <a:avLst/>
                          </a:prstGeom>
                        </pic:spPr>
                      </pic:pic>
                    </a:graphicData>
                  </a:graphic>
                </wp:inline>
              </w:drawing>
            </w:r>
          </w:p>
        </w:tc>
      </w:tr>
    </w:tbl>
    <w:p w14:paraId="08467B58" w14:textId="77777777" w:rsidR="3C213A3E" w:rsidRPr="00F16347" w:rsidRDefault="3C213A3E" w:rsidP="68AD4ADE">
      <w:pPr>
        <w:spacing w:line="276" w:lineRule="auto"/>
        <w:rPr>
          <w:rFonts w:ascii="Arial" w:eastAsia="Arial" w:hAnsi="Arial" w:cs="Arial"/>
          <w:sz w:val="22"/>
          <w:szCs w:val="22"/>
        </w:rPr>
      </w:pPr>
    </w:p>
    <w:p w14:paraId="68A69D2A" w14:textId="6F8756F3"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3.3.1.3) ZIRC</w:t>
      </w:r>
    </w:p>
    <w:tbl>
      <w:tblPr>
        <w:tblStyle w:val="TableGrid"/>
        <w:tblW w:w="0" w:type="auto"/>
        <w:tblLook w:val="04A0" w:firstRow="1" w:lastRow="0" w:firstColumn="1" w:lastColumn="0" w:noHBand="0" w:noVBand="1"/>
      </w:tblPr>
      <w:tblGrid>
        <w:gridCol w:w="5350"/>
        <w:gridCol w:w="5440"/>
      </w:tblGrid>
      <w:tr w:rsidR="3C213A3E" w:rsidRPr="00F16347" w14:paraId="6D0D7CE5" w14:textId="77777777" w:rsidTr="68AD4ADE">
        <w:tc>
          <w:tcPr>
            <w:tcW w:w="5395" w:type="dxa"/>
          </w:tcPr>
          <w:p w14:paraId="4508ACDE" w14:textId="2988D6ED"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4F08EE75" w14:textId="18C0EC14"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1B57A175" wp14:editId="6F72E686">
                  <wp:extent cx="3276600" cy="2019300"/>
                  <wp:effectExtent l="0" t="0" r="0" b="0"/>
                  <wp:docPr id="1906853996" name="Picture 190685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5EE76884" w14:textId="4B25A551"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A28C913" wp14:editId="3F499CAE">
                  <wp:extent cx="3276600" cy="733425"/>
                  <wp:effectExtent l="0" t="0" r="0" b="0"/>
                  <wp:docPr id="1130325956" name="Picture 113032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sidRPr="00F16347">
              <w:rPr>
                <w:rFonts w:ascii="Arial" w:hAnsi="Arial" w:cs="Arial"/>
                <w:noProof/>
                <w:sz w:val="22"/>
                <w:szCs w:val="22"/>
              </w:rPr>
              <w:drawing>
                <wp:inline distT="0" distB="0" distL="0" distR="0" wp14:anchorId="345D9C46" wp14:editId="5401A9C8">
                  <wp:extent cx="1266825" cy="1502717"/>
                  <wp:effectExtent l="0" t="0" r="0" b="0"/>
                  <wp:docPr id="796032265" name="Picture 79603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266825" cy="1502717"/>
                          </a:xfrm>
                          <a:prstGeom prst="rect">
                            <a:avLst/>
                          </a:prstGeom>
                        </pic:spPr>
                      </pic:pic>
                    </a:graphicData>
                  </a:graphic>
                </wp:inline>
              </w:drawing>
            </w:r>
          </w:p>
        </w:tc>
      </w:tr>
      <w:tr w:rsidR="3C213A3E" w:rsidRPr="00F16347" w14:paraId="6FB3470A" w14:textId="77777777" w:rsidTr="68AD4ADE">
        <w:tc>
          <w:tcPr>
            <w:tcW w:w="5395" w:type="dxa"/>
          </w:tcPr>
          <w:p w14:paraId="2172FF3A" w14:textId="38E39EEE"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Canberra</w:t>
            </w:r>
          </w:p>
          <w:p w14:paraId="419C2E34" w14:textId="70B909E3"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3739F35" wp14:editId="593F8050">
                  <wp:extent cx="3276600" cy="2019300"/>
                  <wp:effectExtent l="0" t="0" r="0" b="0"/>
                  <wp:docPr id="502826908" name="Picture 50282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46441B81" w14:textId="52D2ACC5"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1072CF5A" wp14:editId="35917FE5">
                  <wp:extent cx="3332860" cy="742950"/>
                  <wp:effectExtent l="0" t="0" r="0" b="0"/>
                  <wp:docPr id="835591602" name="Picture 83559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332860" cy="742950"/>
                          </a:xfrm>
                          <a:prstGeom prst="rect">
                            <a:avLst/>
                          </a:prstGeom>
                        </pic:spPr>
                      </pic:pic>
                    </a:graphicData>
                  </a:graphic>
                </wp:inline>
              </w:drawing>
            </w:r>
            <w:r w:rsidRPr="00F16347">
              <w:rPr>
                <w:rFonts w:ascii="Arial" w:hAnsi="Arial" w:cs="Arial"/>
                <w:noProof/>
                <w:sz w:val="22"/>
                <w:szCs w:val="22"/>
              </w:rPr>
              <w:drawing>
                <wp:inline distT="0" distB="0" distL="0" distR="0" wp14:anchorId="2682DB2E" wp14:editId="383B6B14">
                  <wp:extent cx="1314450" cy="1561723"/>
                  <wp:effectExtent l="0" t="0" r="0" b="0"/>
                  <wp:docPr id="650863627" name="Picture 6508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314450" cy="1561723"/>
                          </a:xfrm>
                          <a:prstGeom prst="rect">
                            <a:avLst/>
                          </a:prstGeom>
                        </pic:spPr>
                      </pic:pic>
                    </a:graphicData>
                  </a:graphic>
                </wp:inline>
              </w:drawing>
            </w:r>
          </w:p>
        </w:tc>
      </w:tr>
      <w:tr w:rsidR="3C213A3E" w:rsidRPr="00F16347" w14:paraId="7259AB67" w14:textId="77777777" w:rsidTr="68AD4ADE">
        <w:tc>
          <w:tcPr>
            <w:tcW w:w="5395" w:type="dxa"/>
          </w:tcPr>
          <w:p w14:paraId="41382820" w14:textId="51B2D215"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Sorensen</w:t>
            </w:r>
          </w:p>
          <w:p w14:paraId="6F820ACC" w14:textId="316B20C0"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770DAACD" wp14:editId="0E303BBC">
                  <wp:extent cx="3276600" cy="2019300"/>
                  <wp:effectExtent l="0" t="0" r="0" b="0"/>
                  <wp:docPr id="610977081" name="Picture 61097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0E114326" w14:textId="24A0631E"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14B83C7" wp14:editId="4F6E9BC9">
                  <wp:extent cx="3333750" cy="743149"/>
                  <wp:effectExtent l="0" t="0" r="0" b="0"/>
                  <wp:docPr id="60503386" name="Picture 6050338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333750" cy="743149"/>
                          </a:xfrm>
                          <a:prstGeom prst="rect">
                            <a:avLst/>
                          </a:prstGeom>
                        </pic:spPr>
                      </pic:pic>
                    </a:graphicData>
                  </a:graphic>
                </wp:inline>
              </w:drawing>
            </w:r>
            <w:r w:rsidRPr="00F16347">
              <w:rPr>
                <w:rFonts w:ascii="Arial" w:hAnsi="Arial" w:cs="Arial"/>
                <w:noProof/>
                <w:sz w:val="22"/>
                <w:szCs w:val="22"/>
              </w:rPr>
              <w:drawing>
                <wp:inline distT="0" distB="0" distL="0" distR="0" wp14:anchorId="3823F332" wp14:editId="134CD997">
                  <wp:extent cx="1247775" cy="1482505"/>
                  <wp:effectExtent l="0" t="0" r="0" b="0"/>
                  <wp:docPr id="1344071112" name="Picture 134407111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247775" cy="1482505"/>
                          </a:xfrm>
                          <a:prstGeom prst="rect">
                            <a:avLst/>
                          </a:prstGeom>
                        </pic:spPr>
                      </pic:pic>
                    </a:graphicData>
                  </a:graphic>
                </wp:inline>
              </w:drawing>
            </w:r>
          </w:p>
        </w:tc>
      </w:tr>
    </w:tbl>
    <w:p w14:paraId="5FEB568C" w14:textId="77777777" w:rsidR="3C213A3E" w:rsidRPr="00F16347" w:rsidRDefault="3C213A3E" w:rsidP="68AD4ADE">
      <w:pPr>
        <w:spacing w:line="276" w:lineRule="auto"/>
        <w:rPr>
          <w:rFonts w:ascii="Arial" w:eastAsia="Arial" w:hAnsi="Arial" w:cs="Arial"/>
          <w:sz w:val="22"/>
          <w:szCs w:val="22"/>
        </w:rPr>
      </w:pPr>
    </w:p>
    <w:p w14:paraId="10D42229" w14:textId="79EEB5D1" w:rsidR="3C213A3E" w:rsidRPr="00F16347" w:rsidRDefault="3C213A3E" w:rsidP="68AD4ADE">
      <w:pPr>
        <w:spacing w:line="276" w:lineRule="auto"/>
        <w:rPr>
          <w:rFonts w:ascii="Arial" w:eastAsia="Arial" w:hAnsi="Arial" w:cs="Arial"/>
          <w:sz w:val="22"/>
          <w:szCs w:val="22"/>
        </w:rPr>
      </w:pPr>
    </w:p>
    <w:p w14:paraId="630A7F9C" w14:textId="7B7CEBD4" w:rsidR="3C213A3E" w:rsidRPr="00F16347" w:rsidRDefault="3C213A3E" w:rsidP="68AD4ADE">
      <w:pPr>
        <w:spacing w:line="276" w:lineRule="auto"/>
        <w:rPr>
          <w:rFonts w:ascii="Arial" w:eastAsia="Arial" w:hAnsi="Arial" w:cs="Arial"/>
          <w:sz w:val="22"/>
          <w:szCs w:val="22"/>
        </w:rPr>
      </w:pPr>
    </w:p>
    <w:p w14:paraId="3DEAC17F" w14:textId="2CCA0C9C" w:rsidR="00B004EB"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3.3.2) </w:t>
      </w:r>
      <w:proofErr w:type="gramStart"/>
      <w:r w:rsidRPr="00F16347">
        <w:rPr>
          <w:rFonts w:ascii="Arial" w:eastAsia="Arial" w:hAnsi="Arial" w:cs="Arial"/>
          <w:sz w:val="22"/>
          <w:szCs w:val="22"/>
        </w:rPr>
        <w:t>Diet:Exposure</w:t>
      </w:r>
      <w:proofErr w:type="gramEnd"/>
    </w:p>
    <w:tbl>
      <w:tblPr>
        <w:tblStyle w:val="TableGrid"/>
        <w:tblW w:w="10790" w:type="dxa"/>
        <w:tblLook w:val="04A0" w:firstRow="1" w:lastRow="0" w:firstColumn="1" w:lastColumn="0" w:noHBand="0" w:noVBand="1"/>
      </w:tblPr>
      <w:tblGrid>
        <w:gridCol w:w="7416"/>
        <w:gridCol w:w="3374"/>
      </w:tblGrid>
      <w:tr w:rsidR="00B62682" w:rsidRPr="00F16347" w14:paraId="55EAD76D" w14:textId="151DB537" w:rsidTr="68AD4ADE">
        <w:tc>
          <w:tcPr>
            <w:tcW w:w="7285" w:type="dxa"/>
          </w:tcPr>
          <w:p w14:paraId="109D40AD" w14:textId="77777777" w:rsidR="00B62682"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125489C4" w14:textId="4A7549CE"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00339FA5" wp14:editId="54A209A4">
                  <wp:extent cx="4572000" cy="2824056"/>
                  <wp:effectExtent l="0" t="0" r="0" b="0"/>
                  <wp:docPr id="213" name="Picture 2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171">
                            <a:extLst>
                              <a:ext uri="{28A0092B-C50C-407E-A947-70E740481C1C}">
                                <a14:useLocalDpi xmlns:a14="http://schemas.microsoft.com/office/drawing/2010/main" val="0"/>
                              </a:ext>
                            </a:extLst>
                          </a:blip>
                          <a:stretch>
                            <a:fillRect/>
                          </a:stretch>
                        </pic:blipFill>
                        <pic:spPr>
                          <a:xfrm>
                            <a:off x="0" y="0"/>
                            <a:ext cx="4572000" cy="2824056"/>
                          </a:xfrm>
                          <a:prstGeom prst="rect">
                            <a:avLst/>
                          </a:prstGeom>
                        </pic:spPr>
                      </pic:pic>
                    </a:graphicData>
                  </a:graphic>
                </wp:inline>
              </w:drawing>
            </w:r>
          </w:p>
          <w:p w14:paraId="6D150094" w14:textId="5035E9E3"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F5A8075" wp14:editId="4AAA012C">
                  <wp:extent cx="2514600" cy="572072"/>
                  <wp:effectExtent l="0" t="0" r="0" b="0"/>
                  <wp:docPr id="220" name="Picture 22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14600" cy="572072"/>
                          </a:xfrm>
                          <a:prstGeom prst="rect">
                            <a:avLst/>
                          </a:prstGeom>
                        </pic:spPr>
                      </pic:pic>
                    </a:graphicData>
                  </a:graphic>
                </wp:inline>
              </w:drawing>
            </w:r>
          </w:p>
        </w:tc>
        <w:tc>
          <w:tcPr>
            <w:tcW w:w="3505" w:type="dxa"/>
          </w:tcPr>
          <w:p w14:paraId="2FBDCAF6" w14:textId="21849C2E" w:rsidR="00B62682" w:rsidRPr="00F16347" w:rsidRDefault="009D17BA"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7768672D" wp14:editId="6A50F4DD">
                  <wp:extent cx="1216152" cy="4325165"/>
                  <wp:effectExtent l="0" t="0" r="0" b="0"/>
                  <wp:docPr id="223" name="Picture 22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173">
                            <a:extLst>
                              <a:ext uri="{28A0092B-C50C-407E-A947-70E740481C1C}">
                                <a14:useLocalDpi xmlns:a14="http://schemas.microsoft.com/office/drawing/2010/main" val="0"/>
                              </a:ext>
                            </a:extLst>
                          </a:blip>
                          <a:stretch>
                            <a:fillRect/>
                          </a:stretch>
                        </pic:blipFill>
                        <pic:spPr>
                          <a:xfrm>
                            <a:off x="0" y="0"/>
                            <a:ext cx="1216152" cy="4325165"/>
                          </a:xfrm>
                          <a:prstGeom prst="rect">
                            <a:avLst/>
                          </a:prstGeom>
                        </pic:spPr>
                      </pic:pic>
                    </a:graphicData>
                  </a:graphic>
                </wp:inline>
              </w:drawing>
            </w:r>
          </w:p>
        </w:tc>
      </w:tr>
      <w:tr w:rsidR="00B62682" w:rsidRPr="00F16347" w14:paraId="51B81AFD" w14:textId="41369231" w:rsidTr="68AD4ADE">
        <w:tc>
          <w:tcPr>
            <w:tcW w:w="7285" w:type="dxa"/>
          </w:tcPr>
          <w:p w14:paraId="237A62F7" w14:textId="77777777" w:rsidR="00B62682"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Canberra</w:t>
            </w:r>
          </w:p>
          <w:p w14:paraId="53A5C8C7" w14:textId="2A1FDD52"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A6AFAC1" wp14:editId="498B83AF">
                  <wp:extent cx="4572000" cy="2824057"/>
                  <wp:effectExtent l="0" t="0" r="0" b="0"/>
                  <wp:docPr id="214" name="Picture 2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pic:nvPicPr>
                        <pic:blipFill>
                          <a:blip r:embed="rId174">
                            <a:extLst>
                              <a:ext uri="{28A0092B-C50C-407E-A947-70E740481C1C}">
                                <a14:useLocalDpi xmlns:a14="http://schemas.microsoft.com/office/drawing/2010/main" val="0"/>
                              </a:ext>
                            </a:extLst>
                          </a:blip>
                          <a:stretch>
                            <a:fillRect/>
                          </a:stretch>
                        </pic:blipFill>
                        <pic:spPr>
                          <a:xfrm>
                            <a:off x="0" y="0"/>
                            <a:ext cx="4572000" cy="2824057"/>
                          </a:xfrm>
                          <a:prstGeom prst="rect">
                            <a:avLst/>
                          </a:prstGeom>
                        </pic:spPr>
                      </pic:pic>
                    </a:graphicData>
                  </a:graphic>
                </wp:inline>
              </w:drawing>
            </w:r>
          </w:p>
          <w:p w14:paraId="2D5756A7" w14:textId="58D314FA"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4D898C8" wp14:editId="049935E2">
                  <wp:extent cx="2514600" cy="572072"/>
                  <wp:effectExtent l="0" t="0" r="0" b="0"/>
                  <wp:docPr id="221" name="Picture 22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14600" cy="572072"/>
                          </a:xfrm>
                          <a:prstGeom prst="rect">
                            <a:avLst/>
                          </a:prstGeom>
                        </pic:spPr>
                      </pic:pic>
                    </a:graphicData>
                  </a:graphic>
                </wp:inline>
              </w:drawing>
            </w:r>
          </w:p>
        </w:tc>
        <w:tc>
          <w:tcPr>
            <w:tcW w:w="3505" w:type="dxa"/>
          </w:tcPr>
          <w:p w14:paraId="65932CE1" w14:textId="41BBDE52" w:rsidR="00B62682" w:rsidRPr="00F16347" w:rsidRDefault="009D17BA"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F4CCF05" wp14:editId="23B05C2D">
                  <wp:extent cx="1216152" cy="5046857"/>
                  <wp:effectExtent l="0" t="0" r="3175" b="0"/>
                  <wp:docPr id="224" name="Picture 22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pic:nvPicPr>
                        <pic:blipFill>
                          <a:blip r:embed="rId176">
                            <a:extLst>
                              <a:ext uri="{28A0092B-C50C-407E-A947-70E740481C1C}">
                                <a14:useLocalDpi xmlns:a14="http://schemas.microsoft.com/office/drawing/2010/main" val="0"/>
                              </a:ext>
                            </a:extLst>
                          </a:blip>
                          <a:stretch>
                            <a:fillRect/>
                          </a:stretch>
                        </pic:blipFill>
                        <pic:spPr>
                          <a:xfrm>
                            <a:off x="0" y="0"/>
                            <a:ext cx="1216152" cy="5046857"/>
                          </a:xfrm>
                          <a:prstGeom prst="rect">
                            <a:avLst/>
                          </a:prstGeom>
                        </pic:spPr>
                      </pic:pic>
                    </a:graphicData>
                  </a:graphic>
                </wp:inline>
              </w:drawing>
            </w:r>
          </w:p>
        </w:tc>
      </w:tr>
      <w:tr w:rsidR="00B62682" w:rsidRPr="00F16347" w14:paraId="1312B872" w14:textId="2717CDDC" w:rsidTr="68AD4ADE">
        <w:tc>
          <w:tcPr>
            <w:tcW w:w="7285" w:type="dxa"/>
          </w:tcPr>
          <w:p w14:paraId="7B4FA998" w14:textId="77777777" w:rsidR="00B62682"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Sorensen</w:t>
            </w:r>
          </w:p>
          <w:p w14:paraId="52B5A620" w14:textId="1F9A3E2B"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4F16BB8" wp14:editId="2FB469C0">
                  <wp:extent cx="4572000" cy="2824057"/>
                  <wp:effectExtent l="0" t="0" r="0" b="0"/>
                  <wp:docPr id="215" name="Picture 2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pic:nvPicPr>
                        <pic:blipFill>
                          <a:blip r:embed="rId177">
                            <a:extLst>
                              <a:ext uri="{28A0092B-C50C-407E-A947-70E740481C1C}">
                                <a14:useLocalDpi xmlns:a14="http://schemas.microsoft.com/office/drawing/2010/main" val="0"/>
                              </a:ext>
                            </a:extLst>
                          </a:blip>
                          <a:stretch>
                            <a:fillRect/>
                          </a:stretch>
                        </pic:blipFill>
                        <pic:spPr>
                          <a:xfrm>
                            <a:off x="0" y="0"/>
                            <a:ext cx="4572000" cy="2824057"/>
                          </a:xfrm>
                          <a:prstGeom prst="rect">
                            <a:avLst/>
                          </a:prstGeom>
                        </pic:spPr>
                      </pic:pic>
                    </a:graphicData>
                  </a:graphic>
                </wp:inline>
              </w:drawing>
            </w:r>
          </w:p>
          <w:p w14:paraId="1EF040D7" w14:textId="1A898133"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282E384D" wp14:editId="6400B0D6">
                  <wp:extent cx="2514600" cy="581386"/>
                  <wp:effectExtent l="0" t="0" r="0" b="0"/>
                  <wp:docPr id="222" name="Picture 22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178">
                            <a:extLst>
                              <a:ext uri="{28A0092B-C50C-407E-A947-70E740481C1C}">
                                <a14:useLocalDpi xmlns:a14="http://schemas.microsoft.com/office/drawing/2010/main" val="0"/>
                              </a:ext>
                            </a:extLst>
                          </a:blip>
                          <a:stretch>
                            <a:fillRect/>
                          </a:stretch>
                        </pic:blipFill>
                        <pic:spPr>
                          <a:xfrm>
                            <a:off x="0" y="0"/>
                            <a:ext cx="2514600" cy="581386"/>
                          </a:xfrm>
                          <a:prstGeom prst="rect">
                            <a:avLst/>
                          </a:prstGeom>
                        </pic:spPr>
                      </pic:pic>
                    </a:graphicData>
                  </a:graphic>
                </wp:inline>
              </w:drawing>
            </w:r>
          </w:p>
        </w:tc>
        <w:tc>
          <w:tcPr>
            <w:tcW w:w="3505" w:type="dxa"/>
          </w:tcPr>
          <w:p w14:paraId="57413FE5" w14:textId="27BF0BED" w:rsidR="00B62682" w:rsidRPr="00F16347" w:rsidRDefault="009D17BA"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67395DC2" wp14:editId="0792327C">
                  <wp:extent cx="1216152" cy="5477818"/>
                  <wp:effectExtent l="0" t="0" r="0" b="0"/>
                  <wp:docPr id="225" name="Picture 2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179">
                            <a:extLst>
                              <a:ext uri="{28A0092B-C50C-407E-A947-70E740481C1C}">
                                <a14:useLocalDpi xmlns:a14="http://schemas.microsoft.com/office/drawing/2010/main" val="0"/>
                              </a:ext>
                            </a:extLst>
                          </a:blip>
                          <a:stretch>
                            <a:fillRect/>
                          </a:stretch>
                        </pic:blipFill>
                        <pic:spPr>
                          <a:xfrm>
                            <a:off x="0" y="0"/>
                            <a:ext cx="1216152" cy="5477818"/>
                          </a:xfrm>
                          <a:prstGeom prst="rect">
                            <a:avLst/>
                          </a:prstGeom>
                        </pic:spPr>
                      </pic:pic>
                    </a:graphicData>
                  </a:graphic>
                </wp:inline>
              </w:drawing>
            </w:r>
          </w:p>
        </w:tc>
      </w:tr>
    </w:tbl>
    <w:p w14:paraId="4A54A851" w14:textId="27717F82" w:rsidR="00B004EB" w:rsidRPr="00F16347" w:rsidRDefault="00B004EB" w:rsidP="68AD4ADE">
      <w:pPr>
        <w:spacing w:line="276" w:lineRule="auto"/>
        <w:rPr>
          <w:rFonts w:ascii="Arial" w:eastAsia="Arial" w:hAnsi="Arial" w:cs="Arial"/>
          <w:sz w:val="22"/>
          <w:szCs w:val="22"/>
        </w:rPr>
      </w:pPr>
    </w:p>
    <w:p w14:paraId="48356CE7" w14:textId="77777777" w:rsidR="00B004EB" w:rsidRPr="00F16347" w:rsidRDefault="00B004EB" w:rsidP="68AD4ADE">
      <w:pPr>
        <w:spacing w:line="276" w:lineRule="auto"/>
        <w:rPr>
          <w:rFonts w:ascii="Arial" w:eastAsia="Arial" w:hAnsi="Arial" w:cs="Arial"/>
          <w:sz w:val="22"/>
          <w:szCs w:val="22"/>
        </w:rPr>
      </w:pPr>
    </w:p>
    <w:p w14:paraId="52101AA8" w14:textId="162FD1DC" w:rsidR="008328CF"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3.4) Differential Abundance</w:t>
      </w:r>
    </w:p>
    <w:p w14:paraId="62F3C75F" w14:textId="1FFB0493" w:rsidR="00020FA3"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3.4.1)</w:t>
      </w:r>
      <w:r w:rsidR="00E55A63" w:rsidRPr="00F16347">
        <w:rPr>
          <w:rFonts w:ascii="Arial" w:hAnsi="Arial" w:cs="Arial"/>
          <w:noProof/>
          <w:sz w:val="22"/>
          <w:szCs w:val="22"/>
        </w:rPr>
        <w:drawing>
          <wp:inline distT="0" distB="0" distL="0" distR="0" wp14:anchorId="0709FBAC" wp14:editId="60D134D3">
            <wp:extent cx="6858000" cy="5715000"/>
            <wp:effectExtent l="0" t="0" r="0" b="0"/>
            <wp:docPr id="182" name="Picture 1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180">
                      <a:extLst>
                        <a:ext uri="{28A0092B-C50C-407E-A947-70E740481C1C}">
                          <a14:useLocalDpi xmlns:a14="http://schemas.microsoft.com/office/drawing/2010/main" val="0"/>
                        </a:ext>
                      </a:extLst>
                    </a:blip>
                    <a:stretch>
                      <a:fillRect/>
                    </a:stretch>
                  </pic:blipFill>
                  <pic:spPr>
                    <a:xfrm>
                      <a:off x="0" y="0"/>
                      <a:ext cx="6858000" cy="5715000"/>
                    </a:xfrm>
                    <a:prstGeom prst="rect">
                      <a:avLst/>
                    </a:prstGeom>
                  </pic:spPr>
                </pic:pic>
              </a:graphicData>
            </a:graphic>
          </wp:inline>
        </w:drawing>
      </w:r>
    </w:p>
    <w:p w14:paraId="077A19D9" w14:textId="723E4A02" w:rsidR="00D3022B" w:rsidRPr="00F16347" w:rsidRDefault="0083691A" w:rsidP="68AD4ADE">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7FB41C12" wp14:editId="5EE38EE1">
            <wp:extent cx="5570854" cy="9144000"/>
            <wp:effectExtent l="0" t="0" r="0" b="0"/>
            <wp:docPr id="188" name="Picture 1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570854" cy="9144000"/>
                    </a:xfrm>
                    <a:prstGeom prst="rect">
                      <a:avLst/>
                    </a:prstGeom>
                  </pic:spPr>
                </pic:pic>
              </a:graphicData>
            </a:graphic>
          </wp:inline>
        </w:drawing>
      </w:r>
    </w:p>
    <w:p w14:paraId="5AAA270F" w14:textId="7BEB419B" w:rsidR="00D3022B" w:rsidRPr="00F16347" w:rsidRDefault="68AD4ADE" w:rsidP="68AD4ADE">
      <w:pPr>
        <w:spacing w:line="276" w:lineRule="auto"/>
        <w:rPr>
          <w:rFonts w:ascii="Arial" w:eastAsia="Arial" w:hAnsi="Arial" w:cs="Arial"/>
          <w:noProof/>
          <w:sz w:val="22"/>
          <w:szCs w:val="22"/>
        </w:rPr>
      </w:pPr>
      <w:r w:rsidRPr="00F16347">
        <w:rPr>
          <w:rFonts w:ascii="Arial" w:eastAsia="Arial" w:hAnsi="Arial" w:cs="Arial"/>
          <w:sz w:val="22"/>
          <w:szCs w:val="22"/>
        </w:rPr>
        <w:lastRenderedPageBreak/>
        <w:t>3.4.2)</w:t>
      </w:r>
      <w:r w:rsidRPr="00F16347">
        <w:rPr>
          <w:rFonts w:ascii="Arial" w:eastAsia="Arial" w:hAnsi="Arial" w:cs="Arial"/>
          <w:noProof/>
          <w:sz w:val="22"/>
          <w:szCs w:val="22"/>
        </w:rPr>
        <w:t xml:space="preserve"> </w:t>
      </w:r>
      <w:r w:rsidR="00D3022B" w:rsidRPr="00F16347">
        <w:rPr>
          <w:rFonts w:ascii="Arial" w:hAnsi="Arial" w:cs="Arial"/>
          <w:noProof/>
          <w:sz w:val="22"/>
          <w:szCs w:val="22"/>
        </w:rPr>
        <w:drawing>
          <wp:inline distT="0" distB="0" distL="0" distR="0" wp14:anchorId="68CD2FF1" wp14:editId="0FA35699">
            <wp:extent cx="6858000" cy="4286250"/>
            <wp:effectExtent l="0" t="0" r="0" b="6350"/>
            <wp:docPr id="193" name="Picture 1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5B5CDBB5" w14:textId="7E1B3CE2" w:rsidR="009034EC" w:rsidRPr="00F16347" w:rsidRDefault="00A44CE4"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75FBA907" wp14:editId="03091A33">
            <wp:extent cx="6858000" cy="13214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858000" cy="1321435"/>
                    </a:xfrm>
                    <a:prstGeom prst="rect">
                      <a:avLst/>
                    </a:prstGeom>
                  </pic:spPr>
                </pic:pic>
              </a:graphicData>
            </a:graphic>
          </wp:inline>
        </w:drawing>
      </w:r>
    </w:p>
    <w:p w14:paraId="22AB38EB" w14:textId="1DB36564" w:rsidR="00D3022B" w:rsidRPr="00F16347" w:rsidRDefault="00D3022B" w:rsidP="68AD4ADE">
      <w:pPr>
        <w:spacing w:line="276" w:lineRule="auto"/>
        <w:rPr>
          <w:rFonts w:ascii="Arial" w:eastAsia="Arial" w:hAnsi="Arial" w:cs="Arial"/>
          <w:sz w:val="22"/>
          <w:szCs w:val="22"/>
        </w:rPr>
      </w:pPr>
    </w:p>
    <w:p w14:paraId="064574E3" w14:textId="2CE39044" w:rsidR="00D3022B" w:rsidRPr="00F16347" w:rsidRDefault="68AD4ADE" w:rsidP="68AD4ADE">
      <w:pPr>
        <w:spacing w:line="276" w:lineRule="auto"/>
        <w:rPr>
          <w:rFonts w:ascii="Arial" w:eastAsia="Arial" w:hAnsi="Arial" w:cs="Arial"/>
          <w:noProof/>
          <w:sz w:val="22"/>
          <w:szCs w:val="22"/>
        </w:rPr>
      </w:pPr>
      <w:r w:rsidRPr="00F16347">
        <w:rPr>
          <w:rFonts w:ascii="Arial" w:eastAsia="Arial" w:hAnsi="Arial" w:cs="Arial"/>
          <w:sz w:val="22"/>
          <w:szCs w:val="22"/>
        </w:rPr>
        <w:lastRenderedPageBreak/>
        <w:t>3.4.3)</w:t>
      </w:r>
      <w:r w:rsidRPr="00F16347">
        <w:rPr>
          <w:rFonts w:ascii="Arial" w:eastAsia="Arial" w:hAnsi="Arial" w:cs="Arial"/>
          <w:noProof/>
          <w:sz w:val="22"/>
          <w:szCs w:val="22"/>
        </w:rPr>
        <w:t xml:space="preserve"> </w:t>
      </w:r>
      <w:r w:rsidR="00D3022B" w:rsidRPr="00F16347">
        <w:rPr>
          <w:rFonts w:ascii="Arial" w:hAnsi="Arial" w:cs="Arial"/>
          <w:noProof/>
          <w:sz w:val="22"/>
          <w:szCs w:val="22"/>
        </w:rPr>
        <w:drawing>
          <wp:inline distT="0" distB="0" distL="0" distR="0" wp14:anchorId="3212CDCB" wp14:editId="488A9E82">
            <wp:extent cx="6858000" cy="4286250"/>
            <wp:effectExtent l="0" t="0" r="0" b="6350"/>
            <wp:docPr id="196" name="Picture 19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184">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6C7D6FE" w14:textId="2F7DCA25" w:rsidR="009034EC" w:rsidRPr="00F16347" w:rsidRDefault="009034EC" w:rsidP="68AD4ADE">
      <w:pPr>
        <w:spacing w:line="276" w:lineRule="auto"/>
        <w:rPr>
          <w:rFonts w:ascii="Arial" w:eastAsia="Arial" w:hAnsi="Arial" w:cs="Arial"/>
          <w:noProof/>
          <w:sz w:val="22"/>
          <w:szCs w:val="22"/>
        </w:rPr>
      </w:pPr>
      <w:r w:rsidRPr="00F16347">
        <w:rPr>
          <w:rFonts w:ascii="Arial" w:hAnsi="Arial" w:cs="Arial"/>
          <w:noProof/>
          <w:sz w:val="22"/>
          <w:szCs w:val="22"/>
        </w:rPr>
        <w:drawing>
          <wp:inline distT="0" distB="0" distL="0" distR="0" wp14:anchorId="07C0B9B9" wp14:editId="45DADAD1">
            <wp:extent cx="6858000" cy="1811020"/>
            <wp:effectExtent l="0" t="0" r="0" b="0"/>
            <wp:docPr id="203" name="Picture 20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858000" cy="1811020"/>
                    </a:xfrm>
                    <a:prstGeom prst="rect">
                      <a:avLst/>
                    </a:prstGeom>
                  </pic:spPr>
                </pic:pic>
              </a:graphicData>
            </a:graphic>
          </wp:inline>
        </w:drawing>
      </w:r>
    </w:p>
    <w:p w14:paraId="540AFC0F" w14:textId="7E5CB950" w:rsidR="000871F7"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3.4.4) </w:t>
      </w:r>
      <w:r w:rsidR="000871F7" w:rsidRPr="00F16347">
        <w:rPr>
          <w:rFonts w:ascii="Arial" w:hAnsi="Arial" w:cs="Arial"/>
          <w:noProof/>
          <w:sz w:val="22"/>
          <w:szCs w:val="22"/>
        </w:rPr>
        <w:drawing>
          <wp:inline distT="0" distB="0" distL="0" distR="0" wp14:anchorId="0E398911" wp14:editId="040E5EEB">
            <wp:extent cx="6858000" cy="4286250"/>
            <wp:effectExtent l="0" t="0" r="0" b="6350"/>
            <wp:docPr id="198" name="Picture 19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pic:nvPicPr>
                  <pic:blipFill>
                    <a:blip r:embed="rId186">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63E278D" w14:textId="773113BB" w:rsidR="0025553C" w:rsidRPr="00F16347" w:rsidRDefault="009034EC" w:rsidP="68AD4ADE">
      <w:pPr>
        <w:spacing w:line="276" w:lineRule="auto"/>
        <w:rPr>
          <w:rFonts w:ascii="Arial" w:eastAsia="Arial" w:hAnsi="Arial" w:cs="Arial"/>
          <w:noProof/>
          <w:sz w:val="22"/>
          <w:szCs w:val="22"/>
        </w:rPr>
      </w:pPr>
      <w:r w:rsidRPr="00F16347">
        <w:rPr>
          <w:rFonts w:ascii="Arial" w:hAnsi="Arial" w:cs="Arial"/>
          <w:noProof/>
          <w:sz w:val="22"/>
          <w:szCs w:val="22"/>
        </w:rPr>
        <w:drawing>
          <wp:inline distT="0" distB="0" distL="0" distR="0" wp14:anchorId="30CEE066" wp14:editId="2C1D5862">
            <wp:extent cx="6858000" cy="2088515"/>
            <wp:effectExtent l="0" t="0" r="0" b="0"/>
            <wp:docPr id="202" name="Picture 20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6858000" cy="2088515"/>
                    </a:xfrm>
                    <a:prstGeom prst="rect">
                      <a:avLst/>
                    </a:prstGeom>
                  </pic:spPr>
                </pic:pic>
              </a:graphicData>
            </a:graphic>
          </wp:inline>
        </w:drawing>
      </w:r>
    </w:p>
    <w:p w14:paraId="1B7568DB" w14:textId="070E5FC6" w:rsidR="00054119"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3.4.5) </w:t>
      </w:r>
      <w:r w:rsidR="00054119" w:rsidRPr="00F16347">
        <w:rPr>
          <w:rFonts w:ascii="Arial" w:hAnsi="Arial" w:cs="Arial"/>
          <w:noProof/>
          <w:sz w:val="22"/>
          <w:szCs w:val="22"/>
        </w:rPr>
        <w:drawing>
          <wp:inline distT="0" distB="0" distL="0" distR="0" wp14:anchorId="0E7AC6A3" wp14:editId="0C276E1F">
            <wp:extent cx="6858000" cy="4286250"/>
            <wp:effectExtent l="0" t="0" r="0" b="6350"/>
            <wp:docPr id="199" name="Picture 19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188">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D7CD811" w14:textId="3530C2BA" w:rsidR="0043350F" w:rsidRPr="00F16347" w:rsidRDefault="0025553C" w:rsidP="68AD4ADE">
      <w:pPr>
        <w:spacing w:line="276" w:lineRule="auto"/>
        <w:rPr>
          <w:rFonts w:ascii="Arial" w:eastAsia="Arial" w:hAnsi="Arial" w:cs="Arial"/>
          <w:noProof/>
          <w:sz w:val="22"/>
          <w:szCs w:val="22"/>
        </w:rPr>
      </w:pPr>
      <w:r w:rsidRPr="00F16347">
        <w:rPr>
          <w:rFonts w:ascii="Arial" w:hAnsi="Arial" w:cs="Arial"/>
          <w:noProof/>
          <w:sz w:val="22"/>
          <w:szCs w:val="22"/>
        </w:rPr>
        <w:drawing>
          <wp:inline distT="0" distB="0" distL="0" distR="0" wp14:anchorId="2AAB3489" wp14:editId="0F065F2D">
            <wp:extent cx="6858000" cy="3083560"/>
            <wp:effectExtent l="0" t="0" r="0" b="0"/>
            <wp:docPr id="201" name="Picture 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858000" cy="3083560"/>
                    </a:xfrm>
                    <a:prstGeom prst="rect">
                      <a:avLst/>
                    </a:prstGeom>
                  </pic:spPr>
                </pic:pic>
              </a:graphicData>
            </a:graphic>
          </wp:inline>
        </w:drawing>
      </w:r>
    </w:p>
    <w:p w14:paraId="4A9FD48E" w14:textId="0B58C81D" w:rsidR="00054119"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3.4.6) </w:t>
      </w:r>
      <w:r w:rsidR="0043350F" w:rsidRPr="00F16347">
        <w:rPr>
          <w:rFonts w:ascii="Arial" w:hAnsi="Arial" w:cs="Arial"/>
          <w:noProof/>
          <w:sz w:val="22"/>
          <w:szCs w:val="22"/>
        </w:rPr>
        <w:drawing>
          <wp:inline distT="0" distB="0" distL="0" distR="0" wp14:anchorId="6801B4FC" wp14:editId="49BA75C9">
            <wp:extent cx="6858000" cy="3086735"/>
            <wp:effectExtent l="0" t="0" r="0" b="0"/>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858000" cy="3086735"/>
                    </a:xfrm>
                    <a:prstGeom prst="rect">
                      <a:avLst/>
                    </a:prstGeom>
                  </pic:spPr>
                </pic:pic>
              </a:graphicData>
            </a:graphic>
          </wp:inline>
        </w:drawing>
      </w:r>
    </w:p>
    <w:p w14:paraId="624B0EB1" w14:textId="5E292356" w:rsidR="00331F4C" w:rsidRPr="00F16347" w:rsidRDefault="00331F4C" w:rsidP="68AD4ADE">
      <w:pPr>
        <w:spacing w:line="276" w:lineRule="auto"/>
        <w:rPr>
          <w:rFonts w:ascii="Arial" w:eastAsia="Arial" w:hAnsi="Arial" w:cs="Arial"/>
          <w:noProof/>
          <w:sz w:val="22"/>
          <w:szCs w:val="22"/>
        </w:rPr>
      </w:pPr>
    </w:p>
    <w:p w14:paraId="6B3D6FE2" w14:textId="427D1A6D" w:rsidR="00331F4C"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t>3.5) Infection</w:t>
      </w:r>
    </w:p>
    <w:p w14:paraId="06C764F4" w14:textId="6C6F21BA" w:rsidR="00550300"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t>3.5.1</w:t>
      </w:r>
      <w:r w:rsidR="00FB0816" w:rsidRPr="00F16347">
        <w:rPr>
          <w:rFonts w:ascii="Arial" w:eastAsia="Arial" w:hAnsi="Arial" w:cs="Arial"/>
          <w:noProof/>
          <w:sz w:val="22"/>
          <w:szCs w:val="22"/>
        </w:rPr>
        <w:t>.1</w:t>
      </w:r>
      <w:r w:rsidR="008701C2" w:rsidRPr="00F16347">
        <w:rPr>
          <w:rFonts w:ascii="Arial" w:eastAsia="Arial" w:hAnsi="Arial" w:cs="Arial"/>
          <w:noProof/>
          <w:sz w:val="22"/>
          <w:szCs w:val="22"/>
        </w:rPr>
        <w:t>.1</w:t>
      </w:r>
      <w:r w:rsidRPr="00F16347">
        <w:rPr>
          <w:rFonts w:ascii="Arial" w:eastAsia="Arial" w:hAnsi="Arial" w:cs="Arial"/>
          <w:noProof/>
          <w:sz w:val="22"/>
          <w:szCs w:val="22"/>
        </w:rPr>
        <w:t xml:space="preserve">) </w:t>
      </w:r>
      <w:r w:rsidR="008701C2" w:rsidRPr="00F16347">
        <w:rPr>
          <w:rFonts w:ascii="Arial" w:hAnsi="Arial" w:cs="Arial"/>
          <w:noProof/>
          <w:sz w:val="22"/>
          <w:szCs w:val="22"/>
        </w:rPr>
        <w:t>Males and females Iinfection counts</w:t>
      </w:r>
      <w:r w:rsidR="000722DC" w:rsidRPr="00F16347">
        <w:rPr>
          <w:rFonts w:ascii="Arial" w:hAnsi="Arial" w:cs="Arial"/>
          <w:noProof/>
          <w:sz w:val="22"/>
          <w:szCs w:val="22"/>
        </w:rPr>
        <w:t xml:space="preserve"> table</w:t>
      </w:r>
    </w:p>
    <w:p w14:paraId="546BAFE6" w14:textId="203BD228" w:rsidR="00331F4C" w:rsidRPr="00F16347" w:rsidRDefault="00FB0816" w:rsidP="68AD4ADE">
      <w:pPr>
        <w:spacing w:line="276" w:lineRule="auto"/>
        <w:rPr>
          <w:rFonts w:ascii="Arial" w:hAnsi="Arial" w:cs="Arial"/>
          <w:noProof/>
          <w:sz w:val="22"/>
          <w:szCs w:val="22"/>
        </w:rPr>
      </w:pPr>
      <w:r w:rsidRPr="00F16347">
        <w:rPr>
          <w:rFonts w:ascii="Arial" w:hAnsi="Arial" w:cs="Arial"/>
          <w:noProof/>
          <w:sz w:val="22"/>
          <w:szCs w:val="22"/>
        </w:rPr>
        <w:t xml:space="preserve"> </w:t>
      </w:r>
      <w:r w:rsidRPr="00F16347">
        <w:rPr>
          <w:rFonts w:ascii="Arial" w:eastAsia="Arial" w:hAnsi="Arial" w:cs="Arial"/>
          <w:noProof/>
          <w:sz w:val="22"/>
          <w:szCs w:val="22"/>
        </w:rPr>
        <w:drawing>
          <wp:inline distT="0" distB="0" distL="0" distR="0" wp14:anchorId="30AF9795" wp14:editId="5B56FB2E">
            <wp:extent cx="2425700" cy="210820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91"/>
                    <a:stretch>
                      <a:fillRect/>
                    </a:stretch>
                  </pic:blipFill>
                  <pic:spPr>
                    <a:xfrm>
                      <a:off x="0" y="0"/>
                      <a:ext cx="2425700" cy="2108200"/>
                    </a:xfrm>
                    <a:prstGeom prst="rect">
                      <a:avLst/>
                    </a:prstGeom>
                  </pic:spPr>
                </pic:pic>
              </a:graphicData>
            </a:graphic>
          </wp:inline>
        </w:drawing>
      </w:r>
    </w:p>
    <w:p w14:paraId="31FA0C1E" w14:textId="414F07E7" w:rsidR="00FB0816" w:rsidRPr="00F16347" w:rsidRDefault="00FB0816" w:rsidP="68AD4ADE">
      <w:pPr>
        <w:spacing w:line="276" w:lineRule="auto"/>
        <w:rPr>
          <w:rFonts w:ascii="Arial" w:hAnsi="Arial" w:cs="Arial"/>
          <w:noProof/>
          <w:sz w:val="22"/>
          <w:szCs w:val="22"/>
        </w:rPr>
      </w:pPr>
      <w:r w:rsidRPr="00F16347">
        <w:rPr>
          <w:rFonts w:ascii="Arial" w:hAnsi="Arial" w:cs="Arial"/>
          <w:noProof/>
          <w:sz w:val="22"/>
          <w:szCs w:val="22"/>
        </w:rPr>
        <w:t>3.5.1.</w:t>
      </w:r>
      <w:r w:rsidR="008701C2" w:rsidRPr="00F16347">
        <w:rPr>
          <w:rFonts w:ascii="Arial" w:hAnsi="Arial" w:cs="Arial"/>
          <w:noProof/>
          <w:sz w:val="22"/>
          <w:szCs w:val="22"/>
        </w:rPr>
        <w:t>1</w:t>
      </w:r>
      <w:r w:rsidR="00176D32" w:rsidRPr="00F16347">
        <w:rPr>
          <w:rFonts w:ascii="Arial" w:hAnsi="Arial" w:cs="Arial"/>
          <w:noProof/>
          <w:sz w:val="22"/>
          <w:szCs w:val="22"/>
        </w:rPr>
        <w:t>.</w:t>
      </w:r>
      <w:r w:rsidR="008701C2" w:rsidRPr="00F16347">
        <w:rPr>
          <w:rFonts w:ascii="Arial" w:hAnsi="Arial" w:cs="Arial"/>
          <w:noProof/>
          <w:sz w:val="22"/>
          <w:szCs w:val="22"/>
        </w:rPr>
        <w:t>2</w:t>
      </w:r>
      <w:r w:rsidRPr="00F16347">
        <w:rPr>
          <w:rFonts w:ascii="Arial" w:hAnsi="Arial" w:cs="Arial"/>
          <w:noProof/>
          <w:sz w:val="22"/>
          <w:szCs w:val="22"/>
        </w:rPr>
        <w:t>)</w:t>
      </w:r>
      <w:r w:rsidR="00176D32" w:rsidRPr="00F16347">
        <w:rPr>
          <w:rFonts w:ascii="Arial" w:hAnsi="Arial" w:cs="Arial"/>
          <w:noProof/>
          <w:sz w:val="22"/>
          <w:szCs w:val="22"/>
        </w:rPr>
        <w:t xml:space="preserve"> Males and </w:t>
      </w:r>
      <w:r w:rsidR="008701C2" w:rsidRPr="00F16347">
        <w:rPr>
          <w:rFonts w:ascii="Arial" w:hAnsi="Arial" w:cs="Arial"/>
          <w:noProof/>
          <w:sz w:val="22"/>
          <w:szCs w:val="22"/>
        </w:rPr>
        <w:t>f</w:t>
      </w:r>
      <w:r w:rsidR="00176D32" w:rsidRPr="00F16347">
        <w:rPr>
          <w:rFonts w:ascii="Arial" w:hAnsi="Arial" w:cs="Arial"/>
          <w:noProof/>
          <w:sz w:val="22"/>
          <w:szCs w:val="22"/>
        </w:rPr>
        <w:t>emales</w:t>
      </w:r>
      <w:r w:rsidR="008701C2" w:rsidRPr="00F16347">
        <w:rPr>
          <w:rFonts w:ascii="Arial" w:hAnsi="Arial" w:cs="Arial"/>
          <w:noProof/>
          <w:sz w:val="22"/>
          <w:szCs w:val="22"/>
        </w:rPr>
        <w:t xml:space="preserve"> infection counts</w:t>
      </w:r>
      <w:r w:rsidR="00176D32" w:rsidRPr="00F16347">
        <w:rPr>
          <w:rFonts w:ascii="Arial" w:hAnsi="Arial" w:cs="Arial"/>
          <w:noProof/>
          <w:sz w:val="22"/>
          <w:szCs w:val="22"/>
        </w:rPr>
        <w:t xml:space="preserve"> </w:t>
      </w:r>
      <w:r w:rsidR="008701C2" w:rsidRPr="00F16347">
        <w:rPr>
          <w:rFonts w:ascii="Arial" w:hAnsi="Arial" w:cs="Arial"/>
          <w:noProof/>
          <w:sz w:val="22"/>
          <w:szCs w:val="22"/>
        </w:rPr>
        <w:t>Chi-Square</w:t>
      </w:r>
    </w:p>
    <w:p w14:paraId="4EC62404"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 (Gemma, Watts, ZIRC)</w:t>
      </w:r>
    </w:p>
    <w:p w14:paraId="22608BDD"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p &lt;- c( 6, 9, 18)  # Positive</w:t>
      </w:r>
    </w:p>
    <w:p w14:paraId="6CE27207"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n &lt;- c( 9, 19, 5 )  # Negative</w:t>
      </w:r>
    </w:p>
    <w:p w14:paraId="463D6117" w14:textId="77777777" w:rsidR="00FB0816" w:rsidRPr="00F16347" w:rsidRDefault="00FB0816" w:rsidP="00FB0816">
      <w:pPr>
        <w:spacing w:line="276" w:lineRule="auto"/>
        <w:rPr>
          <w:rFonts w:ascii="Arial" w:hAnsi="Arial" w:cs="Arial"/>
          <w:noProof/>
          <w:sz w:val="22"/>
          <w:szCs w:val="22"/>
        </w:rPr>
      </w:pPr>
    </w:p>
    <w:p w14:paraId="3BC29496"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d &lt;- rbind( p, n)</w:t>
      </w:r>
    </w:p>
    <w:p w14:paraId="32CB012E"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d &lt;- as.table(d)</w:t>
      </w:r>
    </w:p>
    <w:p w14:paraId="334CDB28" w14:textId="45EF0D0F"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coin::chisq_test(d)</w:t>
      </w:r>
    </w:p>
    <w:p w14:paraId="7ED4DEB9" w14:textId="77777777" w:rsidR="00FB0816" w:rsidRPr="00F16347" w:rsidRDefault="00FB0816" w:rsidP="00FB0816">
      <w:pPr>
        <w:spacing w:line="276" w:lineRule="auto"/>
        <w:rPr>
          <w:rFonts w:ascii="Arial" w:hAnsi="Arial" w:cs="Arial"/>
          <w:noProof/>
          <w:sz w:val="22"/>
          <w:szCs w:val="22"/>
        </w:rPr>
      </w:pPr>
    </w:p>
    <w:p w14:paraId="49844425" w14:textId="400CF274" w:rsidR="00FB0816" w:rsidRPr="00F16347" w:rsidRDefault="00FB0816" w:rsidP="00FB0816">
      <w:pPr>
        <w:spacing w:line="276" w:lineRule="auto"/>
        <w:rPr>
          <w:rFonts w:ascii="Arial" w:eastAsia="Arial" w:hAnsi="Arial" w:cs="Arial"/>
          <w:noProof/>
          <w:sz w:val="22"/>
          <w:szCs w:val="22"/>
        </w:rPr>
      </w:pPr>
      <w:r w:rsidRPr="00F16347">
        <w:rPr>
          <w:rFonts w:ascii="Arial" w:eastAsia="Arial" w:hAnsi="Arial" w:cs="Arial"/>
          <w:noProof/>
          <w:sz w:val="22"/>
          <w:szCs w:val="22"/>
        </w:rPr>
        <w:t>Asymptotic Pearson Chi-Squared Test</w:t>
      </w:r>
    </w:p>
    <w:p w14:paraId="72371741" w14:textId="77777777" w:rsidR="00FB0816" w:rsidRPr="00F16347" w:rsidRDefault="00FB0816" w:rsidP="00FB0816">
      <w:pPr>
        <w:spacing w:line="276" w:lineRule="auto"/>
        <w:rPr>
          <w:rFonts w:ascii="Arial" w:eastAsia="Arial" w:hAnsi="Arial" w:cs="Arial"/>
          <w:noProof/>
          <w:sz w:val="22"/>
          <w:szCs w:val="22"/>
        </w:rPr>
      </w:pPr>
      <w:r w:rsidRPr="00F16347">
        <w:rPr>
          <w:rFonts w:ascii="Arial" w:eastAsia="Arial" w:hAnsi="Arial" w:cs="Arial"/>
          <w:noProof/>
          <w:sz w:val="22"/>
          <w:szCs w:val="22"/>
        </w:rPr>
        <w:t>data:  Var2 by Var1 (p, n)</w:t>
      </w:r>
    </w:p>
    <w:p w14:paraId="08DF273D" w14:textId="2A842F90" w:rsidR="00FB0816" w:rsidRPr="00F16347" w:rsidRDefault="00FB0816" w:rsidP="00FB0816">
      <w:pPr>
        <w:spacing w:line="276" w:lineRule="auto"/>
        <w:rPr>
          <w:rFonts w:ascii="Arial" w:eastAsia="Arial" w:hAnsi="Arial" w:cs="Arial"/>
          <w:noProof/>
          <w:sz w:val="22"/>
          <w:szCs w:val="22"/>
        </w:rPr>
      </w:pPr>
      <w:r w:rsidRPr="00F16347">
        <w:rPr>
          <w:rFonts w:ascii="Arial" w:eastAsia="Arial" w:hAnsi="Arial" w:cs="Arial"/>
          <w:noProof/>
          <w:sz w:val="22"/>
          <w:szCs w:val="22"/>
        </w:rPr>
        <w:t>chi-squared = 11.519, df = 2, p-value = 0.003152</w:t>
      </w:r>
    </w:p>
    <w:p w14:paraId="2C2171A5" w14:textId="1889BCDB" w:rsidR="00176D32" w:rsidRPr="00F16347" w:rsidRDefault="00176D32" w:rsidP="00FB0816">
      <w:pPr>
        <w:spacing w:line="276" w:lineRule="auto"/>
        <w:rPr>
          <w:rFonts w:ascii="Arial" w:eastAsia="Arial" w:hAnsi="Arial" w:cs="Arial"/>
          <w:noProof/>
          <w:sz w:val="22"/>
          <w:szCs w:val="22"/>
        </w:rPr>
      </w:pPr>
    </w:p>
    <w:p w14:paraId="56D425B3" w14:textId="7688497E" w:rsidR="00176D32" w:rsidRPr="00F16347" w:rsidRDefault="00176D32" w:rsidP="00176D32">
      <w:pPr>
        <w:spacing w:line="276" w:lineRule="auto"/>
        <w:rPr>
          <w:rFonts w:ascii="Arial" w:hAnsi="Arial" w:cs="Arial"/>
          <w:noProof/>
          <w:sz w:val="22"/>
          <w:szCs w:val="22"/>
        </w:rPr>
      </w:pPr>
      <w:r w:rsidRPr="00F16347">
        <w:rPr>
          <w:rFonts w:ascii="Arial" w:hAnsi="Arial" w:cs="Arial"/>
          <w:noProof/>
          <w:sz w:val="22"/>
          <w:szCs w:val="22"/>
        </w:rPr>
        <w:t>3.5.1.2.</w:t>
      </w:r>
      <w:r w:rsidR="008701C2" w:rsidRPr="00F16347">
        <w:rPr>
          <w:rFonts w:ascii="Arial" w:hAnsi="Arial" w:cs="Arial"/>
          <w:noProof/>
          <w:sz w:val="22"/>
          <w:szCs w:val="22"/>
        </w:rPr>
        <w:t>1</w:t>
      </w:r>
      <w:r w:rsidRPr="00F16347">
        <w:rPr>
          <w:rFonts w:ascii="Arial" w:hAnsi="Arial" w:cs="Arial"/>
          <w:noProof/>
          <w:sz w:val="22"/>
          <w:szCs w:val="22"/>
        </w:rPr>
        <w:t>) Males only Infection Counts</w:t>
      </w:r>
      <w:r w:rsidR="000722DC" w:rsidRPr="00F16347">
        <w:rPr>
          <w:rFonts w:ascii="Arial" w:hAnsi="Arial" w:cs="Arial"/>
          <w:noProof/>
          <w:sz w:val="22"/>
          <w:szCs w:val="22"/>
        </w:rPr>
        <w:t xml:space="preserve"> table</w:t>
      </w:r>
    </w:p>
    <w:p w14:paraId="6711DC4A" w14:textId="45C01083" w:rsidR="008701C2" w:rsidRPr="00F16347" w:rsidRDefault="00C84C67" w:rsidP="00176D32">
      <w:pPr>
        <w:spacing w:line="276" w:lineRule="auto"/>
        <w:rPr>
          <w:rFonts w:ascii="Arial" w:hAnsi="Arial" w:cs="Arial"/>
          <w:noProof/>
          <w:sz w:val="22"/>
          <w:szCs w:val="22"/>
        </w:rPr>
      </w:pPr>
      <w:r w:rsidRPr="00F16347">
        <w:rPr>
          <w:rFonts w:ascii="Arial" w:hAnsi="Arial" w:cs="Arial"/>
          <w:noProof/>
          <w:sz w:val="22"/>
          <w:szCs w:val="22"/>
        </w:rPr>
        <w:lastRenderedPageBreak/>
        <w:drawing>
          <wp:inline distT="0" distB="0" distL="0" distR="0" wp14:anchorId="6BE20A57" wp14:editId="1FF2A68C">
            <wp:extent cx="2779059" cy="2280745"/>
            <wp:effectExtent l="0" t="0" r="2540" b="5715"/>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pic:nvPicPr>
                  <pic:blipFill>
                    <a:blip r:embed="rId192"/>
                    <a:stretch>
                      <a:fillRect/>
                    </a:stretch>
                  </pic:blipFill>
                  <pic:spPr>
                    <a:xfrm>
                      <a:off x="0" y="0"/>
                      <a:ext cx="2787033" cy="2287289"/>
                    </a:xfrm>
                    <a:prstGeom prst="rect">
                      <a:avLst/>
                    </a:prstGeom>
                  </pic:spPr>
                </pic:pic>
              </a:graphicData>
            </a:graphic>
          </wp:inline>
        </w:drawing>
      </w:r>
    </w:p>
    <w:p w14:paraId="7446480E" w14:textId="77777777" w:rsidR="00C84C67" w:rsidRPr="00F16347" w:rsidRDefault="00C84C67" w:rsidP="00176D32">
      <w:pPr>
        <w:spacing w:line="276" w:lineRule="auto"/>
        <w:rPr>
          <w:rFonts w:ascii="Arial" w:hAnsi="Arial" w:cs="Arial"/>
          <w:noProof/>
          <w:sz w:val="22"/>
          <w:szCs w:val="22"/>
        </w:rPr>
      </w:pPr>
    </w:p>
    <w:p w14:paraId="7C089715" w14:textId="178AC1CC" w:rsidR="008701C2" w:rsidRPr="00F16347" w:rsidRDefault="008701C2" w:rsidP="00176D32">
      <w:pPr>
        <w:spacing w:line="276" w:lineRule="auto"/>
        <w:rPr>
          <w:rFonts w:ascii="Arial" w:hAnsi="Arial" w:cs="Arial"/>
          <w:noProof/>
          <w:sz w:val="22"/>
          <w:szCs w:val="22"/>
        </w:rPr>
      </w:pPr>
      <w:r w:rsidRPr="00F16347">
        <w:rPr>
          <w:rFonts w:ascii="Arial" w:hAnsi="Arial" w:cs="Arial"/>
          <w:noProof/>
          <w:sz w:val="22"/>
          <w:szCs w:val="22"/>
        </w:rPr>
        <w:t>3.5.1.2.2) Males only infection counts Chi-Square</w:t>
      </w:r>
    </w:p>
    <w:p w14:paraId="592BC724" w14:textId="375911A9" w:rsidR="008701C2" w:rsidRPr="00F16347" w:rsidRDefault="008701C2" w:rsidP="00176D32">
      <w:pPr>
        <w:spacing w:line="276" w:lineRule="auto"/>
        <w:rPr>
          <w:rFonts w:ascii="Arial" w:hAnsi="Arial" w:cs="Arial"/>
          <w:noProof/>
          <w:sz w:val="22"/>
          <w:szCs w:val="22"/>
        </w:rPr>
      </w:pPr>
    </w:p>
    <w:p w14:paraId="2119239E" w14:textId="77777777" w:rsidR="000722DC" w:rsidRPr="00F16347" w:rsidRDefault="000722DC" w:rsidP="000722DC">
      <w:pPr>
        <w:spacing w:line="276" w:lineRule="auto"/>
        <w:rPr>
          <w:rFonts w:ascii="Arial" w:hAnsi="Arial" w:cs="Arial"/>
          <w:noProof/>
          <w:sz w:val="22"/>
          <w:szCs w:val="22"/>
        </w:rPr>
      </w:pPr>
    </w:p>
    <w:p w14:paraId="5C782CB4"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 (Gemma, Watts, ZIRC)</w:t>
      </w:r>
    </w:p>
    <w:p w14:paraId="0957DA19"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p &lt;- c( 6, 9, 18)  # Positive</w:t>
      </w:r>
    </w:p>
    <w:p w14:paraId="0A56A95B"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n &lt;- c( 9, 19, 5 )  # Negative</w:t>
      </w:r>
    </w:p>
    <w:p w14:paraId="39ABCB58" w14:textId="77777777" w:rsidR="000722DC" w:rsidRPr="00F16347" w:rsidRDefault="000722DC" w:rsidP="000722DC">
      <w:pPr>
        <w:spacing w:line="276" w:lineRule="auto"/>
        <w:rPr>
          <w:rFonts w:ascii="Arial" w:hAnsi="Arial" w:cs="Arial"/>
          <w:noProof/>
          <w:sz w:val="22"/>
          <w:szCs w:val="22"/>
        </w:rPr>
      </w:pPr>
    </w:p>
    <w:p w14:paraId="0EA4CD28"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d &lt;- rbind( p, n)</w:t>
      </w:r>
    </w:p>
    <w:p w14:paraId="635F375E"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d &lt;- as.table(d)</w:t>
      </w:r>
    </w:p>
    <w:p w14:paraId="6F07597B" w14:textId="56DC080F"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coin::chisq_test(d)</w:t>
      </w:r>
    </w:p>
    <w:p w14:paraId="7DEA2D3D" w14:textId="77777777" w:rsidR="008701C2" w:rsidRPr="00F16347" w:rsidRDefault="008701C2" w:rsidP="00176D32">
      <w:pPr>
        <w:spacing w:line="276" w:lineRule="auto"/>
        <w:rPr>
          <w:rFonts w:ascii="Arial" w:hAnsi="Arial" w:cs="Arial"/>
          <w:noProof/>
          <w:sz w:val="22"/>
          <w:szCs w:val="22"/>
        </w:rPr>
      </w:pPr>
    </w:p>
    <w:p w14:paraId="3AB01228" w14:textId="5C6D777C" w:rsidR="000722DC" w:rsidRPr="00F16347" w:rsidRDefault="000722DC" w:rsidP="000722DC">
      <w:pPr>
        <w:spacing w:line="276" w:lineRule="auto"/>
        <w:rPr>
          <w:rFonts w:ascii="Arial" w:eastAsia="Arial" w:hAnsi="Arial" w:cs="Arial"/>
          <w:noProof/>
          <w:sz w:val="22"/>
          <w:szCs w:val="22"/>
        </w:rPr>
      </w:pPr>
      <w:r w:rsidRPr="00F16347">
        <w:rPr>
          <w:rFonts w:ascii="Arial" w:eastAsia="Arial" w:hAnsi="Arial" w:cs="Arial"/>
          <w:noProof/>
          <w:sz w:val="22"/>
          <w:szCs w:val="22"/>
        </w:rPr>
        <w:t>Asymptotic Pearson Chi-Squared Test</w:t>
      </w:r>
    </w:p>
    <w:p w14:paraId="0FB565F9" w14:textId="77777777" w:rsidR="000722DC" w:rsidRPr="00F16347" w:rsidRDefault="000722DC" w:rsidP="000722DC">
      <w:pPr>
        <w:spacing w:line="276" w:lineRule="auto"/>
        <w:rPr>
          <w:rFonts w:ascii="Arial" w:eastAsia="Arial" w:hAnsi="Arial" w:cs="Arial"/>
          <w:noProof/>
          <w:sz w:val="22"/>
          <w:szCs w:val="22"/>
        </w:rPr>
      </w:pPr>
    </w:p>
    <w:p w14:paraId="3D15B8FB" w14:textId="77777777" w:rsidR="000722DC" w:rsidRPr="00F16347" w:rsidRDefault="000722DC" w:rsidP="000722DC">
      <w:pPr>
        <w:spacing w:line="276" w:lineRule="auto"/>
        <w:rPr>
          <w:rFonts w:ascii="Arial" w:eastAsia="Arial" w:hAnsi="Arial" w:cs="Arial"/>
          <w:noProof/>
          <w:sz w:val="22"/>
          <w:szCs w:val="22"/>
        </w:rPr>
      </w:pPr>
      <w:r w:rsidRPr="00F16347">
        <w:rPr>
          <w:rFonts w:ascii="Arial" w:eastAsia="Arial" w:hAnsi="Arial" w:cs="Arial"/>
          <w:noProof/>
          <w:sz w:val="22"/>
          <w:szCs w:val="22"/>
        </w:rPr>
        <w:t>data:  Var2 by Var1 (p, n)</w:t>
      </w:r>
    </w:p>
    <w:p w14:paraId="771ED288" w14:textId="05663F84" w:rsidR="00176D32" w:rsidRPr="00F16347" w:rsidRDefault="000722DC" w:rsidP="000722DC">
      <w:pPr>
        <w:spacing w:line="276" w:lineRule="auto"/>
        <w:rPr>
          <w:rFonts w:ascii="Arial" w:eastAsia="Arial" w:hAnsi="Arial" w:cs="Arial"/>
          <w:noProof/>
          <w:sz w:val="22"/>
          <w:szCs w:val="22"/>
        </w:rPr>
      </w:pPr>
      <w:r w:rsidRPr="00F16347">
        <w:rPr>
          <w:rFonts w:ascii="Arial" w:eastAsia="Arial" w:hAnsi="Arial" w:cs="Arial"/>
          <w:noProof/>
          <w:sz w:val="22"/>
          <w:szCs w:val="22"/>
        </w:rPr>
        <w:t>chi-squared = 11.519, df = 2, p-value = 0.003152</w:t>
      </w:r>
    </w:p>
    <w:p w14:paraId="399C667E" w14:textId="1C2B713A" w:rsidR="00176D32" w:rsidRDefault="00176D32" w:rsidP="00FB0816">
      <w:pPr>
        <w:spacing w:line="276" w:lineRule="auto"/>
        <w:rPr>
          <w:ins w:id="206" w:author="Sieler Jr, Michael James" w:date="2022-12-20T11:42:00Z"/>
          <w:rFonts w:ascii="Arial" w:eastAsia="Arial" w:hAnsi="Arial" w:cs="Arial"/>
          <w:noProof/>
          <w:sz w:val="22"/>
          <w:szCs w:val="22"/>
        </w:rPr>
      </w:pPr>
    </w:p>
    <w:p w14:paraId="49A370A6" w14:textId="3F375EED" w:rsidR="007649D7" w:rsidRDefault="007649D7" w:rsidP="00FB0816">
      <w:pPr>
        <w:spacing w:line="276" w:lineRule="auto"/>
        <w:rPr>
          <w:ins w:id="207" w:author="Sieler Jr, Michael James" w:date="2022-12-20T11:42:00Z"/>
          <w:rFonts w:ascii="Arial" w:eastAsia="Arial" w:hAnsi="Arial" w:cs="Arial"/>
          <w:noProof/>
          <w:sz w:val="22"/>
          <w:szCs w:val="22"/>
        </w:rPr>
      </w:pPr>
      <w:ins w:id="208" w:author="Sieler Jr, Michael James" w:date="2022-12-20T11:42:00Z">
        <w:r>
          <w:rPr>
            <w:rFonts w:ascii="Arial" w:eastAsia="Arial" w:hAnsi="Arial" w:cs="Arial"/>
            <w:noProof/>
            <w:sz w:val="22"/>
            <w:szCs w:val="22"/>
          </w:rPr>
          <w:t>3.5.1.3) Microbiome sample subset</w:t>
        </w:r>
      </w:ins>
    </w:p>
    <w:p w14:paraId="3DAE4AF0" w14:textId="77777777" w:rsidR="007649D7" w:rsidRPr="00F16347" w:rsidRDefault="007649D7" w:rsidP="00FB0816">
      <w:pPr>
        <w:spacing w:line="276" w:lineRule="auto"/>
        <w:rPr>
          <w:rFonts w:ascii="Arial" w:eastAsia="Arial" w:hAnsi="Arial" w:cs="Arial"/>
          <w:noProof/>
          <w:sz w:val="22"/>
          <w:szCs w:val="22"/>
        </w:rPr>
      </w:pPr>
    </w:p>
    <w:p w14:paraId="094FFB2B" w14:textId="47DB41B5" w:rsidR="00331F4C" w:rsidRDefault="007649D7" w:rsidP="68AD4ADE">
      <w:pPr>
        <w:spacing w:line="276" w:lineRule="auto"/>
        <w:rPr>
          <w:ins w:id="209" w:author="Sieler Jr, Michael James" w:date="2022-12-20T11:42:00Z"/>
          <w:rFonts w:ascii="Arial" w:eastAsia="Arial" w:hAnsi="Arial" w:cs="Arial"/>
          <w:noProof/>
          <w:sz w:val="22"/>
          <w:szCs w:val="22"/>
        </w:rPr>
      </w:pPr>
      <w:ins w:id="210" w:author="Sieler Jr, Michael James" w:date="2022-12-20T11:42:00Z">
        <w:r>
          <w:rPr>
            <w:rFonts w:ascii="Arial" w:eastAsia="Arial" w:hAnsi="Arial" w:cs="Arial"/>
            <w:noProof/>
            <w:sz w:val="22"/>
            <w:szCs w:val="22"/>
          </w:rPr>
          <w:t>3.5.1.3.1)</w:t>
        </w:r>
      </w:ins>
      <w:ins w:id="211" w:author="Sieler Jr, Michael James" w:date="2022-12-20T11:43:00Z">
        <w:r w:rsidR="00373482">
          <w:rPr>
            <w:rFonts w:ascii="Arial" w:eastAsia="Arial" w:hAnsi="Arial" w:cs="Arial"/>
            <w:noProof/>
            <w:sz w:val="22"/>
            <w:szCs w:val="22"/>
          </w:rPr>
          <w:t xml:space="preserve"> Infection counts table</w:t>
        </w:r>
      </w:ins>
    </w:p>
    <w:p w14:paraId="1FD2BD26" w14:textId="61D703F0" w:rsidR="007649D7" w:rsidRDefault="007649D7" w:rsidP="68AD4ADE">
      <w:pPr>
        <w:spacing w:line="276" w:lineRule="auto"/>
        <w:rPr>
          <w:ins w:id="212" w:author="Sieler Jr, Michael James" w:date="2022-12-20T11:42:00Z"/>
          <w:rFonts w:ascii="Arial" w:eastAsia="Arial" w:hAnsi="Arial" w:cs="Arial"/>
          <w:noProof/>
          <w:sz w:val="22"/>
          <w:szCs w:val="22"/>
        </w:rPr>
      </w:pPr>
    </w:p>
    <w:p w14:paraId="10BF0301" w14:textId="0CE65933" w:rsidR="007649D7" w:rsidRDefault="007649D7" w:rsidP="68AD4ADE">
      <w:pPr>
        <w:spacing w:line="276" w:lineRule="auto"/>
        <w:rPr>
          <w:ins w:id="213" w:author="Sieler Jr, Michael James" w:date="2022-12-20T11:42:00Z"/>
          <w:rFonts w:ascii="Arial" w:eastAsia="Arial" w:hAnsi="Arial" w:cs="Arial"/>
          <w:noProof/>
          <w:sz w:val="22"/>
          <w:szCs w:val="22"/>
        </w:rPr>
      </w:pPr>
      <w:ins w:id="214" w:author="Sieler Jr, Michael James" w:date="2022-12-20T11:43:00Z">
        <w:r w:rsidRPr="007649D7">
          <w:rPr>
            <w:rFonts w:ascii="Arial" w:eastAsia="Arial" w:hAnsi="Arial" w:cs="Arial"/>
            <w:noProof/>
            <w:sz w:val="22"/>
            <w:szCs w:val="22"/>
          </w:rPr>
          <w:drawing>
            <wp:inline distT="0" distB="0" distL="0" distR="0" wp14:anchorId="7BF8AEF3" wp14:editId="67CAABE2">
              <wp:extent cx="2259106" cy="2001356"/>
              <wp:effectExtent l="0" t="0" r="190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64899" cy="2006488"/>
                      </a:xfrm>
                      <a:prstGeom prst="rect">
                        <a:avLst/>
                      </a:prstGeom>
                    </pic:spPr>
                  </pic:pic>
                </a:graphicData>
              </a:graphic>
            </wp:inline>
          </w:drawing>
        </w:r>
      </w:ins>
    </w:p>
    <w:p w14:paraId="09D9250A" w14:textId="08961609" w:rsidR="007649D7" w:rsidRDefault="007649D7" w:rsidP="68AD4ADE">
      <w:pPr>
        <w:spacing w:line="276" w:lineRule="auto"/>
        <w:rPr>
          <w:ins w:id="215" w:author="Sieler Jr, Michael James" w:date="2022-12-20T11:42:00Z"/>
          <w:rFonts w:ascii="Arial" w:eastAsia="Arial" w:hAnsi="Arial" w:cs="Arial"/>
          <w:noProof/>
          <w:sz w:val="22"/>
          <w:szCs w:val="22"/>
        </w:rPr>
      </w:pPr>
    </w:p>
    <w:p w14:paraId="00D7FD43" w14:textId="59957E3D" w:rsidR="007649D7" w:rsidRDefault="007649D7" w:rsidP="68AD4ADE">
      <w:pPr>
        <w:spacing w:line="276" w:lineRule="auto"/>
        <w:rPr>
          <w:ins w:id="216" w:author="Sieler Jr, Michael James" w:date="2022-12-20T11:42:00Z"/>
          <w:rFonts w:ascii="Arial" w:eastAsia="Arial" w:hAnsi="Arial" w:cs="Arial"/>
          <w:noProof/>
          <w:sz w:val="22"/>
          <w:szCs w:val="22"/>
        </w:rPr>
      </w:pPr>
      <w:ins w:id="217" w:author="Sieler Jr, Michael James" w:date="2022-12-20T11:42:00Z">
        <w:r>
          <w:rPr>
            <w:rFonts w:ascii="Arial" w:eastAsia="Arial" w:hAnsi="Arial" w:cs="Arial"/>
            <w:noProof/>
            <w:sz w:val="22"/>
            <w:szCs w:val="22"/>
          </w:rPr>
          <w:t>3.5.1.3.2)</w:t>
        </w:r>
      </w:ins>
      <w:ins w:id="218" w:author="Sieler Jr, Michael James" w:date="2022-12-20T11:43:00Z">
        <w:r w:rsidR="00373482">
          <w:rPr>
            <w:rFonts w:ascii="Arial" w:eastAsia="Arial" w:hAnsi="Arial" w:cs="Arial"/>
            <w:noProof/>
            <w:sz w:val="22"/>
            <w:szCs w:val="22"/>
          </w:rPr>
          <w:t xml:space="preserve"> Chi-Square T</w:t>
        </w:r>
      </w:ins>
      <w:ins w:id="219" w:author="Sieler Jr, Michael James" w:date="2022-12-20T11:44:00Z">
        <w:r w:rsidR="00373482">
          <w:rPr>
            <w:rFonts w:ascii="Arial" w:eastAsia="Arial" w:hAnsi="Arial" w:cs="Arial"/>
            <w:noProof/>
            <w:sz w:val="22"/>
            <w:szCs w:val="22"/>
          </w:rPr>
          <w:t>est</w:t>
        </w:r>
      </w:ins>
    </w:p>
    <w:p w14:paraId="30D81318" w14:textId="4BAB1080" w:rsidR="007649D7" w:rsidRDefault="007649D7" w:rsidP="68AD4ADE">
      <w:pPr>
        <w:spacing w:line="276" w:lineRule="auto"/>
        <w:rPr>
          <w:ins w:id="220" w:author="Sieler Jr, Michael James" w:date="2022-12-20T11:42:00Z"/>
          <w:rFonts w:ascii="Arial" w:eastAsia="Arial" w:hAnsi="Arial" w:cs="Arial"/>
          <w:noProof/>
          <w:sz w:val="22"/>
          <w:szCs w:val="22"/>
        </w:rPr>
      </w:pPr>
    </w:p>
    <w:p w14:paraId="22996DDA" w14:textId="77777777" w:rsidR="007649D7" w:rsidRPr="007649D7" w:rsidRDefault="007649D7" w:rsidP="007649D7">
      <w:pPr>
        <w:spacing w:line="276" w:lineRule="auto"/>
        <w:rPr>
          <w:ins w:id="221" w:author="Sieler Jr, Michael James" w:date="2022-12-20T11:42:00Z"/>
          <w:rFonts w:ascii="Arial" w:eastAsia="Arial" w:hAnsi="Arial" w:cs="Arial"/>
          <w:noProof/>
          <w:sz w:val="22"/>
          <w:szCs w:val="22"/>
        </w:rPr>
      </w:pPr>
      <w:ins w:id="222" w:author="Sieler Jr, Michael James" w:date="2022-12-20T11:42:00Z">
        <w:r w:rsidRPr="007649D7">
          <w:rPr>
            <w:rFonts w:ascii="Arial" w:eastAsia="Arial" w:hAnsi="Arial" w:cs="Arial"/>
            <w:noProof/>
            <w:sz w:val="22"/>
            <w:szCs w:val="22"/>
          </w:rPr>
          <w:lastRenderedPageBreak/>
          <w:t># (Gemma, Watts, ZIRC)</w:t>
        </w:r>
      </w:ins>
    </w:p>
    <w:p w14:paraId="73181A5C" w14:textId="77777777" w:rsidR="007649D7" w:rsidRPr="007649D7" w:rsidRDefault="007649D7" w:rsidP="007649D7">
      <w:pPr>
        <w:spacing w:line="276" w:lineRule="auto"/>
        <w:rPr>
          <w:ins w:id="223" w:author="Sieler Jr, Michael James" w:date="2022-12-20T11:42:00Z"/>
          <w:rFonts w:ascii="Arial" w:eastAsia="Arial" w:hAnsi="Arial" w:cs="Arial"/>
          <w:noProof/>
          <w:sz w:val="22"/>
          <w:szCs w:val="22"/>
        </w:rPr>
      </w:pPr>
      <w:ins w:id="224" w:author="Sieler Jr, Michael James" w:date="2022-12-20T11:42:00Z">
        <w:r w:rsidRPr="007649D7">
          <w:rPr>
            <w:rFonts w:ascii="Arial" w:eastAsia="Arial" w:hAnsi="Arial" w:cs="Arial"/>
            <w:noProof/>
            <w:sz w:val="22"/>
            <w:szCs w:val="22"/>
          </w:rPr>
          <w:t>p &lt;- c( 6, 6, 11)  # Positive</w:t>
        </w:r>
      </w:ins>
    </w:p>
    <w:p w14:paraId="7EB83746" w14:textId="77777777" w:rsidR="007649D7" w:rsidRPr="007649D7" w:rsidRDefault="007649D7" w:rsidP="007649D7">
      <w:pPr>
        <w:spacing w:line="276" w:lineRule="auto"/>
        <w:rPr>
          <w:ins w:id="225" w:author="Sieler Jr, Michael James" w:date="2022-12-20T11:42:00Z"/>
          <w:rFonts w:ascii="Arial" w:eastAsia="Arial" w:hAnsi="Arial" w:cs="Arial"/>
          <w:noProof/>
          <w:sz w:val="22"/>
          <w:szCs w:val="22"/>
        </w:rPr>
      </w:pPr>
      <w:ins w:id="226" w:author="Sieler Jr, Michael James" w:date="2022-12-20T11:42:00Z">
        <w:r w:rsidRPr="007649D7">
          <w:rPr>
            <w:rFonts w:ascii="Arial" w:eastAsia="Arial" w:hAnsi="Arial" w:cs="Arial"/>
            <w:noProof/>
            <w:sz w:val="22"/>
            <w:szCs w:val="22"/>
          </w:rPr>
          <w:t>n &lt;- c( 8, 9, 4 )  # Negative</w:t>
        </w:r>
      </w:ins>
    </w:p>
    <w:p w14:paraId="7C2D825F" w14:textId="77777777" w:rsidR="007649D7" w:rsidRPr="007649D7" w:rsidRDefault="007649D7" w:rsidP="007649D7">
      <w:pPr>
        <w:spacing w:line="276" w:lineRule="auto"/>
        <w:rPr>
          <w:ins w:id="227" w:author="Sieler Jr, Michael James" w:date="2022-12-20T11:42:00Z"/>
          <w:rFonts w:ascii="Arial" w:eastAsia="Arial" w:hAnsi="Arial" w:cs="Arial"/>
          <w:noProof/>
          <w:sz w:val="22"/>
          <w:szCs w:val="22"/>
        </w:rPr>
      </w:pPr>
    </w:p>
    <w:p w14:paraId="78EF5FC8" w14:textId="77777777" w:rsidR="007649D7" w:rsidRPr="007649D7" w:rsidRDefault="007649D7" w:rsidP="007649D7">
      <w:pPr>
        <w:spacing w:line="276" w:lineRule="auto"/>
        <w:rPr>
          <w:ins w:id="228" w:author="Sieler Jr, Michael James" w:date="2022-12-20T11:42:00Z"/>
          <w:rFonts w:ascii="Arial" w:eastAsia="Arial" w:hAnsi="Arial" w:cs="Arial"/>
          <w:noProof/>
          <w:sz w:val="22"/>
          <w:szCs w:val="22"/>
        </w:rPr>
      </w:pPr>
      <w:ins w:id="229" w:author="Sieler Jr, Michael James" w:date="2022-12-20T11:42:00Z">
        <w:r w:rsidRPr="007649D7">
          <w:rPr>
            <w:rFonts w:ascii="Arial" w:eastAsia="Arial" w:hAnsi="Arial" w:cs="Arial"/>
            <w:noProof/>
            <w:sz w:val="22"/>
            <w:szCs w:val="22"/>
          </w:rPr>
          <w:t>d &lt;- rbind( p, n)</w:t>
        </w:r>
      </w:ins>
    </w:p>
    <w:p w14:paraId="123A83CE" w14:textId="77777777" w:rsidR="007649D7" w:rsidRPr="007649D7" w:rsidRDefault="007649D7" w:rsidP="007649D7">
      <w:pPr>
        <w:spacing w:line="276" w:lineRule="auto"/>
        <w:rPr>
          <w:ins w:id="230" w:author="Sieler Jr, Michael James" w:date="2022-12-20T11:42:00Z"/>
          <w:rFonts w:ascii="Arial" w:eastAsia="Arial" w:hAnsi="Arial" w:cs="Arial"/>
          <w:noProof/>
          <w:sz w:val="22"/>
          <w:szCs w:val="22"/>
        </w:rPr>
      </w:pPr>
      <w:ins w:id="231" w:author="Sieler Jr, Michael James" w:date="2022-12-20T11:42:00Z">
        <w:r w:rsidRPr="007649D7">
          <w:rPr>
            <w:rFonts w:ascii="Arial" w:eastAsia="Arial" w:hAnsi="Arial" w:cs="Arial"/>
            <w:noProof/>
            <w:sz w:val="22"/>
            <w:szCs w:val="22"/>
          </w:rPr>
          <w:t>d &lt;- as.table(d)</w:t>
        </w:r>
      </w:ins>
    </w:p>
    <w:p w14:paraId="7CA4EE97" w14:textId="7D8F7F2F" w:rsidR="007649D7" w:rsidRDefault="007649D7" w:rsidP="007649D7">
      <w:pPr>
        <w:spacing w:line="276" w:lineRule="auto"/>
        <w:rPr>
          <w:ins w:id="232" w:author="Sieler Jr, Michael James" w:date="2022-12-20T11:42:00Z"/>
          <w:rFonts w:ascii="Arial" w:eastAsia="Arial" w:hAnsi="Arial" w:cs="Arial"/>
          <w:noProof/>
          <w:sz w:val="22"/>
          <w:szCs w:val="22"/>
        </w:rPr>
      </w:pPr>
      <w:ins w:id="233" w:author="Sieler Jr, Michael James" w:date="2022-12-20T11:42:00Z">
        <w:r w:rsidRPr="007649D7">
          <w:rPr>
            <w:rFonts w:ascii="Arial" w:eastAsia="Arial" w:hAnsi="Arial" w:cs="Arial"/>
            <w:noProof/>
            <w:sz w:val="22"/>
            <w:szCs w:val="22"/>
          </w:rPr>
          <w:t>coin::chisq_test(d)</w:t>
        </w:r>
      </w:ins>
    </w:p>
    <w:p w14:paraId="050F1B66" w14:textId="2F67EDFA" w:rsidR="007649D7" w:rsidRDefault="007649D7" w:rsidP="007649D7">
      <w:pPr>
        <w:spacing w:line="276" w:lineRule="auto"/>
        <w:rPr>
          <w:ins w:id="234" w:author="Sieler Jr, Michael James" w:date="2022-12-20T11:42:00Z"/>
          <w:rFonts w:ascii="Arial" w:eastAsia="Arial" w:hAnsi="Arial" w:cs="Arial"/>
          <w:noProof/>
          <w:sz w:val="22"/>
          <w:szCs w:val="22"/>
        </w:rPr>
      </w:pPr>
    </w:p>
    <w:p w14:paraId="484174DA" w14:textId="52762821" w:rsidR="007649D7" w:rsidRPr="007649D7" w:rsidRDefault="007649D7" w:rsidP="007649D7">
      <w:pPr>
        <w:spacing w:line="276" w:lineRule="auto"/>
        <w:rPr>
          <w:ins w:id="235" w:author="Sieler Jr, Michael James" w:date="2022-12-20T11:43:00Z"/>
          <w:rFonts w:ascii="Arial" w:eastAsia="Arial" w:hAnsi="Arial" w:cs="Arial"/>
          <w:noProof/>
          <w:sz w:val="22"/>
          <w:szCs w:val="22"/>
        </w:rPr>
      </w:pPr>
      <w:ins w:id="236" w:author="Sieler Jr, Michael James" w:date="2022-12-20T11:43:00Z">
        <w:r w:rsidRPr="007649D7">
          <w:rPr>
            <w:rFonts w:ascii="Arial" w:eastAsia="Arial" w:hAnsi="Arial" w:cs="Arial"/>
            <w:noProof/>
            <w:sz w:val="22"/>
            <w:szCs w:val="22"/>
          </w:rPr>
          <w:t>Asymptotic Pearson Chi-Squared Test</w:t>
        </w:r>
      </w:ins>
    </w:p>
    <w:p w14:paraId="122CB4F3" w14:textId="77777777" w:rsidR="007649D7" w:rsidRPr="007649D7" w:rsidRDefault="007649D7" w:rsidP="007649D7">
      <w:pPr>
        <w:spacing w:line="276" w:lineRule="auto"/>
        <w:rPr>
          <w:ins w:id="237" w:author="Sieler Jr, Michael James" w:date="2022-12-20T11:43:00Z"/>
          <w:rFonts w:ascii="Arial" w:eastAsia="Arial" w:hAnsi="Arial" w:cs="Arial"/>
          <w:noProof/>
          <w:sz w:val="22"/>
          <w:szCs w:val="22"/>
        </w:rPr>
      </w:pPr>
    </w:p>
    <w:p w14:paraId="58269B61" w14:textId="77777777" w:rsidR="007649D7" w:rsidRPr="007649D7" w:rsidRDefault="007649D7" w:rsidP="007649D7">
      <w:pPr>
        <w:spacing w:line="276" w:lineRule="auto"/>
        <w:rPr>
          <w:ins w:id="238" w:author="Sieler Jr, Michael James" w:date="2022-12-20T11:43:00Z"/>
          <w:rFonts w:ascii="Arial" w:eastAsia="Arial" w:hAnsi="Arial" w:cs="Arial"/>
          <w:noProof/>
          <w:sz w:val="22"/>
          <w:szCs w:val="22"/>
        </w:rPr>
      </w:pPr>
      <w:ins w:id="239" w:author="Sieler Jr, Michael James" w:date="2022-12-20T11:43:00Z">
        <w:r w:rsidRPr="007649D7">
          <w:rPr>
            <w:rFonts w:ascii="Arial" w:eastAsia="Arial" w:hAnsi="Arial" w:cs="Arial"/>
            <w:noProof/>
            <w:sz w:val="22"/>
            <w:szCs w:val="22"/>
          </w:rPr>
          <w:t>data:  Var2 by Var1 (p, n)</w:t>
        </w:r>
      </w:ins>
    </w:p>
    <w:p w14:paraId="41215A86" w14:textId="3C9A871A" w:rsidR="007649D7" w:rsidRDefault="007649D7" w:rsidP="007649D7">
      <w:pPr>
        <w:spacing w:line="276" w:lineRule="auto"/>
        <w:rPr>
          <w:ins w:id="240" w:author="Sieler Jr, Michael James" w:date="2023-01-19T08:14:00Z"/>
          <w:rFonts w:ascii="Arial" w:eastAsia="Arial" w:hAnsi="Arial" w:cs="Arial"/>
          <w:noProof/>
          <w:sz w:val="22"/>
          <w:szCs w:val="22"/>
        </w:rPr>
      </w:pPr>
      <w:ins w:id="241" w:author="Sieler Jr, Michael James" w:date="2022-12-20T11:43:00Z">
        <w:r w:rsidRPr="007649D7">
          <w:rPr>
            <w:rFonts w:ascii="Arial" w:eastAsia="Arial" w:hAnsi="Arial" w:cs="Arial"/>
            <w:noProof/>
            <w:sz w:val="22"/>
            <w:szCs w:val="22"/>
          </w:rPr>
          <w:t>chi-squared = 4.0699, df = 2, p-value = 0.1307</w:t>
        </w:r>
      </w:ins>
    </w:p>
    <w:p w14:paraId="0F3DB7A1" w14:textId="3E018D1F" w:rsidR="002113BA" w:rsidRDefault="002113BA" w:rsidP="007649D7">
      <w:pPr>
        <w:spacing w:line="276" w:lineRule="auto"/>
        <w:rPr>
          <w:ins w:id="242" w:author="Sieler Jr, Michael James" w:date="2023-01-19T08:14:00Z"/>
          <w:rFonts w:ascii="Arial" w:eastAsia="Arial" w:hAnsi="Arial" w:cs="Arial"/>
          <w:noProof/>
          <w:sz w:val="22"/>
          <w:szCs w:val="22"/>
        </w:rPr>
      </w:pPr>
    </w:p>
    <w:p w14:paraId="12EFF29F" w14:textId="77777777" w:rsidR="002113BA" w:rsidRDefault="002113BA" w:rsidP="002113BA">
      <w:pPr>
        <w:spacing w:line="360" w:lineRule="auto"/>
        <w:rPr>
          <w:ins w:id="243" w:author="Sieler Jr, Michael James" w:date="2023-01-19T08:14:00Z"/>
          <w:rFonts w:ascii="Arial" w:hAnsi="Arial" w:cs="Arial"/>
          <w:sz w:val="22"/>
          <w:szCs w:val="22"/>
        </w:rPr>
      </w:pPr>
      <w:ins w:id="244" w:author="Sieler Jr, Michael James" w:date="2023-01-19T08:14:00Z">
        <w:r>
          <w:rPr>
            <w:rFonts w:ascii="Arial" w:eastAsia="Arial" w:hAnsi="Arial" w:cs="Arial"/>
            <w:noProof/>
            <w:sz w:val="22"/>
            <w:szCs w:val="22"/>
          </w:rPr>
          <w:t>3.5.1.4)</w:t>
        </w:r>
        <w:r>
          <w:rPr>
            <w:rFonts w:ascii="Arial" w:eastAsia="Arial" w:hAnsi="Arial" w:cs="Arial"/>
            <w:noProof/>
            <w:sz w:val="22"/>
            <w:szCs w:val="22"/>
          </w:rPr>
          <w:br/>
        </w:r>
        <w:r>
          <w:rPr>
            <w:rFonts w:ascii="Arial" w:eastAsia="Arial" w:hAnsi="Arial" w:cs="Arial"/>
            <w:noProof/>
            <w:sz w:val="22"/>
            <w:szCs w:val="22"/>
          </w:rPr>
          <w:br/>
        </w:r>
        <w:commentRangeStart w:id="245"/>
        <w:commentRangeStart w:id="246"/>
        <w:r>
          <w:rPr>
            <w:rFonts w:ascii="Arial" w:hAnsi="Arial" w:cs="Arial"/>
            <w:sz w:val="22"/>
            <w:szCs w:val="22"/>
          </w:rPr>
          <w:tab/>
        </w:r>
        <w:r w:rsidRPr="00812A09">
          <w:rPr>
            <w:rFonts w:ascii="Arial" w:hAnsi="Arial" w:cs="Arial"/>
            <w:sz w:val="22"/>
            <w:szCs w:val="22"/>
            <w:highlight w:val="yellow"/>
            <w:rPrChange w:id="247" w:author="Kent, Michael" w:date="2022-12-23T10:00:00Z">
              <w:rPr>
                <w:rFonts w:ascii="Arial" w:hAnsi="Arial" w:cs="Arial"/>
                <w:sz w:val="22"/>
                <w:szCs w:val="22"/>
              </w:rPr>
            </w:rPrChange>
          </w:rPr>
          <w:t>Lumen mycobacteri</w:t>
        </w:r>
        <w:r>
          <w:rPr>
            <w:rFonts w:ascii="Arial" w:hAnsi="Arial" w:cs="Arial"/>
            <w:sz w:val="22"/>
            <w:szCs w:val="22"/>
          </w:rPr>
          <w:t xml:space="preserve">:  17 exposed and 7 control fish examined by histology exhibited colonization of the intestinal lumen by acid fast bacteria.  This phenomenon was reported by Peterson et al. (2013) and we frequently see this in diagnostic cases in the absence of extra-intestinal infections.  Microbiome analysis also revealed </w:t>
        </w:r>
        <w:r w:rsidRPr="00F75CA5">
          <w:rPr>
            <w:rFonts w:ascii="Arial" w:hAnsi="Arial" w:cs="Arial"/>
            <w:i/>
            <w:sz w:val="22"/>
            <w:szCs w:val="22"/>
            <w:rPrChange w:id="248" w:author="Kent, Michael" w:date="2022-12-23T10:05:00Z">
              <w:rPr>
                <w:rFonts w:ascii="Arial" w:hAnsi="Arial" w:cs="Arial"/>
                <w:sz w:val="22"/>
                <w:szCs w:val="22"/>
              </w:rPr>
            </w:rPrChange>
          </w:rPr>
          <w:t>Mycobacterium</w:t>
        </w:r>
        <w:r>
          <w:rPr>
            <w:rFonts w:ascii="Arial" w:hAnsi="Arial" w:cs="Arial"/>
            <w:sz w:val="22"/>
            <w:szCs w:val="22"/>
          </w:rPr>
          <w:t xml:space="preserve"> genus in unexposed fish, and hence it is possible that these represent natural colonization of the intestine by </w:t>
        </w:r>
        <w:r w:rsidRPr="00812A09">
          <w:rPr>
            <w:rFonts w:ascii="Arial" w:hAnsi="Arial" w:cs="Arial"/>
            <w:i/>
            <w:sz w:val="22"/>
            <w:szCs w:val="22"/>
            <w:rPrChange w:id="249" w:author="Kent, Michael" w:date="2022-12-23T10:04:00Z">
              <w:rPr>
                <w:rFonts w:ascii="Arial" w:hAnsi="Arial" w:cs="Arial"/>
                <w:sz w:val="22"/>
                <w:szCs w:val="22"/>
              </w:rPr>
            </w:rPrChange>
          </w:rPr>
          <w:t>M. chelonae</w:t>
        </w:r>
        <w:r>
          <w:rPr>
            <w:rFonts w:ascii="Arial" w:hAnsi="Arial" w:cs="Arial"/>
            <w:sz w:val="22"/>
            <w:szCs w:val="22"/>
          </w:rPr>
          <w:t xml:space="preserve">, which is common in zebrafish water (Whipps et al. 2008), or another environmental </w:t>
        </w:r>
        <w:r w:rsidRPr="00812A09">
          <w:rPr>
            <w:rFonts w:ascii="Arial" w:hAnsi="Arial" w:cs="Arial"/>
            <w:i/>
            <w:sz w:val="22"/>
            <w:szCs w:val="22"/>
            <w:rPrChange w:id="250" w:author="Kent, Michael" w:date="2022-12-23T10:03:00Z">
              <w:rPr>
                <w:rFonts w:ascii="Arial" w:hAnsi="Arial" w:cs="Arial"/>
                <w:sz w:val="22"/>
                <w:szCs w:val="22"/>
              </w:rPr>
            </w:rPrChange>
          </w:rPr>
          <w:t>Mycobacterium</w:t>
        </w:r>
        <w:r>
          <w:rPr>
            <w:rFonts w:ascii="Arial" w:hAnsi="Arial" w:cs="Arial"/>
            <w:sz w:val="22"/>
            <w:szCs w:val="22"/>
          </w:rPr>
          <w:t xml:space="preserve"> species.</w:t>
        </w:r>
        <w:commentRangeEnd w:id="245"/>
        <w:r>
          <w:rPr>
            <w:rStyle w:val="CommentReference"/>
          </w:rPr>
          <w:commentReference w:id="245"/>
        </w:r>
        <w:commentRangeEnd w:id="246"/>
        <w:r>
          <w:rPr>
            <w:rStyle w:val="CommentReference"/>
          </w:rPr>
          <w:commentReference w:id="246"/>
        </w:r>
      </w:ins>
    </w:p>
    <w:p w14:paraId="5C8FAA16" w14:textId="1A3B804D" w:rsidR="002113BA" w:rsidRDefault="002113BA" w:rsidP="007649D7">
      <w:pPr>
        <w:spacing w:line="276" w:lineRule="auto"/>
        <w:rPr>
          <w:ins w:id="251" w:author="Sieler Jr, Michael James" w:date="2022-12-20T11:42:00Z"/>
          <w:rFonts w:ascii="Arial" w:eastAsia="Arial" w:hAnsi="Arial" w:cs="Arial"/>
          <w:noProof/>
          <w:sz w:val="22"/>
          <w:szCs w:val="22"/>
        </w:rPr>
      </w:pPr>
    </w:p>
    <w:p w14:paraId="5AF24D22" w14:textId="77777777" w:rsidR="007649D7" w:rsidRPr="00F16347" w:rsidRDefault="007649D7" w:rsidP="68AD4ADE">
      <w:pPr>
        <w:spacing w:line="276" w:lineRule="auto"/>
        <w:rPr>
          <w:rFonts w:ascii="Arial" w:eastAsia="Arial" w:hAnsi="Arial" w:cs="Arial"/>
          <w:noProof/>
          <w:sz w:val="22"/>
          <w:szCs w:val="22"/>
        </w:rPr>
      </w:pPr>
    </w:p>
    <w:p w14:paraId="748CF071" w14:textId="3D03D54C"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t>3.5.2)</w:t>
      </w:r>
      <w:r w:rsidR="00692C9B" w:rsidRPr="00F16347">
        <w:rPr>
          <w:rFonts w:ascii="Arial" w:hAnsi="Arial" w:cs="Arial"/>
          <w:noProof/>
          <w:sz w:val="22"/>
          <w:szCs w:val="22"/>
        </w:rPr>
        <w:drawing>
          <wp:inline distT="0" distB="0" distL="0" distR="0" wp14:anchorId="571A9D40" wp14:editId="35054ED0">
            <wp:extent cx="6858000" cy="2124710"/>
            <wp:effectExtent l="0" t="0" r="0" b="0"/>
            <wp:docPr id="232" name="Picture 2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858000" cy="2124710"/>
                    </a:xfrm>
                    <a:prstGeom prst="rect">
                      <a:avLst/>
                    </a:prstGeom>
                  </pic:spPr>
                </pic:pic>
              </a:graphicData>
            </a:graphic>
          </wp:inline>
        </w:drawing>
      </w:r>
      <w:r w:rsidRPr="00F16347">
        <w:rPr>
          <w:rFonts w:ascii="Arial" w:eastAsia="Arial" w:hAnsi="Arial" w:cs="Arial"/>
          <w:noProof/>
          <w:sz w:val="22"/>
          <w:szCs w:val="22"/>
        </w:rPr>
        <w:t xml:space="preserve"> </w:t>
      </w:r>
    </w:p>
    <w:p w14:paraId="18438FBB" w14:textId="28519E03"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3.5.3)</w:t>
      </w:r>
      <w:r w:rsidR="00692C9B" w:rsidRPr="00F16347">
        <w:rPr>
          <w:rFonts w:ascii="Arial" w:hAnsi="Arial" w:cs="Arial"/>
          <w:noProof/>
          <w:sz w:val="22"/>
          <w:szCs w:val="22"/>
        </w:rPr>
        <w:drawing>
          <wp:inline distT="0" distB="0" distL="0" distR="0" wp14:anchorId="5E27B3D4" wp14:editId="4045EECD">
            <wp:extent cx="6858000" cy="5568952"/>
            <wp:effectExtent l="0" t="0" r="0" b="0"/>
            <wp:docPr id="227" name="Picture 2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858000" cy="5568952"/>
                    </a:xfrm>
                    <a:prstGeom prst="rect">
                      <a:avLst/>
                    </a:prstGeom>
                  </pic:spPr>
                </pic:pic>
              </a:graphicData>
            </a:graphic>
          </wp:inline>
        </w:drawing>
      </w:r>
    </w:p>
    <w:p w14:paraId="7DCACFA4" w14:textId="3CBF09D8"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3.5.4) </w:t>
      </w:r>
      <w:r w:rsidR="00692C9B" w:rsidRPr="00F16347">
        <w:rPr>
          <w:rFonts w:ascii="Arial" w:hAnsi="Arial" w:cs="Arial"/>
          <w:noProof/>
          <w:sz w:val="22"/>
          <w:szCs w:val="22"/>
        </w:rPr>
        <w:drawing>
          <wp:inline distT="0" distB="0" distL="0" distR="0" wp14:anchorId="5B6EB1C4" wp14:editId="77617510">
            <wp:extent cx="6858000" cy="4217670"/>
            <wp:effectExtent l="0" t="0" r="0" b="0"/>
            <wp:docPr id="228" name="Picture 2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pic:nvPicPr>
                  <pic:blipFill>
                    <a:blip r:embed="rId196">
                      <a:extLst>
                        <a:ext uri="{28A0092B-C50C-407E-A947-70E740481C1C}">
                          <a14:useLocalDpi xmlns:a14="http://schemas.microsoft.com/office/drawing/2010/main" val="0"/>
                        </a:ext>
                      </a:extLst>
                    </a:blip>
                    <a:stretch>
                      <a:fillRect/>
                    </a:stretch>
                  </pic:blipFill>
                  <pic:spPr>
                    <a:xfrm>
                      <a:off x="0" y="0"/>
                      <a:ext cx="6858000" cy="4217670"/>
                    </a:xfrm>
                    <a:prstGeom prst="rect">
                      <a:avLst/>
                    </a:prstGeom>
                  </pic:spPr>
                </pic:pic>
              </a:graphicData>
            </a:graphic>
          </wp:inline>
        </w:drawing>
      </w:r>
    </w:p>
    <w:p w14:paraId="4FFD5099" w14:textId="5AA08301"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3.5.5) </w:t>
      </w:r>
      <w:r w:rsidR="00D4068E" w:rsidRPr="00F16347">
        <w:rPr>
          <w:rFonts w:ascii="Arial" w:hAnsi="Arial" w:cs="Arial"/>
          <w:noProof/>
          <w:sz w:val="22"/>
          <w:szCs w:val="22"/>
        </w:rPr>
        <w:drawing>
          <wp:inline distT="0" distB="0" distL="0" distR="0" wp14:anchorId="5ACE9D32" wp14:editId="598D1428">
            <wp:extent cx="6858000" cy="4351655"/>
            <wp:effectExtent l="0" t="0" r="0" b="0"/>
            <wp:docPr id="229" name="Picture 2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6858000" cy="4351655"/>
                    </a:xfrm>
                    <a:prstGeom prst="rect">
                      <a:avLst/>
                    </a:prstGeom>
                  </pic:spPr>
                </pic:pic>
              </a:graphicData>
            </a:graphic>
          </wp:inline>
        </w:drawing>
      </w:r>
    </w:p>
    <w:p w14:paraId="483E200B" w14:textId="77777777" w:rsidR="00692C9B" w:rsidRPr="00F16347" w:rsidRDefault="00692C9B" w:rsidP="68AD4ADE">
      <w:pPr>
        <w:spacing w:line="276" w:lineRule="auto"/>
        <w:rPr>
          <w:rFonts w:ascii="Arial" w:eastAsia="Arial" w:hAnsi="Arial" w:cs="Arial"/>
          <w:noProof/>
          <w:sz w:val="22"/>
          <w:szCs w:val="22"/>
        </w:rPr>
      </w:pPr>
    </w:p>
    <w:p w14:paraId="0F24CA39" w14:textId="77777777" w:rsidR="00692C9B" w:rsidRPr="00F16347" w:rsidRDefault="00692C9B" w:rsidP="68AD4ADE">
      <w:pPr>
        <w:rPr>
          <w:rFonts w:ascii="Arial" w:eastAsia="Arial" w:hAnsi="Arial" w:cs="Arial"/>
          <w:noProof/>
          <w:sz w:val="22"/>
          <w:szCs w:val="22"/>
        </w:rPr>
      </w:pPr>
      <w:r w:rsidRPr="00F16347">
        <w:rPr>
          <w:rFonts w:ascii="Arial" w:eastAsia="Arial" w:hAnsi="Arial" w:cs="Arial"/>
          <w:noProof/>
          <w:sz w:val="22"/>
          <w:szCs w:val="22"/>
        </w:rPr>
        <w:br w:type="page"/>
      </w:r>
    </w:p>
    <w:p w14:paraId="680E86BA" w14:textId="1260302C" w:rsidR="00331F4C"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3.6) Physiology</w:t>
      </w:r>
    </w:p>
    <w:p w14:paraId="66BF458E" w14:textId="42867B55" w:rsidR="00331F4C" w:rsidRPr="00F16347" w:rsidRDefault="00331F4C" w:rsidP="68AD4ADE">
      <w:pPr>
        <w:spacing w:line="276" w:lineRule="auto"/>
        <w:rPr>
          <w:rFonts w:ascii="Arial" w:eastAsia="Arial" w:hAnsi="Arial" w:cs="Arial"/>
          <w:noProof/>
          <w:sz w:val="22"/>
          <w:szCs w:val="22"/>
        </w:rPr>
      </w:pPr>
    </w:p>
    <w:p w14:paraId="3C364D5C" w14:textId="7BD6B230" w:rsidR="00331F4C"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3.6.1) </w:t>
      </w:r>
      <w:r w:rsidR="00331F4C" w:rsidRPr="00F16347">
        <w:rPr>
          <w:rFonts w:ascii="Arial" w:hAnsi="Arial" w:cs="Arial"/>
          <w:noProof/>
          <w:sz w:val="22"/>
          <w:szCs w:val="22"/>
        </w:rPr>
        <w:drawing>
          <wp:inline distT="0" distB="0" distL="0" distR="0" wp14:anchorId="767EE048" wp14:editId="1466F1F6">
            <wp:extent cx="6858000" cy="3429000"/>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98">
                      <a:extLst>
                        <a:ext uri="{28A0092B-C50C-407E-A947-70E740481C1C}">
                          <a14:useLocalDpi xmlns:a14="http://schemas.microsoft.com/office/drawing/2010/main" val="0"/>
                        </a:ext>
                      </a:extLst>
                    </a:blip>
                    <a:stretch>
                      <a:fillRect/>
                    </a:stretch>
                  </pic:blipFill>
                  <pic:spPr>
                    <a:xfrm>
                      <a:off x="0" y="0"/>
                      <a:ext cx="6858000" cy="3429000"/>
                    </a:xfrm>
                    <a:prstGeom prst="rect">
                      <a:avLst/>
                    </a:prstGeom>
                  </pic:spPr>
                </pic:pic>
              </a:graphicData>
            </a:graphic>
          </wp:inline>
        </w:drawing>
      </w:r>
    </w:p>
    <w:p w14:paraId="1C3BFECA" w14:textId="0B40DF15" w:rsidR="00331F4C"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3.6.2) </w:t>
      </w:r>
      <w:r w:rsidR="00331F4C" w:rsidRPr="00F16347">
        <w:rPr>
          <w:rFonts w:ascii="Arial" w:hAnsi="Arial" w:cs="Arial"/>
          <w:noProof/>
          <w:sz w:val="22"/>
          <w:szCs w:val="22"/>
        </w:rPr>
        <w:drawing>
          <wp:inline distT="0" distB="0" distL="0" distR="0" wp14:anchorId="5D7562A4" wp14:editId="22BAFC2C">
            <wp:extent cx="6858000" cy="2510790"/>
            <wp:effectExtent l="0" t="0" r="0" b="0"/>
            <wp:docPr id="177" name="Picture 1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858000" cy="2510790"/>
                    </a:xfrm>
                    <a:prstGeom prst="rect">
                      <a:avLst/>
                    </a:prstGeom>
                  </pic:spPr>
                </pic:pic>
              </a:graphicData>
            </a:graphic>
          </wp:inline>
        </w:drawing>
      </w:r>
    </w:p>
    <w:p w14:paraId="7B3388EB" w14:textId="02044408" w:rsidR="59506F59" w:rsidRPr="00F16347" w:rsidRDefault="59506F59" w:rsidP="68AD4ADE">
      <w:pPr>
        <w:rPr>
          <w:rFonts w:ascii="Arial" w:eastAsia="Arial" w:hAnsi="Arial" w:cs="Arial"/>
          <w:sz w:val="22"/>
          <w:szCs w:val="22"/>
        </w:rPr>
      </w:pPr>
      <w:r w:rsidRPr="007827A4">
        <w:rPr>
          <w:rFonts w:ascii="Arial" w:eastAsia="Arial" w:hAnsi="Arial" w:cs="Arial"/>
          <w:sz w:val="22"/>
          <w:szCs w:val="22"/>
        </w:rPr>
        <w:br w:type="page"/>
      </w:r>
      <w:r w:rsidR="68AD4ADE" w:rsidRPr="007827A4">
        <w:rPr>
          <w:rFonts w:ascii="Arial" w:eastAsia="Arial" w:hAnsi="Arial" w:cs="Arial"/>
          <w:sz w:val="22"/>
          <w:szCs w:val="22"/>
        </w:rPr>
        <w:lastRenderedPageBreak/>
        <w:t>4) Nutritional Composition Information</w:t>
      </w:r>
    </w:p>
    <w:p w14:paraId="7ED98580" w14:textId="5782AC2D" w:rsidR="59506F59" w:rsidRPr="00F16347" w:rsidRDefault="68AD4ADE" w:rsidP="68AD4ADE">
      <w:pPr>
        <w:spacing w:line="276" w:lineRule="auto"/>
        <w:rPr>
          <w:rFonts w:ascii="Arial" w:eastAsia="Arial" w:hAnsi="Arial" w:cs="Arial"/>
          <w:sz w:val="22"/>
          <w:szCs w:val="22"/>
        </w:rPr>
      </w:pPr>
      <w:r w:rsidRPr="007827A4">
        <w:rPr>
          <w:rFonts w:ascii="Arial" w:eastAsia="Arial" w:hAnsi="Arial" w:cs="Arial"/>
          <w:sz w:val="22"/>
          <w:szCs w:val="22"/>
        </w:rPr>
        <w:t>4</w:t>
      </w:r>
      <w:r w:rsidRPr="00F16347">
        <w:rPr>
          <w:rFonts w:ascii="Arial" w:eastAsia="Arial" w:hAnsi="Arial" w:cs="Arial"/>
          <w:sz w:val="22"/>
          <w:szCs w:val="22"/>
        </w:rPr>
        <w:t>.1.1</w:t>
      </w:r>
      <w:r w:rsidRPr="007827A4">
        <w:rPr>
          <w:rFonts w:ascii="Arial" w:eastAsia="Arial" w:hAnsi="Arial" w:cs="Arial"/>
          <w:sz w:val="22"/>
          <w:szCs w:val="22"/>
        </w:rPr>
        <w:t>)</w:t>
      </w:r>
      <w:ins w:id="252" w:author="Sieler Jr, Michael James" w:date="2023-01-11T16:22:00Z">
        <w:r w:rsidR="00801AAC">
          <w:rPr>
            <w:rFonts w:ascii="Arial" w:eastAsia="Arial" w:hAnsi="Arial" w:cs="Arial"/>
            <w:sz w:val="22"/>
            <w:szCs w:val="22"/>
          </w:rPr>
          <w:t xml:space="preserve"> Proximate and elemental analysis</w:t>
        </w:r>
      </w:ins>
    </w:p>
    <w:p w14:paraId="61E02FD8" w14:textId="1F34810A" w:rsidR="0D013BC9" w:rsidRPr="00B04596" w:rsidRDefault="00801AAC" w:rsidP="00B04596">
      <w:pPr>
        <w:spacing w:line="276" w:lineRule="auto"/>
        <w:rPr>
          <w:rFonts w:ascii="Arial" w:eastAsia="Arial" w:hAnsi="Arial" w:cs="Arial"/>
          <w:sz w:val="22"/>
          <w:szCs w:val="22"/>
        </w:rPr>
      </w:pPr>
      <w:ins w:id="253" w:author="Sieler Jr, Michael James" w:date="2023-01-11T16:22:00Z">
        <w:r w:rsidRPr="00801AAC">
          <w:rPr>
            <w:rFonts w:ascii="Arial" w:eastAsia="Arial" w:hAnsi="Arial" w:cs="Arial"/>
            <w:noProof/>
            <w:sz w:val="22"/>
            <w:szCs w:val="22"/>
          </w:rPr>
          <w:drawing>
            <wp:inline distT="0" distB="0" distL="0" distR="0" wp14:anchorId="518A8E04" wp14:editId="4B7722EB">
              <wp:extent cx="4762500" cy="471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62500" cy="4711700"/>
                      </a:xfrm>
                      <a:prstGeom prst="rect">
                        <a:avLst/>
                      </a:prstGeom>
                    </pic:spPr>
                  </pic:pic>
                </a:graphicData>
              </a:graphic>
            </wp:inline>
          </w:drawing>
        </w:r>
      </w:ins>
    </w:p>
    <w:sectPr w:rsidR="0D013BC9" w:rsidRPr="00B04596" w:rsidSect="00061986">
      <w:pgSz w:w="12240" w:h="15840"/>
      <w:pgMar w:top="720" w:right="720" w:bottom="720" w:left="72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Sharpton, Thomas" w:date="2022-09-28T14:40:00Z" w:initials="ST">
    <w:p w14:paraId="1A3AED03" w14:textId="7A8DFEC9" w:rsidR="00821848" w:rsidRDefault="00821848">
      <w:pPr>
        <w:pStyle w:val="CommentText"/>
      </w:pPr>
      <w:r>
        <w:rPr>
          <w:rStyle w:val="CommentReference"/>
        </w:rPr>
        <w:annotationRef/>
      </w:r>
      <w:r>
        <w:t>Arial 11 is standard point. FYI.</w:t>
      </w:r>
    </w:p>
  </w:comment>
  <w:comment w:id="3" w:author="Sieler Jr, Michael James" w:date="2022-12-20T09:03:00Z" w:initials="SJMJ">
    <w:p w14:paraId="34B33C34" w14:textId="77777777" w:rsidR="00821848" w:rsidRDefault="00821848" w:rsidP="00821848">
      <w:r>
        <w:rPr>
          <w:rStyle w:val="CommentReference"/>
        </w:rPr>
        <w:annotationRef/>
      </w:r>
      <w:r>
        <w:rPr>
          <w:sz w:val="20"/>
          <w:szCs w:val="20"/>
        </w:rPr>
        <w:t>Changed this sentence to be more accurate since we didn't rear 60 fish, we actually reared 90 fish, but we only analyzed 60 gut microbiomes</w:t>
      </w:r>
    </w:p>
  </w:comment>
  <w:comment w:id="6" w:author="Sieler Jr, Michael James" w:date="2022-11-30T12:54:00Z" w:initials="SJMJ">
    <w:p w14:paraId="65727363" w14:textId="49075F56" w:rsidR="00821848" w:rsidRDefault="00821848" w:rsidP="00D25EBF">
      <w:r>
        <w:rPr>
          <w:rStyle w:val="CommentReference"/>
        </w:rPr>
        <w:annotationRef/>
      </w:r>
      <w:r>
        <w:rPr>
          <w:sz w:val="20"/>
          <w:szCs w:val="20"/>
        </w:rPr>
        <w:t>Add citation</w:t>
      </w:r>
    </w:p>
  </w:comment>
  <w:comment w:id="7" w:author="Sieler Jr, Michael James" w:date="2023-01-11T16:33:00Z" w:initials="SJMJ">
    <w:p w14:paraId="196661D3" w14:textId="77777777" w:rsidR="00B05322" w:rsidRDefault="00B05322" w:rsidP="00162913">
      <w:r>
        <w:rPr>
          <w:rStyle w:val="CommentReference"/>
        </w:rPr>
        <w:annotationRef/>
      </w:r>
      <w:r>
        <w:rPr>
          <w:sz w:val="20"/>
          <w:szCs w:val="20"/>
        </w:rPr>
        <w:t>Colleen’s feedback</w:t>
      </w:r>
    </w:p>
  </w:comment>
  <w:comment w:id="16" w:author="Sieler Jr, Michael James" w:date="2023-01-11T16:33:00Z" w:initials="SJMJ">
    <w:p w14:paraId="5C47F53E" w14:textId="77777777" w:rsidR="001E131D" w:rsidRDefault="001E131D" w:rsidP="005C7007">
      <w:r>
        <w:rPr>
          <w:rStyle w:val="CommentReference"/>
        </w:rPr>
        <w:annotationRef/>
      </w:r>
      <w:r>
        <w:rPr>
          <w:sz w:val="20"/>
          <w:szCs w:val="20"/>
        </w:rPr>
        <w:t>Colleen’s feedback</w:t>
      </w:r>
    </w:p>
  </w:comment>
  <w:comment w:id="17" w:author="Sieler Jr, Michael James" w:date="2023-01-11T16:33:00Z" w:initials="SJMJ">
    <w:p w14:paraId="5491188F" w14:textId="3923CDE2" w:rsidR="00B05322" w:rsidRDefault="00B05322" w:rsidP="00F85312">
      <w:r>
        <w:rPr>
          <w:rStyle w:val="CommentReference"/>
        </w:rPr>
        <w:annotationRef/>
      </w:r>
      <w:r>
        <w:rPr>
          <w:sz w:val="20"/>
          <w:szCs w:val="20"/>
        </w:rPr>
        <w:t>Colleen’s feedback</w:t>
      </w:r>
    </w:p>
  </w:comment>
  <w:comment w:id="22" w:author="Kent, Michael" w:date="2022-12-06T15:51:00Z" w:initials="KM">
    <w:p w14:paraId="13817F1E" w14:textId="764E0AB4" w:rsidR="00821848" w:rsidRDefault="00821848">
      <w:pPr>
        <w:pStyle w:val="CommentText"/>
      </w:pPr>
      <w:r>
        <w:rPr>
          <w:rStyle w:val="CommentReference"/>
        </w:rPr>
        <w:annotationRef/>
      </w:r>
      <w:r>
        <w:t>I believe Zoltan and more information on the Gemma and Ziegler diet make.</w:t>
      </w:r>
    </w:p>
  </w:comment>
  <w:comment w:id="23" w:author="Sieler Jr, Michael James" w:date="2022-12-20T09:04:00Z" w:initials="SJMJ">
    <w:p w14:paraId="0689E3FC" w14:textId="77777777" w:rsidR="00821848" w:rsidRDefault="00821848" w:rsidP="00821848">
      <w:r>
        <w:rPr>
          <w:rStyle w:val="CommentReference"/>
        </w:rPr>
        <w:annotationRef/>
      </w:r>
      <w:r>
        <w:rPr>
          <w:sz w:val="20"/>
          <w:szCs w:val="20"/>
        </w:rPr>
        <w:t>I’ve included all the information Zoltan has provided us in the past. You can find this in supplementary section 4. If there is additional information needed for the paper can you ask Zoltan?</w:t>
      </w:r>
    </w:p>
  </w:comment>
  <w:comment w:id="24" w:author="Thomas Sharpton" w:date="2022-11-08T06:53:00Z" w:initials="TS">
    <w:p w14:paraId="186FCBF2" w14:textId="44DF313F" w:rsidR="00821848" w:rsidRDefault="00821848">
      <w:pPr>
        <w:pStyle w:val="CommentText"/>
      </w:pPr>
      <w:r>
        <w:t>Can you point to a table?</w:t>
      </w:r>
      <w:r>
        <w:rPr>
          <w:rStyle w:val="CommentReference"/>
        </w:rPr>
        <w:annotationRef/>
      </w:r>
    </w:p>
  </w:comment>
  <w:comment w:id="25" w:author="Michael James Sieler Jr" w:date="2022-11-29T18:30:00Z" w:initials="MJ">
    <w:p w14:paraId="365CD2BB" w14:textId="7C54735E" w:rsidR="00821848" w:rsidRDefault="00821848">
      <w:pPr>
        <w:pStyle w:val="CommentText"/>
      </w:pPr>
      <w:r>
        <w:t xml:space="preserve">I've constructed a table myself, but it's a rough estimate based on the information the commercial diets provide. The only diet I have complete information for is the Watts diet. </w:t>
      </w:r>
      <w:r>
        <w:rPr>
          <w:rStyle w:val="CommentReference"/>
        </w:rPr>
        <w:annotationRef/>
      </w:r>
    </w:p>
    <w:p w14:paraId="48AD5B4E" w14:textId="2DC960F7" w:rsidR="00821848" w:rsidRDefault="00821848">
      <w:pPr>
        <w:pStyle w:val="CommentText"/>
      </w:pPr>
    </w:p>
    <w:p w14:paraId="5BB3ABE6" w14:textId="7F8C5BDC" w:rsidR="00821848" w:rsidRDefault="00821848">
      <w:pPr>
        <w:pStyle w:val="CommentText"/>
      </w:pPr>
      <w:r>
        <w:t>Should I include the table I made, and include as much information as I can, noting where information is missing?</w:t>
      </w:r>
    </w:p>
  </w:comment>
  <w:comment w:id="26" w:author="Michael James Sieler Jr" w:date="2022-11-30T12:44:00Z" w:initials="MJ">
    <w:p w14:paraId="348BF5BA" w14:textId="646C1E18" w:rsidR="00821848" w:rsidRDefault="00821848">
      <w:pPr>
        <w:pStyle w:val="CommentText"/>
      </w:pPr>
      <w:r>
        <w:t>See Supplementary section 4 for some tables and further information about diets</w:t>
      </w:r>
      <w:r>
        <w:rPr>
          <w:rStyle w:val="CommentReference"/>
        </w:rPr>
        <w:annotationRef/>
      </w:r>
    </w:p>
  </w:comment>
  <w:comment w:id="27" w:author="Michael James Sieler Jr" w:date="2022-11-25T11:26:00Z" w:initials="SJMJ">
    <w:p w14:paraId="00E4A4A5" w14:textId="77777777" w:rsidR="00821848" w:rsidRDefault="00821848" w:rsidP="00D25EBF">
      <w:r>
        <w:rPr>
          <w:rStyle w:val="CommentReference"/>
        </w:rPr>
        <w:annotationRef/>
      </w:r>
      <w:r>
        <w:rPr>
          <w:sz w:val="20"/>
          <w:szCs w:val="20"/>
        </w:rPr>
        <w:t>…across fish diet and development.</w:t>
      </w:r>
      <w:r>
        <w:rPr>
          <w:rStyle w:val="CommentReference"/>
        </w:rPr>
        <w:annotationRef/>
      </w:r>
    </w:p>
  </w:comment>
  <w:comment w:id="28" w:author="Kent, Michael" w:date="2022-12-21T10:33:00Z" w:initials="KM">
    <w:p w14:paraId="6E99699D" w14:textId="0904CBAB" w:rsidR="00821848" w:rsidRDefault="00821848">
      <w:pPr>
        <w:pStyle w:val="CommentText"/>
      </w:pPr>
      <w:r>
        <w:rPr>
          <w:rStyle w:val="CommentReference"/>
        </w:rPr>
        <w:annotationRef/>
      </w:r>
      <w:r>
        <w:t>Mike will look up AF+ lumen references – one is Peterson et al. (2013) and I can also state, if needed, that I frequently see AF+ bacteria in the intestines of fish by histology in our ZIRC diagnostic service in without infections in other locations in the fish</w:t>
      </w:r>
    </w:p>
  </w:comment>
  <w:comment w:id="30" w:author="Thomas Sharpton" w:date="2022-11-15T11:37:00Z" w:initials="TS">
    <w:p w14:paraId="75DAEB98" w14:textId="7079A6AC" w:rsidR="00821848" w:rsidRDefault="00821848">
      <w:pPr>
        <w:pStyle w:val="CommentText"/>
      </w:pPr>
      <w:r>
        <w:t>In general or in 3mpf fish?</w:t>
      </w:r>
      <w:r>
        <w:rPr>
          <w:rStyle w:val="CommentReference"/>
        </w:rPr>
        <w:annotationRef/>
      </w:r>
      <w:r>
        <w:rPr>
          <w:rStyle w:val="CommentReference"/>
        </w:rPr>
        <w:annotationRef/>
      </w:r>
    </w:p>
  </w:comment>
  <w:comment w:id="31" w:author="Thomas Sharpton" w:date="2022-11-15T11:27:00Z" w:initials="TS">
    <w:p w14:paraId="07E33CB9" w14:textId="07A94007" w:rsidR="00821848" w:rsidRDefault="00821848">
      <w:pPr>
        <w:pStyle w:val="CommentText"/>
      </w:pPr>
      <w:r>
        <w:t>You need to be clear about what group of fish you are referring to.</w:t>
      </w:r>
      <w:r>
        <w:rPr>
          <w:rStyle w:val="CommentReference"/>
        </w:rPr>
        <w:annotationRef/>
      </w:r>
      <w:r>
        <w:rPr>
          <w:rStyle w:val="CommentReference"/>
        </w:rPr>
        <w:annotationRef/>
      </w:r>
    </w:p>
  </w:comment>
  <w:comment w:id="32" w:author="Sieler Jr, Michael James" w:date="2022-08-31T17:02:00Z" w:initials="SJMJ">
    <w:p w14:paraId="4B6344EB" w14:textId="205C111E" w:rsidR="00821848" w:rsidRDefault="00821848" w:rsidP="009F7EC7">
      <w:r>
        <w:rPr>
          <w:rStyle w:val="CommentReference"/>
        </w:rPr>
        <w:annotationRef/>
      </w:r>
      <w:r>
        <w:rPr>
          <w:sz w:val="20"/>
          <w:szCs w:val="20"/>
        </w:rPr>
        <w:t>Shannon wasn’t significant between ZIRC and Gemma, but Simpson’s is, so I elected to put Simpson here. Is that fair, or should I keep a consistent metric throughout and reference the significance in a table or suppl figure?</w:t>
      </w:r>
    </w:p>
  </w:comment>
  <w:comment w:id="33" w:author="Sharpton, Thomas" w:date="2022-09-28T14:51:00Z" w:initials="ST">
    <w:p w14:paraId="79AEAB0C" w14:textId="4667ED2E" w:rsidR="00821848" w:rsidRDefault="00821848">
      <w:pPr>
        <w:pStyle w:val="CommentText"/>
      </w:pPr>
      <w:r>
        <w:rPr>
          <w:rStyle w:val="CommentReference"/>
        </w:rPr>
        <w:annotationRef/>
      </w:r>
      <w:r>
        <w:t>This is OK, just be prepared to discuss in review.</w:t>
      </w:r>
    </w:p>
  </w:comment>
  <w:comment w:id="34" w:author="Thomas Sharpton" w:date="2022-11-15T10:26:00Z" w:initials="TS">
    <w:p w14:paraId="4CB9D915" w14:textId="0BD16636" w:rsidR="00821848" w:rsidRDefault="00821848" w:rsidP="315B2B79">
      <w:pPr>
        <w:pStyle w:val="CommentText"/>
      </w:pPr>
      <w:r>
        <w:t>What happened up to 1 mpf?</w:t>
      </w:r>
      <w:r>
        <w:rPr>
          <w:rStyle w:val="CommentReference"/>
        </w:rPr>
        <w:annotationRef/>
      </w:r>
      <w:r>
        <w:rPr>
          <w:rStyle w:val="CommentReference"/>
        </w:rPr>
        <w:annotationRef/>
      </w:r>
    </w:p>
  </w:comment>
  <w:comment w:id="35" w:author="Sharpton, Thomas" w:date="2022-09-28T14:56:00Z" w:initials="ST">
    <w:p w14:paraId="0B8059FD" w14:textId="77777777" w:rsidR="00821848" w:rsidRDefault="00821848">
      <w:pPr>
        <w:pStyle w:val="CommentText"/>
      </w:pPr>
      <w:r>
        <w:rPr>
          <w:rStyle w:val="CommentReference"/>
        </w:rPr>
        <w:annotationRef/>
      </w:r>
      <w:r>
        <w:t>This change is important and needs to be reflected throughout, unless you clarify somewhere that ZIRC, Gemma and Watts mean diets.</w:t>
      </w:r>
      <w:r>
        <w:rPr>
          <w:rStyle w:val="CommentReference"/>
        </w:rPr>
        <w:annotationRef/>
      </w:r>
    </w:p>
  </w:comment>
  <w:comment w:id="36" w:author="Sieler Jr, Michael James" w:date="2022-09-29T09:03:00Z" w:initials="SJMJ">
    <w:p w14:paraId="5608EAE4" w14:textId="77777777" w:rsidR="00821848" w:rsidRDefault="00821848" w:rsidP="009F7EC7">
      <w:r>
        <w:rPr>
          <w:rStyle w:val="CommentReference"/>
        </w:rPr>
        <w:annotationRef/>
      </w:r>
      <w:r>
        <w:rPr>
          <w:sz w:val="20"/>
          <w:szCs w:val="20"/>
        </w:rPr>
        <w:t>Got it.</w:t>
      </w:r>
      <w:r>
        <w:rPr>
          <w:rStyle w:val="CommentReference"/>
        </w:rPr>
        <w:annotationRef/>
      </w:r>
    </w:p>
  </w:comment>
  <w:comment w:id="37" w:author="Sharpton, Thomas" w:date="2022-09-28T15:07:00Z" w:initials="ST">
    <w:p w14:paraId="2F281E92" w14:textId="77777777" w:rsidR="00821848" w:rsidRDefault="00821848">
      <w:pPr>
        <w:pStyle w:val="CommentText"/>
      </w:pPr>
      <w:r>
        <w:rPr>
          <w:rStyle w:val="CommentReference"/>
        </w:rPr>
        <w:annotationRef/>
      </w:r>
      <w:r>
        <w:t>Spending a lot of time here on these results. What are you learning through these comparisons that advances the story?</w:t>
      </w:r>
    </w:p>
  </w:comment>
  <w:comment w:id="38" w:author="Sieler Jr, Michael James" w:date="2022-11-03T12:36:00Z" w:initials="SJMJ">
    <w:p w14:paraId="2AE0C746" w14:textId="77777777" w:rsidR="00821848" w:rsidRDefault="00821848" w:rsidP="00D25EBF">
      <w:r>
        <w:rPr>
          <w:rStyle w:val="CommentReference"/>
        </w:rPr>
        <w:annotationRef/>
      </w:r>
      <w:r>
        <w:rPr>
          <w:sz w:val="20"/>
          <w:szCs w:val="20"/>
        </w:rPr>
        <w:t>I’m not sure where or how to justify this assertion in the second half of this sentence.</w:t>
      </w:r>
      <w:r>
        <w:rPr>
          <w:rStyle w:val="CommentReference"/>
        </w:rPr>
        <w:annotationRef/>
      </w:r>
    </w:p>
  </w:comment>
  <w:comment w:id="39" w:author="Thomas Sharpton" w:date="2022-11-15T11:53:00Z" w:initials="TS">
    <w:p w14:paraId="060D6E5A" w14:textId="7A6A477E" w:rsidR="00821848" w:rsidRDefault="00821848">
      <w:pPr>
        <w:pStyle w:val="CommentText"/>
      </w:pPr>
      <w:r>
        <w:t>What about microbiome by BCS? Didn't you do that too? Should report that result.</w:t>
      </w:r>
      <w:r>
        <w:rPr>
          <w:rStyle w:val="CommentReference"/>
        </w:rPr>
        <w:annotationRef/>
      </w:r>
    </w:p>
  </w:comment>
  <w:comment w:id="40" w:author="Michael James Sieler Jr" w:date="2022-11-30T08:50:00Z" w:initials="MJ">
    <w:p w14:paraId="5F122B72" w14:textId="2EACC5CF" w:rsidR="00821848" w:rsidRDefault="00821848">
      <w:pPr>
        <w:pStyle w:val="CommentText"/>
      </w:pPr>
      <w:r>
        <w:t xml:space="preserve">I report this in Section 3 because it encapsulates both 4mo and 7mo time points, and shows the BCS ~ Alpha diversity connection with ZIRC-diet fed fish. </w:t>
      </w:r>
      <w:r>
        <w:rPr>
          <w:rStyle w:val="CommentReference"/>
        </w:rPr>
        <w:annotationRef/>
      </w:r>
    </w:p>
    <w:p w14:paraId="278ABA17" w14:textId="1D871FBB" w:rsidR="00821848" w:rsidRDefault="00821848">
      <w:pPr>
        <w:pStyle w:val="CommentText"/>
      </w:pPr>
    </w:p>
    <w:p w14:paraId="3AA35995" w14:textId="70EEB002" w:rsidR="00821848" w:rsidRDefault="00821848">
      <w:pPr>
        <w:pStyle w:val="CommentText"/>
      </w:pPr>
      <w:r>
        <w:t xml:space="preserve">Do you think its worth including here too. I don't think there's much of a story at 4mo, tbh. </w:t>
      </w:r>
    </w:p>
  </w:comment>
  <w:comment w:id="46" w:author="Thomas Sharpton" w:date="2022-11-15T12:05:00Z" w:initials="TS">
    <w:p w14:paraId="2EA4645F" w14:textId="59556CB9" w:rsidR="00821848" w:rsidRDefault="00821848">
      <w:pPr>
        <w:pStyle w:val="CommentText"/>
      </w:pPr>
      <w:r>
        <w:t>can you restate for clarity? I'm not sure what you mean by this.</w:t>
      </w:r>
      <w:r>
        <w:rPr>
          <w:rStyle w:val="CommentReference"/>
        </w:rPr>
        <w:annotationRef/>
      </w:r>
      <w:r>
        <w:rPr>
          <w:rStyle w:val="CommentReference"/>
        </w:rPr>
        <w:annotationRef/>
      </w:r>
    </w:p>
  </w:comment>
  <w:comment w:id="47" w:author="Thomas Sharpton" w:date="2022-11-15T12:03:00Z" w:initials="TS">
    <w:p w14:paraId="60D8F3D1" w14:textId="34050637" w:rsidR="00821848" w:rsidRDefault="00821848">
      <w:pPr>
        <w:pStyle w:val="CommentText"/>
      </w:pPr>
      <w:r>
        <w:t>be explicit</w:t>
      </w:r>
      <w:r>
        <w:rPr>
          <w:rStyle w:val="CommentReference"/>
        </w:rPr>
        <w:annotationRef/>
      </w:r>
      <w:r>
        <w:rPr>
          <w:rStyle w:val="CommentReference"/>
        </w:rPr>
        <w:annotationRef/>
      </w:r>
    </w:p>
  </w:comment>
  <w:comment w:id="48" w:author="Thomas Sharpton" w:date="2022-11-15T12:01:00Z" w:initials="TS">
    <w:p w14:paraId="2732AD3B" w14:textId="2B2E0771" w:rsidR="00821848" w:rsidRDefault="00821848">
      <w:pPr>
        <w:pStyle w:val="CommentText"/>
      </w:pPr>
      <w:r>
        <w:t>dispersion?</w:t>
      </w:r>
      <w:r>
        <w:rPr>
          <w:rStyle w:val="CommentReference"/>
        </w:rPr>
        <w:annotationRef/>
      </w:r>
      <w:r>
        <w:rPr>
          <w:rStyle w:val="CommentReference"/>
        </w:rPr>
        <w:annotationRef/>
      </w:r>
    </w:p>
  </w:comment>
  <w:comment w:id="49" w:author="Thomas Sharpton" w:date="2022-09-29T05:45:00Z" w:initials="TS">
    <w:p w14:paraId="374C11D4" w14:textId="77777777" w:rsidR="00821848" w:rsidRDefault="00821848">
      <w:pPr>
        <w:pStyle w:val="CommentText"/>
      </w:pPr>
      <w:r>
        <w:t>This is awkward.</w:t>
      </w:r>
      <w:r>
        <w:rPr>
          <w:rStyle w:val="CommentReference"/>
        </w:rPr>
        <w:annotationRef/>
      </w:r>
    </w:p>
  </w:comment>
  <w:comment w:id="50" w:author="Thomas Sharpton" w:date="2022-09-29T05:49:00Z" w:initials="TS">
    <w:p w14:paraId="7C54BE5D" w14:textId="77777777" w:rsidR="00821848" w:rsidRDefault="00821848">
      <w:pPr>
        <w:pStyle w:val="CommentText"/>
      </w:pPr>
      <w:r>
        <w:t>It's important to use all of the words necessary to ensure accurate grammar. Else you will be accused of being a lazy writer.</w:t>
      </w:r>
      <w:r>
        <w:rPr>
          <w:rStyle w:val="CommentReference"/>
        </w:rPr>
        <w:annotationRef/>
      </w:r>
    </w:p>
  </w:comment>
  <w:comment w:id="51" w:author="Thomas Sharpton" w:date="2022-11-15T12:18:00Z" w:initials="TS">
    <w:p w14:paraId="216D2996" w14:textId="0EAAF5ED" w:rsidR="00821848" w:rsidRDefault="00821848">
      <w:pPr>
        <w:pStyle w:val="CommentText"/>
      </w:pPr>
      <w:r>
        <w:t>What does this mean?</w:t>
      </w:r>
      <w:r>
        <w:rPr>
          <w:rStyle w:val="CommentReference"/>
        </w:rPr>
        <w:annotationRef/>
      </w:r>
      <w:r>
        <w:rPr>
          <w:rStyle w:val="CommentReference"/>
        </w:rPr>
        <w:annotationRef/>
      </w:r>
      <w:r>
        <w:rPr>
          <w:rStyle w:val="CommentReference"/>
        </w:rPr>
        <w:annotationRef/>
      </w:r>
    </w:p>
  </w:comment>
  <w:comment w:id="52" w:author="Thomas Sharpton" w:date="2022-11-15T12:34:00Z" w:initials="TS">
    <w:p w14:paraId="42C4EA10" w14:textId="55E9DCF0" w:rsidR="00821848" w:rsidRDefault="00821848">
      <w:pPr>
        <w:pStyle w:val="CommentText"/>
      </w:pPr>
      <w:r>
        <w:t>awkward</w:t>
      </w:r>
      <w:r>
        <w:rPr>
          <w:rStyle w:val="CommentReference"/>
        </w:rPr>
        <w:annotationRef/>
      </w:r>
      <w:r>
        <w:rPr>
          <w:rStyle w:val="CommentReference"/>
        </w:rPr>
        <w:annotationRef/>
      </w:r>
      <w:r>
        <w:rPr>
          <w:rStyle w:val="CommentReference"/>
        </w:rPr>
        <w:annotationRef/>
      </w:r>
    </w:p>
  </w:comment>
  <w:comment w:id="53" w:author="Thomas Sharpton" w:date="2022-11-15T12:35:00Z" w:initials="TS">
    <w:p w14:paraId="3248438F" w14:textId="75717103" w:rsidR="00821848" w:rsidRDefault="00821848">
      <w:pPr>
        <w:pStyle w:val="CommentText"/>
      </w:pPr>
      <w:r>
        <w:t>hard for me to revise given the lack of details, but rather than saying "were some that were enriched", revise to say something like "the taxa that were more abundant included..."</w:t>
      </w:r>
      <w:r>
        <w:rPr>
          <w:rStyle w:val="CommentReference"/>
        </w:rPr>
        <w:annotationRef/>
      </w:r>
      <w:r>
        <w:rPr>
          <w:rStyle w:val="CommentReference"/>
        </w:rPr>
        <w:annotationRef/>
      </w:r>
      <w:r>
        <w:rPr>
          <w:rStyle w:val="CommentReference"/>
        </w:rPr>
        <w:annotationRef/>
      </w:r>
    </w:p>
  </w:comment>
  <w:comment w:id="54" w:author="Thomas Sharpton" w:date="2022-11-15T12:18:00Z" w:initials="TS">
    <w:p w14:paraId="164D4A6D" w14:textId="1604401E" w:rsidR="00821848" w:rsidRDefault="00821848">
      <w:pPr>
        <w:pStyle w:val="CommentText"/>
      </w:pPr>
      <w:r>
        <w:t>enriched in what?</w:t>
      </w:r>
      <w:r>
        <w:rPr>
          <w:rStyle w:val="CommentReference"/>
        </w:rPr>
        <w:annotationRef/>
      </w:r>
      <w:r>
        <w:rPr>
          <w:rStyle w:val="CommentReference"/>
        </w:rPr>
        <w:annotationRef/>
      </w:r>
      <w:r>
        <w:rPr>
          <w:rStyle w:val="CommentReference"/>
        </w:rPr>
        <w:annotationRef/>
      </w:r>
    </w:p>
  </w:comment>
  <w:comment w:id="55" w:author="Thomas Sharpton" w:date="2022-11-15T12:35:00Z" w:initials="TS">
    <w:p w14:paraId="4D6ECFCF" w14:textId="6B30F8A2" w:rsidR="00821848" w:rsidRDefault="00821848">
      <w:pPr>
        <w:pStyle w:val="CommentText"/>
      </w:pPr>
      <w:r>
        <w:t>awkward. I'm not sure I follow you here.</w:t>
      </w:r>
      <w:r>
        <w:rPr>
          <w:rStyle w:val="CommentReference"/>
        </w:rPr>
        <w:annotationRef/>
      </w:r>
      <w:r>
        <w:rPr>
          <w:rStyle w:val="CommentReference"/>
        </w:rPr>
        <w:annotationRef/>
      </w:r>
      <w:r>
        <w:rPr>
          <w:rStyle w:val="CommentReference"/>
        </w:rPr>
        <w:annotationRef/>
      </w:r>
    </w:p>
  </w:comment>
  <w:comment w:id="56" w:author="Thomas Sharpton" w:date="2022-11-15T12:36:00Z" w:initials="TS">
    <w:p w14:paraId="4C846E35" w14:textId="4BE53F64" w:rsidR="00821848" w:rsidRDefault="00821848">
      <w:pPr>
        <w:pStyle w:val="CommentText"/>
      </w:pPr>
      <w:r>
        <w:t>why is this interesting? are they also linked to weight?</w:t>
      </w:r>
      <w:r>
        <w:rPr>
          <w:rStyle w:val="CommentReference"/>
        </w:rPr>
        <w:annotationRef/>
      </w:r>
      <w:r>
        <w:rPr>
          <w:rStyle w:val="CommentReference"/>
        </w:rPr>
        <w:annotationRef/>
      </w:r>
      <w:r>
        <w:rPr>
          <w:rStyle w:val="CommentReference"/>
        </w:rPr>
        <w:annotationRef/>
      </w:r>
    </w:p>
  </w:comment>
  <w:comment w:id="57" w:author="Thomas Sharpton" w:date="2022-11-15T12:39:00Z" w:initials="TS">
    <w:p w14:paraId="3A196A16" w14:textId="0E3B29BF" w:rsidR="00821848" w:rsidRDefault="00821848">
      <w:pPr>
        <w:pStyle w:val="CommentText"/>
      </w:pPr>
      <w:r>
        <w:t>This might be a stretch. Just point to what is known here, not the speculation, unless you have clearer cut evidence.</w:t>
      </w:r>
      <w:r>
        <w:rPr>
          <w:rStyle w:val="CommentReference"/>
        </w:rPr>
        <w:annotationRef/>
      </w:r>
      <w:r>
        <w:rPr>
          <w:rStyle w:val="CommentReference"/>
        </w:rPr>
        <w:annotationRef/>
      </w:r>
      <w:r>
        <w:rPr>
          <w:rStyle w:val="CommentReference"/>
        </w:rPr>
        <w:annotationRef/>
      </w:r>
    </w:p>
  </w:comment>
  <w:comment w:id="58" w:author="Thomas Sharpton" w:date="2022-11-15T12:40:00Z" w:initials="TS">
    <w:p w14:paraId="32D9517F" w14:textId="107D47A9" w:rsidR="00821848" w:rsidRDefault="00821848">
      <w:pPr>
        <w:pStyle w:val="CommentText"/>
      </w:pPr>
      <w:r>
        <w:t>awkward. Maybe associated with?</w:t>
      </w:r>
      <w:r>
        <w:rPr>
          <w:rStyle w:val="CommentReference"/>
        </w:rPr>
        <w:annotationRef/>
      </w:r>
      <w:r>
        <w:rPr>
          <w:rStyle w:val="CommentReference"/>
        </w:rPr>
        <w:annotationRef/>
      </w:r>
    </w:p>
  </w:comment>
  <w:comment w:id="59" w:author="Thomas Sharpton" w:date="2022-09-29T05:58:00Z" w:initials="TS">
    <w:p w14:paraId="38BEF4FB" w14:textId="69EBE4EA" w:rsidR="00821848" w:rsidRDefault="00821848">
      <w:pPr>
        <w:pStyle w:val="CommentText"/>
      </w:pPr>
      <w:r>
        <w:t>Variation in BCS between fish 129 and 214 days old? It's not clear what is being discussed here.</w:t>
      </w:r>
      <w:r>
        <w:rPr>
          <w:rStyle w:val="CommentReference"/>
        </w:rPr>
        <w:annotationRef/>
      </w:r>
      <w:r>
        <w:rPr>
          <w:rStyle w:val="CommentReference"/>
        </w:rPr>
        <w:annotationRef/>
      </w:r>
    </w:p>
  </w:comment>
  <w:comment w:id="60" w:author="Kent, Michael" w:date="2022-12-06T20:23:00Z" w:initials="KM">
    <w:p w14:paraId="0ADCDE7C" w14:textId="7D5C8EDB" w:rsidR="00821848" w:rsidRDefault="00821848">
      <w:pPr>
        <w:pStyle w:val="CommentText"/>
      </w:pPr>
      <w:r>
        <w:rPr>
          <w:rStyle w:val="CommentReference"/>
        </w:rPr>
        <w:annotationRef/>
      </w:r>
      <w:r>
        <w:t>Michael and Tom, Shouldn’t we include the actual P values?</w:t>
      </w:r>
    </w:p>
  </w:comment>
  <w:comment w:id="61" w:author="Thomas Sharpton" w:date="2022-11-15T12:43:00Z" w:initials="TS">
    <w:p w14:paraId="45E5EF45" w14:textId="17CC5ACB" w:rsidR="00821848" w:rsidRDefault="00821848">
      <w:pPr>
        <w:pStyle w:val="CommentText"/>
      </w:pPr>
      <w:r>
        <w:t>Is this accurate? or is it just saying that the differences in body condition score across diets are not impacted by time?</w:t>
      </w:r>
      <w:r>
        <w:rPr>
          <w:rStyle w:val="CommentReference"/>
        </w:rPr>
        <w:annotationRef/>
      </w:r>
    </w:p>
  </w:comment>
  <w:comment w:id="62" w:author="Thomas Sharpton" w:date="2022-11-15T12:44:00Z" w:initials="TS">
    <w:p w14:paraId="4836F959" w14:textId="629BCD90" w:rsidR="00821848" w:rsidRDefault="00821848">
      <w:pPr>
        <w:pStyle w:val="CommentText"/>
      </w:pPr>
      <w:r>
        <w:t>I guess you know that BCS is actually different between 4 and 7 mpf, so it can't simply be what I'm saying above. I think you should add that observation to clarify the rationale for your statement about rate.</w:t>
      </w:r>
      <w:r>
        <w:rPr>
          <w:rStyle w:val="CommentReference"/>
        </w:rPr>
        <w:annotationRef/>
      </w:r>
    </w:p>
  </w:comment>
  <w:comment w:id="67" w:author="Sharpton, Thomas" w:date="2022-12-05T13:18:00Z" w:initials="ST">
    <w:p w14:paraId="6616E131" w14:textId="5E1C1FDC" w:rsidR="00821848" w:rsidRDefault="00821848">
      <w:pPr>
        <w:pStyle w:val="CommentText"/>
      </w:pPr>
      <w:r>
        <w:rPr>
          <w:rStyle w:val="CommentReference"/>
        </w:rPr>
        <w:annotationRef/>
      </w:r>
      <w:r>
        <w:t>I’m not sure it’s worth including this, as it’s very hard to interpret given that we don’t know if it’s M. chelonae or not that we are observing here.</w:t>
      </w:r>
    </w:p>
  </w:comment>
  <w:comment w:id="69" w:author="Kent, Michael" w:date="2022-12-23T09:41:00Z" w:initials="KM">
    <w:p w14:paraId="19CBBD9B" w14:textId="3835B030" w:rsidR="00882681" w:rsidRDefault="00882681">
      <w:pPr>
        <w:pStyle w:val="CommentText"/>
      </w:pPr>
      <w:r>
        <w:rPr>
          <w:rStyle w:val="CommentReference"/>
        </w:rPr>
        <w:annotationRef/>
      </w:r>
    </w:p>
  </w:comment>
  <w:comment w:id="70" w:author="Sieler Jr, Michael James" w:date="2022-12-23T14:54:00Z" w:initials="SJMJ">
    <w:p w14:paraId="16488A25" w14:textId="77777777" w:rsidR="00A026BF" w:rsidRDefault="00A026BF" w:rsidP="00FE3064">
      <w:r>
        <w:rPr>
          <w:rStyle w:val="CommentReference"/>
        </w:rPr>
        <w:annotationRef/>
      </w:r>
      <w:r>
        <w:rPr>
          <w:sz w:val="20"/>
          <w:szCs w:val="20"/>
        </w:rPr>
        <w:t>Kent, M.L., Sanders, J.L., Spagnoli, S., Al-Samarrie, C.E. Murray, K.M. 2020.  Review of diseases and health management in zebrafish Danio rerio (Hamilton 1822) in research facilities. J. Fish Dis 43:637-650.doi: 10.1111/jfd.13165.</w:t>
      </w:r>
    </w:p>
    <w:p w14:paraId="1EFDCCB1" w14:textId="77777777" w:rsidR="00A026BF" w:rsidRDefault="00A026BF" w:rsidP="00FE3064"/>
  </w:comment>
  <w:comment w:id="75" w:author="Sieler Jr, Michael James" w:date="2023-01-11T16:35:00Z" w:initials="SJMJ">
    <w:p w14:paraId="18D367B7" w14:textId="77777777" w:rsidR="002B16BA" w:rsidRDefault="002B16BA" w:rsidP="00C428A6">
      <w:r>
        <w:rPr>
          <w:rStyle w:val="CommentReference"/>
        </w:rPr>
        <w:annotationRef/>
      </w:r>
      <w:r>
        <w:rPr>
          <w:sz w:val="20"/>
          <w:szCs w:val="20"/>
        </w:rPr>
        <w:t>Colleen feedback</w:t>
      </w:r>
    </w:p>
  </w:comment>
  <w:comment w:id="80" w:author="Michael James Sieler Jr" w:date="2022-11-17T17:14:00Z" w:initials="MJ">
    <w:p w14:paraId="5B2BB37C" w14:textId="5D5EE389" w:rsidR="00821848" w:rsidRDefault="00821848">
      <w:pPr>
        <w:pStyle w:val="CommentText"/>
      </w:pPr>
      <w:r>
        <w:t>Add sentence</w:t>
      </w:r>
      <w:r>
        <w:rPr>
          <w:rStyle w:val="CommentReference"/>
        </w:rPr>
        <w:annotationRef/>
      </w:r>
      <w:r>
        <w:rPr>
          <w:rStyle w:val="CommentReference"/>
        </w:rPr>
        <w:annotationRef/>
      </w:r>
      <w:r>
        <w:rPr>
          <w:rStyle w:val="CommentReference"/>
        </w:rPr>
        <w:annotationRef/>
      </w:r>
    </w:p>
  </w:comment>
  <w:comment w:id="81" w:author="Sieler Jr, Michael James" w:date="2022-12-23T14:57:00Z" w:initials="SJMJ">
    <w:p w14:paraId="2A8CDA6B" w14:textId="77777777" w:rsidR="00A026BF" w:rsidRDefault="00A026BF" w:rsidP="003C0425">
      <w:r>
        <w:rPr>
          <w:rStyle w:val="CommentReference"/>
        </w:rPr>
        <w:annotationRef/>
      </w:r>
      <w:r>
        <w:rPr>
          <w:sz w:val="20"/>
          <w:szCs w:val="20"/>
        </w:rPr>
        <w:t>Mike will send</w:t>
      </w:r>
    </w:p>
  </w:comment>
  <w:comment w:id="82" w:author="Kent, Michael" w:date="2022-12-23T08:03:00Z" w:initials="KM">
    <w:p w14:paraId="57A90D6D" w14:textId="24A03696" w:rsidR="00821848" w:rsidRDefault="00821848">
      <w:pPr>
        <w:pStyle w:val="CommentText"/>
      </w:pPr>
      <w:r>
        <w:rPr>
          <w:rStyle w:val="CommentReference"/>
        </w:rPr>
        <w:annotationRef/>
      </w:r>
      <w:r>
        <w:t>How about I prepare a histologic plate for the supplement. I already have the images. Could include lumen</w:t>
      </w:r>
    </w:p>
  </w:comment>
  <w:comment w:id="83" w:author="Kent, Michael" w:date="2022-12-23T08:11:00Z" w:initials="KM">
    <w:p w14:paraId="018D2E36" w14:textId="685E5025" w:rsidR="00821848" w:rsidRDefault="00821848">
      <w:pPr>
        <w:pStyle w:val="CommentText"/>
      </w:pPr>
      <w:r>
        <w:rPr>
          <w:rStyle w:val="CommentReference"/>
        </w:rPr>
        <w:annotationRef/>
      </w:r>
      <w:r>
        <w:t>I suggest including this, I can show a lumen colonization in the plate.  And we can Discuss the concept of background mycobacteria colonizing the lumen, could be M. chelonae or other myco species.  I have references that M. chelonae is common in fish tanks even without infections.  Goes along with your microbiome findings of the genus Mycobacterium in unexposed fish..</w:t>
      </w:r>
    </w:p>
  </w:comment>
  <w:comment w:id="85" w:author="Thomas Sharpton" w:date="2022-11-16T13:56:00Z" w:initials="TS">
    <w:p w14:paraId="1559DB5F" w14:textId="2AB33352" w:rsidR="00821848" w:rsidRDefault="00821848">
      <w:pPr>
        <w:pStyle w:val="CommentText"/>
      </w:pPr>
      <w:r>
        <w:t>What test?</w:t>
      </w:r>
      <w:r>
        <w:rPr>
          <w:rStyle w:val="CommentReference"/>
        </w:rPr>
        <w:annotationRef/>
      </w:r>
      <w:r>
        <w:rPr>
          <w:rStyle w:val="CommentReference"/>
        </w:rPr>
        <w:annotationRef/>
      </w:r>
    </w:p>
  </w:comment>
  <w:comment w:id="86" w:author="Thomas Sharpton" w:date="2022-09-29T06:19:00Z" w:initials="TS">
    <w:p w14:paraId="076E5BE9" w14:textId="77777777" w:rsidR="00821848" w:rsidRDefault="00821848">
      <w:pPr>
        <w:pStyle w:val="CommentText"/>
      </w:pPr>
      <w:r>
        <w:t>Careful how you phrase this - when we get to composition below it's confusing because a fast reader will think no interaction exists (given that diversity can be conflated between alpha- and beta-)</w:t>
      </w:r>
      <w:r>
        <w:rPr>
          <w:rStyle w:val="CommentReference"/>
        </w:rPr>
        <w:annotationRef/>
      </w:r>
      <w:r>
        <w:rPr>
          <w:rStyle w:val="CommentReference"/>
        </w:rPr>
        <w:annotationRef/>
      </w:r>
      <w:r>
        <w:rPr>
          <w:rStyle w:val="CommentReference"/>
        </w:rPr>
        <w:annotationRef/>
      </w:r>
    </w:p>
  </w:comment>
  <w:comment w:id="87" w:author="Thomas Sharpton" w:date="2022-11-16T13:58:00Z" w:initials="TS">
    <w:p w14:paraId="00BB7565" w14:textId="4C2AB7FA" w:rsidR="00821848" w:rsidRDefault="00821848">
      <w:pPr>
        <w:pStyle w:val="CommentText"/>
      </w:pPr>
      <w:r>
        <w:t>I'm confused - are you saying gemma fed fish are not? If so, be explicit.</w:t>
      </w:r>
      <w:r>
        <w:rPr>
          <w:rStyle w:val="CommentReference"/>
        </w:rPr>
        <w:annotationRef/>
      </w:r>
      <w:r>
        <w:rPr>
          <w:rStyle w:val="CommentReference"/>
        </w:rPr>
        <w:annotationRef/>
      </w:r>
    </w:p>
  </w:comment>
  <w:comment w:id="88" w:author="Thomas Sharpton" w:date="2022-11-16T13:59:00Z" w:initials="TS">
    <w:p w14:paraId="5CBE5CF2" w14:textId="0863D6D5" w:rsidR="00821848" w:rsidRDefault="00821848">
      <w:pPr>
        <w:pStyle w:val="CommentText"/>
      </w:pPr>
      <w:r>
        <w:t xml:space="preserve">Awkward - not entirely sure what you are saying here. Based on the above, it also sounds like diet does mediate this sensitivity to exposure, at least based on the magnitude of the effect. I would try to clarify the findings in this section, because they currently read as being a bit contradictory. </w:t>
      </w:r>
      <w:r>
        <w:rPr>
          <w:rStyle w:val="CommentReference"/>
        </w:rPr>
        <w:annotationRef/>
      </w:r>
      <w:r>
        <w:rPr>
          <w:rStyle w:val="CommentReference"/>
        </w:rPr>
        <w:annotationRef/>
      </w:r>
    </w:p>
  </w:comment>
  <w:comment w:id="89" w:author="Thomas Sharpton" w:date="2022-11-16T14:01:00Z" w:initials="TS">
    <w:p w14:paraId="66E53826" w14:textId="4CF66FF8" w:rsidR="00821848" w:rsidRDefault="00821848">
      <w:pPr>
        <w:pStyle w:val="CommentText"/>
      </w:pPr>
      <w:r>
        <w:t>Just a heads up, you tend to forget including this word in your writing. Remember, don't be a lazy writer! Use the words required to communicate the ideas you intend (this one is a VERY common habit).</w:t>
      </w:r>
      <w:r>
        <w:rPr>
          <w:rStyle w:val="CommentReference"/>
        </w:rPr>
        <w:annotationRef/>
      </w:r>
      <w:r>
        <w:rPr>
          <w:rStyle w:val="CommentReference"/>
        </w:rPr>
        <w:annotationRef/>
      </w:r>
    </w:p>
  </w:comment>
  <w:comment w:id="90" w:author="Thomas Sharpton" w:date="2022-11-16T14:03:00Z" w:initials="TS">
    <w:p w14:paraId="01F62F45" w14:textId="1C33625E" w:rsidR="00821848" w:rsidRDefault="00821848">
      <w:pPr>
        <w:pStyle w:val="CommentText"/>
      </w:pPr>
      <w:r>
        <w:t>This is a little confusing to follow, as it reads as being a bit contradictory...</w:t>
      </w:r>
      <w:r>
        <w:rPr>
          <w:rStyle w:val="CommentReference"/>
        </w:rPr>
        <w:annotationRef/>
      </w:r>
      <w:r>
        <w:rPr>
          <w:rStyle w:val="CommentReference"/>
        </w:rPr>
        <w:annotationRef/>
      </w:r>
    </w:p>
  </w:comment>
  <w:comment w:id="91" w:author="Thomas Sharpton" w:date="2022-11-16T14:04:00Z" w:initials="TS">
    <w:p w14:paraId="71B77857" w14:textId="1F4BB4FB" w:rsidR="00821848" w:rsidRDefault="00821848">
      <w:pPr>
        <w:pStyle w:val="CommentText"/>
      </w:pPr>
      <w:r>
        <w:t>This is a good observation to support the claim below that efforts to integrate data across studies MUST consider diet effects, as they may overwhelm experimental (here infection) effects.</w:t>
      </w:r>
      <w:r>
        <w:rPr>
          <w:rStyle w:val="CommentReference"/>
        </w:rPr>
        <w:annotationRef/>
      </w:r>
      <w:r>
        <w:rPr>
          <w:rStyle w:val="CommentReference"/>
        </w:rPr>
        <w:annotationRef/>
      </w:r>
    </w:p>
  </w:comment>
  <w:comment w:id="92" w:author="Kent, Michael" w:date="2022-12-21T10:28:00Z" w:initials="KM">
    <w:p w14:paraId="75B6DDDF" w14:textId="7A593B8E" w:rsidR="00821848" w:rsidRDefault="00821848">
      <w:pPr>
        <w:pStyle w:val="CommentText"/>
      </w:pPr>
      <w:r>
        <w:rPr>
          <w:rStyle w:val="CommentReference"/>
        </w:rPr>
        <w:annotationRef/>
      </w:r>
      <w:r>
        <w:t xml:space="preserve">This is interesting – should we add to the Discussion that as seen in other studies (Peterson et al. /Whipps 2008 – need to check) AF+ bacteria were observed in the intestinal contents in histologic sections in both exposed and control fish (7 fish, comprising fish from all three diets). </w:t>
      </w:r>
    </w:p>
  </w:comment>
  <w:comment w:id="96" w:author="Sieler Jr, Michael James" w:date="2023-01-11T16:35:00Z" w:initials="SJMJ">
    <w:p w14:paraId="20758E65" w14:textId="77777777" w:rsidR="002B16BA" w:rsidRDefault="002B16BA" w:rsidP="00834C87">
      <w:r>
        <w:rPr>
          <w:rStyle w:val="CommentReference"/>
        </w:rPr>
        <w:annotationRef/>
      </w:r>
      <w:r>
        <w:rPr>
          <w:sz w:val="20"/>
          <w:szCs w:val="20"/>
        </w:rPr>
        <w:t>Colleen feedback</w:t>
      </w:r>
    </w:p>
  </w:comment>
  <w:comment w:id="94" w:author="Thomas Sharpton" w:date="2022-11-16T14:06:00Z" w:initials="TS">
    <w:p w14:paraId="3BA4C586" w14:textId="4CABF87A" w:rsidR="00821848" w:rsidRDefault="00821848">
      <w:pPr>
        <w:pStyle w:val="CommentText"/>
      </w:pPr>
      <w:r>
        <w:t>I think there are words missing here...</w:t>
      </w:r>
      <w:r>
        <w:rPr>
          <w:rStyle w:val="CommentReference"/>
        </w:rPr>
        <w:annotationRef/>
      </w:r>
      <w:r>
        <w:rPr>
          <w:rStyle w:val="CommentReference"/>
        </w:rPr>
        <w:annotationRef/>
      </w:r>
    </w:p>
  </w:comment>
  <w:comment w:id="98" w:author="Thomas Sharpton" w:date="2022-11-16T14:06:00Z" w:initials="TS">
    <w:p w14:paraId="2D4A2858" w14:textId="7057A27D" w:rsidR="00821848" w:rsidRDefault="00821848">
      <w:pPr>
        <w:pStyle w:val="CommentText"/>
      </w:pPr>
      <w:r>
        <w:t>Same - words missing?</w:t>
      </w:r>
      <w:r>
        <w:rPr>
          <w:rStyle w:val="CommentReference"/>
        </w:rPr>
        <w:annotationRef/>
      </w:r>
      <w:r>
        <w:rPr>
          <w:rStyle w:val="CommentReference"/>
        </w:rPr>
        <w:annotationRef/>
      </w:r>
    </w:p>
  </w:comment>
  <w:comment w:id="99" w:author="Kent, Michael" w:date="2022-12-21T10:31:00Z" w:initials="KM">
    <w:p w14:paraId="183279B1" w14:textId="7A09A62D" w:rsidR="00821848" w:rsidRDefault="00821848">
      <w:pPr>
        <w:pStyle w:val="CommentText"/>
      </w:pPr>
      <w:r>
        <w:rPr>
          <w:rStyle w:val="CommentReference"/>
        </w:rPr>
        <w:annotationRef/>
      </w:r>
      <w:r>
        <w:t>Again,  All this is interesting and I think we should bring up the AF positive lumen story</w:t>
      </w:r>
    </w:p>
  </w:comment>
  <w:comment w:id="100" w:author="Sieler Jr, Michael James" w:date="2022-11-30T12:57:00Z" w:initials="SJMJ">
    <w:p w14:paraId="31386329" w14:textId="77777777" w:rsidR="00821848" w:rsidRDefault="00821848" w:rsidP="00D25EBF">
      <w:r>
        <w:rPr>
          <w:rStyle w:val="CommentReference"/>
        </w:rPr>
        <w:annotationRef/>
      </w:r>
      <w:r>
        <w:rPr>
          <w:sz w:val="20"/>
          <w:szCs w:val="20"/>
        </w:rPr>
        <w:t>Add citations</w:t>
      </w:r>
    </w:p>
  </w:comment>
  <w:comment w:id="102" w:author="Sieler Jr, Michael James" w:date="2022-12-19T17:13:00Z" w:initials="SJMJ">
    <w:p w14:paraId="2A04BDFF" w14:textId="77777777" w:rsidR="00821848" w:rsidRDefault="00821848" w:rsidP="00821848">
      <w:r>
        <w:rPr>
          <w:rStyle w:val="CommentReference"/>
        </w:rPr>
        <w:annotationRef/>
      </w:r>
      <w:r>
        <w:rPr>
          <w:sz w:val="20"/>
          <w:szCs w:val="20"/>
        </w:rPr>
        <w:t>Update section to discuss infection results</w:t>
      </w:r>
    </w:p>
  </w:comment>
  <w:comment w:id="103" w:author="Sharpton, Thomas" w:date="2022-12-05T13:45:00Z" w:initials="ST">
    <w:p w14:paraId="27347180" w14:textId="58B297D5" w:rsidR="00821848" w:rsidRDefault="00821848">
      <w:pPr>
        <w:pStyle w:val="CommentText"/>
      </w:pPr>
      <w:r>
        <w:rPr>
          <w:rStyle w:val="CommentReference"/>
        </w:rPr>
        <w:annotationRef/>
      </w:r>
      <w:r>
        <w:t>Main driver of what?</w:t>
      </w:r>
    </w:p>
  </w:comment>
  <w:comment w:id="104" w:author="Sieler Jr, Michael James" w:date="2022-12-23T14:58:00Z" w:initials="SJMJ">
    <w:p w14:paraId="59694FC3" w14:textId="77777777" w:rsidR="00A77570" w:rsidRDefault="00A77570" w:rsidP="00A77570">
      <w:r>
        <w:rPr>
          <w:rStyle w:val="CommentReference"/>
        </w:rPr>
        <w:annotationRef/>
      </w:r>
      <w:r>
        <w:rPr>
          <w:sz w:val="20"/>
          <w:szCs w:val="20"/>
        </w:rPr>
        <w:t>Mike, which reference?</w:t>
      </w:r>
    </w:p>
  </w:comment>
  <w:comment w:id="105" w:author="Sieler Jr, Michael James" w:date="2022-12-23T15:02:00Z" w:initials="SJMJ">
    <w:p w14:paraId="6AC662E5" w14:textId="77777777" w:rsidR="00A77570" w:rsidRDefault="00A77570" w:rsidP="00F20D98">
      <w:r>
        <w:rPr>
          <w:rStyle w:val="CommentReference"/>
        </w:rPr>
        <w:annotationRef/>
      </w:r>
      <w:r>
        <w:rPr>
          <w:sz w:val="20"/>
          <w:szCs w:val="20"/>
        </w:rPr>
        <w:t>This one?</w:t>
      </w:r>
    </w:p>
    <w:p w14:paraId="57CCD24B" w14:textId="77777777" w:rsidR="00A77570" w:rsidRDefault="00A77570" w:rsidP="00F20D98"/>
    <w:p w14:paraId="0DC27638" w14:textId="77777777" w:rsidR="00A77570" w:rsidRDefault="00A77570" w:rsidP="00F20D98">
      <w:r>
        <w:rPr>
          <w:sz w:val="20"/>
          <w:szCs w:val="20"/>
        </w:rPr>
        <w:t>Whipps, C.M., Matthews, J.L., Kent, M.L. 2008. Distribution and genetic characterization of Mycobacterium chelonae in laboratory zebrafish (Danio rerio). Dis Aquat. Org. 82: 45-54.</w:t>
      </w:r>
    </w:p>
  </w:comment>
  <w:comment w:id="106" w:author="Sieler Jr, Michael James" w:date="2022-12-23T14:58:00Z" w:initials="SJMJ">
    <w:p w14:paraId="6B757545" w14:textId="5AB95ECD" w:rsidR="00A77570" w:rsidRDefault="00A77570" w:rsidP="004A263E">
      <w:r>
        <w:rPr>
          <w:rStyle w:val="CommentReference"/>
        </w:rPr>
        <w:annotationRef/>
      </w:r>
      <w:r>
        <w:rPr>
          <w:sz w:val="20"/>
          <w:szCs w:val="20"/>
        </w:rPr>
        <w:t>Mike, which reference?</w:t>
      </w:r>
    </w:p>
  </w:comment>
  <w:comment w:id="107" w:author="Sieler Jr, Michael James" w:date="2022-12-23T15:02:00Z" w:initials="SJMJ">
    <w:p w14:paraId="6C25B0CD" w14:textId="77777777" w:rsidR="00A77570" w:rsidRDefault="00A77570" w:rsidP="00A16C91">
      <w:r>
        <w:rPr>
          <w:rStyle w:val="CommentReference"/>
        </w:rPr>
        <w:annotationRef/>
      </w:r>
      <w:r>
        <w:rPr>
          <w:sz w:val="20"/>
          <w:szCs w:val="20"/>
        </w:rPr>
        <w:t>This one?</w:t>
      </w:r>
    </w:p>
    <w:p w14:paraId="7CFC94AA" w14:textId="77777777" w:rsidR="00A77570" w:rsidRDefault="00A77570" w:rsidP="00A16C91"/>
    <w:p w14:paraId="056B4736" w14:textId="77777777" w:rsidR="00A77570" w:rsidRDefault="00A77570" w:rsidP="00A16C91">
      <w:r>
        <w:rPr>
          <w:sz w:val="20"/>
          <w:szCs w:val="20"/>
        </w:rPr>
        <w:t>Whipps, C.M., Matthews, J.L., Kent, M.L. 2008. Distribution and genetic characterization of Mycobacterium chelonae in laboratory zebrafish (Danio rerio). Dis Aquat. Org. 82: 45-54.</w:t>
      </w:r>
    </w:p>
  </w:comment>
  <w:comment w:id="108" w:author="Sieler Jr, Michael James" w:date="2022-12-23T14:58:00Z" w:initials="SJMJ">
    <w:p w14:paraId="2EE3A6A1" w14:textId="375F44F9" w:rsidR="00A77570" w:rsidRDefault="00A77570" w:rsidP="0095010A">
      <w:r>
        <w:rPr>
          <w:rStyle w:val="CommentReference"/>
        </w:rPr>
        <w:annotationRef/>
      </w:r>
      <w:r>
        <w:rPr>
          <w:sz w:val="20"/>
          <w:szCs w:val="20"/>
        </w:rPr>
        <w:t>Mike, which reference?</w:t>
      </w:r>
    </w:p>
  </w:comment>
  <w:comment w:id="109" w:author="Sieler Jr, Michael James" w:date="2022-12-23T15:01:00Z" w:initials="SJMJ">
    <w:p w14:paraId="2F3C0333" w14:textId="77777777" w:rsidR="00A77570" w:rsidRDefault="00A77570" w:rsidP="00D24875">
      <w:r>
        <w:rPr>
          <w:rStyle w:val="CommentReference"/>
        </w:rPr>
        <w:annotationRef/>
      </w:r>
      <w:r>
        <w:rPr>
          <w:sz w:val="20"/>
          <w:szCs w:val="20"/>
        </w:rPr>
        <w:t>This one?</w:t>
      </w:r>
      <w:r>
        <w:rPr>
          <w:sz w:val="20"/>
          <w:szCs w:val="20"/>
        </w:rPr>
        <w:cr/>
      </w:r>
      <w:r>
        <w:rPr>
          <w:sz w:val="20"/>
          <w:szCs w:val="20"/>
        </w:rPr>
        <w:cr/>
      </w:r>
    </w:p>
    <w:p w14:paraId="45A897F3" w14:textId="77777777" w:rsidR="00A77570" w:rsidRDefault="00A77570" w:rsidP="00D24875">
      <w:r>
        <w:rPr>
          <w:sz w:val="20"/>
          <w:szCs w:val="20"/>
        </w:rPr>
        <w:t>Peterson, T.S., Ferguson, J. A. Watral, V.G., Mutoji, K.N., Ennis, D.G., Kent, M.L. 2013. Paramecium caudatum enhances transmission and infectivity of Mycobacterium marinum and Mycobacterium chelonae in zebrafish (Danio rerio) Dis Aquat Org. 106:229-239.</w:t>
      </w:r>
    </w:p>
  </w:comment>
  <w:comment w:id="112" w:author="Sieler Jr, Michael James" w:date="2022-12-23T15:03:00Z" w:initials="SJMJ">
    <w:p w14:paraId="5BC29B46" w14:textId="77777777" w:rsidR="00A77570" w:rsidRDefault="00A77570" w:rsidP="004A369A">
      <w:r>
        <w:rPr>
          <w:rStyle w:val="CommentReference"/>
        </w:rPr>
        <w:annotationRef/>
      </w:r>
      <w:r>
        <w:rPr>
          <w:sz w:val="20"/>
          <w:szCs w:val="20"/>
        </w:rPr>
        <w:t>This still needs to be incorporated into the text.</w:t>
      </w:r>
    </w:p>
  </w:comment>
  <w:comment w:id="113" w:author="Sieler Jr, Michael James" w:date="2023-01-13T09:13:00Z" w:initials="MS">
    <w:p w14:paraId="19401D50" w14:textId="77777777" w:rsidR="004258CD" w:rsidRDefault="004258CD" w:rsidP="00EE12BA">
      <w:r>
        <w:rPr>
          <w:rStyle w:val="CommentReference"/>
        </w:rPr>
        <w:annotationRef/>
      </w:r>
      <w:r>
        <w:rPr>
          <w:sz w:val="20"/>
          <w:szCs w:val="20"/>
        </w:rPr>
        <w:t>Where does Mike think this story fits into the discussion?</w:t>
      </w:r>
    </w:p>
  </w:comment>
  <w:comment w:id="114" w:author="Sieler Jr, Michael James" w:date="2023-01-19T08:15:00Z" w:initials="MS">
    <w:p w14:paraId="158272AC" w14:textId="77777777" w:rsidR="00102F31" w:rsidRDefault="00102F31" w:rsidP="00A047B1">
      <w:r>
        <w:rPr>
          <w:rStyle w:val="CommentReference"/>
        </w:rPr>
        <w:annotationRef/>
      </w:r>
      <w:r>
        <w:rPr>
          <w:sz w:val="20"/>
          <w:szCs w:val="20"/>
        </w:rPr>
        <w:t>Moved this to supplementary section. Can always reincorporate to main text after submission</w:t>
      </w:r>
    </w:p>
  </w:comment>
  <w:comment w:id="151" w:author="Sieler Jr, Michael James" w:date="2022-10-13T10:57:00Z" w:initials="SJMJ">
    <w:p w14:paraId="1ED1C658" w14:textId="2C361DC0" w:rsidR="00821848" w:rsidRDefault="00821848" w:rsidP="009F7EC7">
      <w:r>
        <w:rPr>
          <w:rStyle w:val="CommentReference"/>
        </w:rPr>
        <w:annotationRef/>
      </w:r>
      <w:r>
        <w:rPr>
          <w:sz w:val="20"/>
          <w:szCs w:val="20"/>
        </w:rPr>
        <w:t>Need Mike to review zebrafish methods</w:t>
      </w:r>
    </w:p>
  </w:comment>
  <w:comment w:id="152" w:author="Sieler Jr, Michael James" w:date="2022-11-03T15:56:00Z" w:initials="SJMJ">
    <w:p w14:paraId="57A9A6DF" w14:textId="77777777" w:rsidR="00821848" w:rsidRDefault="00821848" w:rsidP="00D25EBF">
      <w:r>
        <w:rPr>
          <w:rStyle w:val="CommentReference"/>
        </w:rPr>
        <w:annotationRef/>
      </w:r>
      <w:r>
        <w:rPr>
          <w:sz w:val="20"/>
          <w:szCs w:val="20"/>
        </w:rPr>
        <w:t>Some of these will need updating since we subset fish from the larger experiment</w:t>
      </w:r>
    </w:p>
  </w:comment>
  <w:comment w:id="153" w:author="Sieler Jr, Michael James" w:date="2022-12-20T12:45:00Z" w:initials="SJMJ">
    <w:p w14:paraId="7481C652" w14:textId="77777777" w:rsidR="00821848" w:rsidRDefault="00821848" w:rsidP="00821848">
      <w:r>
        <w:rPr>
          <w:rStyle w:val="CommentReference"/>
        </w:rPr>
        <w:annotationRef/>
      </w:r>
      <w:r>
        <w:rPr>
          <w:sz w:val="20"/>
          <w:szCs w:val="20"/>
        </w:rPr>
        <w:t>Colleen, please review</w:t>
      </w:r>
    </w:p>
  </w:comment>
  <w:comment w:id="156" w:author="Sieler Jr, Michael James" w:date="2023-01-11T16:38:00Z" w:initials="SJMJ">
    <w:p w14:paraId="02CAF73D" w14:textId="77777777" w:rsidR="005D3820" w:rsidRDefault="005D3820" w:rsidP="00721FD6">
      <w:r>
        <w:rPr>
          <w:rStyle w:val="CommentReference"/>
        </w:rPr>
        <w:annotationRef/>
      </w:r>
      <w:r>
        <w:rPr>
          <w:sz w:val="20"/>
          <w:szCs w:val="20"/>
        </w:rPr>
        <w:t>Colleen feedback</w:t>
      </w:r>
    </w:p>
  </w:comment>
  <w:comment w:id="172" w:author="Sieler Jr, Michael James" w:date="2022-12-20T12:46:00Z" w:initials="SJMJ">
    <w:p w14:paraId="07ADFCC0" w14:textId="3A80627A" w:rsidR="00821848" w:rsidRDefault="00821848" w:rsidP="00821848">
      <w:r>
        <w:rPr>
          <w:rStyle w:val="CommentReference"/>
        </w:rPr>
        <w:annotationRef/>
      </w:r>
      <w:r>
        <w:rPr>
          <w:sz w:val="20"/>
          <w:szCs w:val="20"/>
        </w:rPr>
        <w:t>Colleen, please review</w:t>
      </w:r>
    </w:p>
  </w:comment>
  <w:comment w:id="184" w:author="Sieler Jr, Michael James" w:date="2022-12-20T12:46:00Z" w:initials="SJMJ">
    <w:p w14:paraId="50329133" w14:textId="77777777" w:rsidR="00821848" w:rsidRDefault="00821848" w:rsidP="00821848">
      <w:r>
        <w:rPr>
          <w:rStyle w:val="CommentReference"/>
        </w:rPr>
        <w:annotationRef/>
      </w:r>
      <w:r>
        <w:rPr>
          <w:sz w:val="20"/>
          <w:szCs w:val="20"/>
        </w:rPr>
        <w:t>Colleen, please review</w:t>
      </w:r>
    </w:p>
  </w:comment>
  <w:comment w:id="186" w:author="Sieler Jr, Michael James" w:date="2022-12-20T12:46:00Z" w:initials="SJMJ">
    <w:p w14:paraId="58F3B612" w14:textId="77777777" w:rsidR="00821848" w:rsidRDefault="00821848" w:rsidP="00821848">
      <w:r>
        <w:rPr>
          <w:rStyle w:val="CommentReference"/>
        </w:rPr>
        <w:annotationRef/>
      </w:r>
      <w:r>
        <w:rPr>
          <w:sz w:val="20"/>
          <w:szCs w:val="20"/>
        </w:rPr>
        <w:t>Colleen, please review</w:t>
      </w:r>
    </w:p>
  </w:comment>
  <w:comment w:id="194" w:author="Sieler Jr, Michael James" w:date="2022-12-20T12:46:00Z" w:initials="SJMJ">
    <w:p w14:paraId="560C1E96" w14:textId="77777777" w:rsidR="00821848" w:rsidRDefault="00821848" w:rsidP="00821848">
      <w:r>
        <w:rPr>
          <w:rStyle w:val="CommentReference"/>
        </w:rPr>
        <w:annotationRef/>
      </w:r>
      <w:r>
        <w:rPr>
          <w:sz w:val="20"/>
          <w:szCs w:val="20"/>
        </w:rPr>
        <w:t>Colleen, please review</w:t>
      </w:r>
    </w:p>
  </w:comment>
  <w:comment w:id="199" w:author="Sieler Jr, Michael James" w:date="2022-12-20T12:45:00Z" w:initials="SJMJ">
    <w:p w14:paraId="39317E89" w14:textId="60378F2C" w:rsidR="00821848" w:rsidRDefault="00821848" w:rsidP="00821848">
      <w:r>
        <w:rPr>
          <w:rStyle w:val="CommentReference"/>
        </w:rPr>
        <w:annotationRef/>
      </w:r>
      <w:r>
        <w:rPr>
          <w:sz w:val="20"/>
          <w:szCs w:val="20"/>
        </w:rPr>
        <w:t>Kristin, please review.</w:t>
      </w:r>
    </w:p>
  </w:comment>
  <w:comment w:id="200" w:author="Sieler Jr, Michael James" w:date="2022-10-13T10:56:00Z" w:initials="SJMJ">
    <w:p w14:paraId="4D1AE61C" w14:textId="28DFC2BD" w:rsidR="00821848" w:rsidRDefault="00821848" w:rsidP="009F7EC7">
      <w:r>
        <w:rPr>
          <w:rStyle w:val="CommentReference"/>
        </w:rPr>
        <w:annotationRef/>
      </w:r>
      <w:r>
        <w:rPr>
          <w:sz w:val="20"/>
          <w:szCs w:val="20"/>
        </w:rPr>
        <w:t>Need to review versions, citations, and packages.</w:t>
      </w:r>
    </w:p>
  </w:comment>
  <w:comment w:id="201" w:author="Sieler Jr, Michael James" w:date="2023-01-12T15:05:00Z" w:initials="MS">
    <w:p w14:paraId="2B0775B5" w14:textId="77777777" w:rsidR="00F224BF" w:rsidRDefault="00F224BF" w:rsidP="00F356B3">
      <w:r>
        <w:rPr>
          <w:rStyle w:val="CommentReference"/>
        </w:rPr>
        <w:annotationRef/>
      </w:r>
      <w:r>
        <w:rPr>
          <w:sz w:val="20"/>
          <w:szCs w:val="20"/>
        </w:rPr>
        <w:t>Validate this</w:t>
      </w:r>
    </w:p>
  </w:comment>
  <w:comment w:id="202" w:author="Sharpton, Thomas" w:date="2022-09-28T14:52:00Z" w:initials="ST">
    <w:p w14:paraId="78201C32" w14:textId="1C5FC581" w:rsidR="00821848" w:rsidRDefault="00821848" w:rsidP="00B2096E">
      <w:pPr>
        <w:pStyle w:val="CommentText"/>
      </w:pPr>
      <w:r>
        <w:rPr>
          <w:rStyle w:val="CommentReference"/>
        </w:rPr>
        <w:annotationRef/>
      </w:r>
      <w:r>
        <w:t>Methods.</w:t>
      </w:r>
      <w:r>
        <w:rPr>
          <w:rStyle w:val="CommentReference"/>
        </w:rPr>
        <w:annotationRef/>
      </w:r>
    </w:p>
  </w:comment>
  <w:comment w:id="245" w:author="Sieler Jr, Michael James" w:date="2022-12-23T15:03:00Z" w:initials="SJMJ">
    <w:p w14:paraId="77B5C8D6" w14:textId="77777777" w:rsidR="002113BA" w:rsidRDefault="002113BA" w:rsidP="002113BA">
      <w:r>
        <w:rPr>
          <w:rStyle w:val="CommentReference"/>
        </w:rPr>
        <w:annotationRef/>
      </w:r>
      <w:r>
        <w:rPr>
          <w:sz w:val="20"/>
          <w:szCs w:val="20"/>
        </w:rPr>
        <w:t>This still needs to be incorporated into the text.</w:t>
      </w:r>
    </w:p>
  </w:comment>
  <w:comment w:id="246" w:author="Sieler Jr, Michael James" w:date="2023-01-13T09:13:00Z" w:initials="MS">
    <w:p w14:paraId="13E6A2CB" w14:textId="77777777" w:rsidR="002113BA" w:rsidRDefault="002113BA" w:rsidP="002113BA">
      <w:r>
        <w:rPr>
          <w:rStyle w:val="CommentReference"/>
        </w:rPr>
        <w:annotationRef/>
      </w:r>
      <w:r>
        <w:rPr>
          <w:sz w:val="20"/>
          <w:szCs w:val="20"/>
        </w:rPr>
        <w:t>Where does Mike think this story fits into the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3AED03" w15:done="1"/>
  <w15:commentEx w15:paraId="34B33C34" w15:done="1"/>
  <w15:commentEx w15:paraId="65727363" w15:done="1"/>
  <w15:commentEx w15:paraId="196661D3" w15:done="1"/>
  <w15:commentEx w15:paraId="5C47F53E" w15:done="1"/>
  <w15:commentEx w15:paraId="5491188F" w15:done="1"/>
  <w15:commentEx w15:paraId="13817F1E" w15:done="1"/>
  <w15:commentEx w15:paraId="0689E3FC" w15:paraIdParent="13817F1E" w15:done="1"/>
  <w15:commentEx w15:paraId="186FCBF2" w15:done="1"/>
  <w15:commentEx w15:paraId="5BB3ABE6" w15:paraIdParent="186FCBF2" w15:done="1"/>
  <w15:commentEx w15:paraId="348BF5BA" w15:paraIdParent="186FCBF2" w15:done="1"/>
  <w15:commentEx w15:paraId="00E4A4A5" w15:done="1"/>
  <w15:commentEx w15:paraId="6E99699D" w15:done="1"/>
  <w15:commentEx w15:paraId="75DAEB98" w15:done="1"/>
  <w15:commentEx w15:paraId="07E33CB9" w15:done="1"/>
  <w15:commentEx w15:paraId="4B6344EB" w15:done="1"/>
  <w15:commentEx w15:paraId="79AEAB0C" w15:paraIdParent="4B6344EB" w15:done="1"/>
  <w15:commentEx w15:paraId="4CB9D915" w15:done="1"/>
  <w15:commentEx w15:paraId="0B8059FD" w15:done="1"/>
  <w15:commentEx w15:paraId="5608EAE4" w15:paraIdParent="0B8059FD" w15:done="1"/>
  <w15:commentEx w15:paraId="2F281E92" w15:done="1"/>
  <w15:commentEx w15:paraId="2AE0C746" w15:done="1"/>
  <w15:commentEx w15:paraId="060D6E5A" w15:done="1"/>
  <w15:commentEx w15:paraId="3AA35995" w15:paraIdParent="060D6E5A" w15:done="1"/>
  <w15:commentEx w15:paraId="2EA4645F" w15:done="1"/>
  <w15:commentEx w15:paraId="60D8F3D1" w15:done="1"/>
  <w15:commentEx w15:paraId="2732AD3B" w15:done="1"/>
  <w15:commentEx w15:paraId="374C11D4" w15:done="1"/>
  <w15:commentEx w15:paraId="7C54BE5D" w15:done="1"/>
  <w15:commentEx w15:paraId="216D2996" w15:done="1"/>
  <w15:commentEx w15:paraId="42C4EA10" w15:done="1"/>
  <w15:commentEx w15:paraId="3248438F" w15:done="1"/>
  <w15:commentEx w15:paraId="164D4A6D" w15:done="1"/>
  <w15:commentEx w15:paraId="4D6ECFCF" w15:done="1"/>
  <w15:commentEx w15:paraId="4C846E35" w15:done="1"/>
  <w15:commentEx w15:paraId="3A196A16" w15:done="1"/>
  <w15:commentEx w15:paraId="32D9517F" w15:done="1"/>
  <w15:commentEx w15:paraId="38BEF4FB" w15:done="1"/>
  <w15:commentEx w15:paraId="0ADCDE7C" w15:done="1"/>
  <w15:commentEx w15:paraId="45E5EF45" w15:done="1"/>
  <w15:commentEx w15:paraId="4836F959" w15:paraIdParent="45E5EF45" w15:done="1"/>
  <w15:commentEx w15:paraId="6616E131" w15:done="0"/>
  <w15:commentEx w15:paraId="19CBBD9B" w15:done="0"/>
  <w15:commentEx w15:paraId="1EFDCCB1" w15:paraIdParent="19CBBD9B" w15:done="0"/>
  <w15:commentEx w15:paraId="18D367B7" w15:done="1"/>
  <w15:commentEx w15:paraId="5B2BB37C" w15:done="1"/>
  <w15:commentEx w15:paraId="2A8CDA6B" w15:done="0"/>
  <w15:commentEx w15:paraId="57A90D6D" w15:done="0"/>
  <w15:commentEx w15:paraId="018D2E36" w15:done="0"/>
  <w15:commentEx w15:paraId="1559DB5F" w15:done="1"/>
  <w15:commentEx w15:paraId="076E5BE9" w15:done="1"/>
  <w15:commentEx w15:paraId="00BB7565" w15:done="1"/>
  <w15:commentEx w15:paraId="5CBE5CF2" w15:done="1"/>
  <w15:commentEx w15:paraId="66E53826" w15:done="1"/>
  <w15:commentEx w15:paraId="01F62F45" w15:done="1"/>
  <w15:commentEx w15:paraId="71B77857" w15:done="1"/>
  <w15:commentEx w15:paraId="75B6DDDF" w15:done="1"/>
  <w15:commentEx w15:paraId="20758E65" w15:done="1"/>
  <w15:commentEx w15:paraId="3BA4C586" w15:done="1"/>
  <w15:commentEx w15:paraId="2D4A2858" w15:done="1"/>
  <w15:commentEx w15:paraId="183279B1" w15:done="0"/>
  <w15:commentEx w15:paraId="31386329" w15:done="0"/>
  <w15:commentEx w15:paraId="2A04BDFF" w15:done="1"/>
  <w15:commentEx w15:paraId="27347180" w15:done="1"/>
  <w15:commentEx w15:paraId="59694FC3" w15:done="0"/>
  <w15:commentEx w15:paraId="0DC27638" w15:paraIdParent="59694FC3" w15:done="0"/>
  <w15:commentEx w15:paraId="6B757545" w15:done="0"/>
  <w15:commentEx w15:paraId="056B4736" w15:paraIdParent="6B757545" w15:done="0"/>
  <w15:commentEx w15:paraId="2EE3A6A1" w15:done="0"/>
  <w15:commentEx w15:paraId="45A897F3" w15:paraIdParent="2EE3A6A1" w15:done="0"/>
  <w15:commentEx w15:paraId="5BC29B46" w15:done="1"/>
  <w15:commentEx w15:paraId="19401D50" w15:paraIdParent="5BC29B46" w15:done="1"/>
  <w15:commentEx w15:paraId="158272AC" w15:paraIdParent="5BC29B46" w15:done="1"/>
  <w15:commentEx w15:paraId="1ED1C658" w15:done="1"/>
  <w15:commentEx w15:paraId="57A9A6DF" w15:paraIdParent="1ED1C658" w15:done="1"/>
  <w15:commentEx w15:paraId="7481C652" w15:done="1"/>
  <w15:commentEx w15:paraId="02CAF73D" w15:done="1"/>
  <w15:commentEx w15:paraId="07ADFCC0" w15:done="1"/>
  <w15:commentEx w15:paraId="50329133" w15:done="1"/>
  <w15:commentEx w15:paraId="58F3B612" w15:done="1"/>
  <w15:commentEx w15:paraId="560C1E96" w15:done="1"/>
  <w15:commentEx w15:paraId="39317E89" w15:done="0"/>
  <w15:commentEx w15:paraId="4D1AE61C" w15:done="0"/>
  <w15:commentEx w15:paraId="2B0775B5" w15:done="0"/>
  <w15:commentEx w15:paraId="78201C32" w15:done="1"/>
  <w15:commentEx w15:paraId="77B5C8D6" w15:done="0"/>
  <w15:commentEx w15:paraId="13E6A2CB" w15:paraIdParent="77B5C8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BF8DD" w16cex:dateUtc="2022-12-20T17:03:00Z"/>
  <w16cex:commentExtensible w16cex:durableId="2731D103" w16cex:dateUtc="2022-11-30T20:54:00Z"/>
  <w16cex:commentExtensible w16cex:durableId="27696352" w16cex:dateUtc="2023-01-12T00:33:00Z"/>
  <w16cex:commentExtensible w16cex:durableId="27696362" w16cex:dateUtc="2023-01-12T00:33:00Z"/>
  <w16cex:commentExtensible w16cex:durableId="27696346" w16cex:dateUtc="2023-01-12T00:33:00Z"/>
  <w16cex:commentExtensible w16cex:durableId="274BF905" w16cex:dateUtc="2022-12-20T17:04:00Z"/>
  <w16cex:commentExtensible w16cex:durableId="48C3FCB6" w16cex:dateUtc="2022-11-08T14:53:00Z"/>
  <w16cex:commentExtensible w16cex:durableId="4CBC385B" w16cex:dateUtc="2022-11-30T02:30:00Z"/>
  <w16cex:commentExtensible w16cex:durableId="4A6C4A05" w16cex:dateUtc="2022-11-30T20:44:00Z"/>
  <w16cex:commentExtensible w16cex:durableId="272B2502" w16cex:dateUtc="2022-11-25T19:26:00Z"/>
  <w16cex:commentExtensible w16cex:durableId="2F4EE959" w16cex:dateUtc="2022-11-15T19:37:00Z"/>
  <w16cex:commentExtensible w16cex:durableId="03218200" w16cex:dateUtc="2022-11-15T19:27:00Z"/>
  <w16cex:commentExtensible w16cex:durableId="26BA1299" w16cex:dateUtc="2022-09-01T00:02:00Z"/>
  <w16cex:commentExtensible w16cex:durableId="3D6C58CD" w16cex:dateUtc="2022-11-15T18:26:00Z"/>
  <w16cex:commentExtensible w16cex:durableId="270D6D1A" w16cex:dateUtc="2022-09-29T16:03:00Z"/>
  <w16cex:commentExtensible w16cex:durableId="270E3441" w16cex:dateUtc="2022-11-03T19:36:00Z"/>
  <w16cex:commentExtensible w16cex:durableId="4359F5AB" w16cex:dateUtc="2022-11-15T19:53:00Z"/>
  <w16cex:commentExtensible w16cex:durableId="2BF3AFE6" w16cex:dateUtc="2022-11-30T16:50:00Z"/>
  <w16cex:commentExtensible w16cex:durableId="2B7917E6" w16cex:dateUtc="2022-11-15T20:05:00Z"/>
  <w16cex:commentExtensible w16cex:durableId="4F574CEA" w16cex:dateUtc="2022-11-15T20:03:00Z"/>
  <w16cex:commentExtensible w16cex:durableId="347BB0C9" w16cex:dateUtc="2022-11-15T20:01:00Z"/>
  <w16cex:commentExtensible w16cex:durableId="270D6D1D" w16cex:dateUtc="2022-09-29T12:45:00Z"/>
  <w16cex:commentExtensible w16cex:durableId="270D6D1E" w16cex:dateUtc="2022-09-29T12:49:00Z"/>
  <w16cex:commentExtensible w16cex:durableId="59A91838" w16cex:dateUtc="2022-11-15T20:18:00Z"/>
  <w16cex:commentExtensible w16cex:durableId="60DC29C0" w16cex:dateUtc="2022-11-15T20:34:00Z"/>
  <w16cex:commentExtensible w16cex:durableId="46A92D4F" w16cex:dateUtc="2022-11-15T20:35:00Z"/>
  <w16cex:commentExtensible w16cex:durableId="0EF90B5D" w16cex:dateUtc="2022-11-15T20:18:00Z"/>
  <w16cex:commentExtensible w16cex:durableId="773C289A" w16cex:dateUtc="2022-11-15T20:35:00Z"/>
  <w16cex:commentExtensible w16cex:durableId="36BA2988" w16cex:dateUtc="2022-11-15T20:36:00Z"/>
  <w16cex:commentExtensible w16cex:durableId="6B303D42" w16cex:dateUtc="2022-11-15T20:39:00Z"/>
  <w16cex:commentExtensible w16cex:durableId="76DBB9CB" w16cex:dateUtc="2022-11-15T20:40:00Z"/>
  <w16cex:commentExtensible w16cex:durableId="078E386C" w16cex:dateUtc="2022-09-29T12:58:00Z"/>
  <w16cex:commentExtensible w16cex:durableId="37AAD66F" w16cex:dateUtc="2022-11-15T20:43:00Z"/>
  <w16cex:commentExtensible w16cex:durableId="62EB067A" w16cex:dateUtc="2022-11-15T20:44:00Z"/>
  <w16cex:commentExtensible w16cex:durableId="27503FBB" w16cex:dateUtc="2022-12-23T22:54:00Z"/>
  <w16cex:commentExtensible w16cex:durableId="276963CD" w16cex:dateUtc="2023-01-12T00:35:00Z"/>
  <w16cex:commentExtensible w16cex:durableId="6ABEC102" w16cex:dateUtc="2022-11-18T01:14:00Z"/>
  <w16cex:commentExtensible w16cex:durableId="27504049" w16cex:dateUtc="2022-12-23T22:57:00Z"/>
  <w16cex:commentExtensible w16cex:durableId="1720B4BE" w16cex:dateUtc="2022-11-16T21:56:00Z"/>
  <w16cex:commentExtensible w16cex:durableId="270D6D1F" w16cex:dateUtc="2022-09-29T13:19:00Z"/>
  <w16cex:commentExtensible w16cex:durableId="31A5F39E" w16cex:dateUtc="2022-11-16T21:58:00Z"/>
  <w16cex:commentExtensible w16cex:durableId="3ED34E0B" w16cex:dateUtc="2022-11-16T21:59:00Z"/>
  <w16cex:commentExtensible w16cex:durableId="51FB622F" w16cex:dateUtc="2022-11-16T22:01:00Z"/>
  <w16cex:commentExtensible w16cex:durableId="333F7232" w16cex:dateUtc="2022-11-16T22:03:00Z"/>
  <w16cex:commentExtensible w16cex:durableId="137C8E46" w16cex:dateUtc="2022-11-16T22:04:00Z"/>
  <w16cex:commentExtensible w16cex:durableId="276963EE" w16cex:dateUtc="2023-01-12T00:35:00Z"/>
  <w16cex:commentExtensible w16cex:durableId="407B6E3D" w16cex:dateUtc="2022-11-16T22:06:00Z"/>
  <w16cex:commentExtensible w16cex:durableId="63907AF4" w16cex:dateUtc="2022-11-16T22:06:00Z"/>
  <w16cex:commentExtensible w16cex:durableId="2731D19D" w16cex:dateUtc="2022-11-30T20:57:00Z"/>
  <w16cex:commentExtensible w16cex:durableId="274B1A52" w16cex:dateUtc="2022-12-20T01:13:00Z"/>
  <w16cex:commentExtensible w16cex:durableId="27504120" w16cex:dateUtc="2022-12-23T22:58:00Z"/>
  <w16cex:commentExtensible w16cex:durableId="2750417D" w16cex:dateUtc="2022-12-23T23:02:00Z"/>
  <w16cex:commentExtensible w16cex:durableId="27504094" w16cex:dateUtc="2022-12-23T22:58:00Z"/>
  <w16cex:commentExtensible w16cex:durableId="27504177" w16cex:dateUtc="2022-12-23T23:02:00Z"/>
  <w16cex:commentExtensible w16cex:durableId="275040A5" w16cex:dateUtc="2022-12-23T22:58:00Z"/>
  <w16cex:commentExtensible w16cex:durableId="27504153" w16cex:dateUtc="2022-12-23T23:01:00Z"/>
  <w16cex:commentExtensible w16cex:durableId="275041AC" w16cex:dateUtc="2022-12-23T23:03:00Z"/>
  <w16cex:commentExtensible w16cex:durableId="276B9F46" w16cex:dateUtc="2023-01-13T17:13:00Z"/>
  <w16cex:commentExtensible w16cex:durableId="27737A8D" w16cex:dateUtc="2023-01-19T16:15:00Z"/>
  <w16cex:commentExtensible w16cex:durableId="26F26D90" w16cex:dateUtc="2022-10-13T17:57:00Z"/>
  <w16cex:commentExtensible w16cex:durableId="270E6331" w16cex:dateUtc="2022-11-03T22:56:00Z"/>
  <w16cex:commentExtensible w16cex:durableId="274C2D05" w16cex:dateUtc="2022-12-20T20:45:00Z"/>
  <w16cex:commentExtensible w16cex:durableId="2769646C" w16cex:dateUtc="2023-01-12T00:38:00Z"/>
  <w16cex:commentExtensible w16cex:durableId="274C2D0A" w16cex:dateUtc="2022-12-20T20:46:00Z"/>
  <w16cex:commentExtensible w16cex:durableId="274C2D10" w16cex:dateUtc="2022-12-20T20:46:00Z"/>
  <w16cex:commentExtensible w16cex:durableId="274C2D15" w16cex:dateUtc="2022-12-20T20:46:00Z"/>
  <w16cex:commentExtensible w16cex:durableId="274C2D1A" w16cex:dateUtc="2022-12-20T20:46:00Z"/>
  <w16cex:commentExtensible w16cex:durableId="274C2CF4" w16cex:dateUtc="2022-12-20T20:45:00Z"/>
  <w16cex:commentExtensible w16cex:durableId="26F26D7B" w16cex:dateUtc="2022-10-13T17:56:00Z"/>
  <w16cex:commentExtensible w16cex:durableId="276AA057" w16cex:dateUtc="2023-01-12T23:05:00Z"/>
  <w16cex:commentExtensible w16cex:durableId="27737A67" w16cex:dateUtc="2022-12-23T23:03:00Z"/>
  <w16cex:commentExtensible w16cex:durableId="27737A66" w16cex:dateUtc="2023-01-13T17: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3AED03" w16cid:durableId="0611AB66"/>
  <w16cid:commentId w16cid:paraId="34B33C34" w16cid:durableId="274BF8DD"/>
  <w16cid:commentId w16cid:paraId="65727363" w16cid:durableId="2731D103"/>
  <w16cid:commentId w16cid:paraId="196661D3" w16cid:durableId="27696352"/>
  <w16cid:commentId w16cid:paraId="5C47F53E" w16cid:durableId="27696362"/>
  <w16cid:commentId w16cid:paraId="5491188F" w16cid:durableId="27696346"/>
  <w16cid:commentId w16cid:paraId="13817F1E" w16cid:durableId="273C8A01"/>
  <w16cid:commentId w16cid:paraId="0689E3FC" w16cid:durableId="274BF905"/>
  <w16cid:commentId w16cid:paraId="186FCBF2" w16cid:durableId="48C3FCB6"/>
  <w16cid:commentId w16cid:paraId="5BB3ABE6" w16cid:durableId="4CBC385B"/>
  <w16cid:commentId w16cid:paraId="348BF5BA" w16cid:durableId="4A6C4A05"/>
  <w16cid:commentId w16cid:paraId="00E4A4A5" w16cid:durableId="272B2502"/>
  <w16cid:commentId w16cid:paraId="6E99699D" w16cid:durableId="27500E50"/>
  <w16cid:commentId w16cid:paraId="75DAEB98" w16cid:durableId="2F4EE959"/>
  <w16cid:commentId w16cid:paraId="07E33CB9" w16cid:durableId="03218200"/>
  <w16cid:commentId w16cid:paraId="4B6344EB" w16cid:durableId="26BA1299"/>
  <w16cid:commentId w16cid:paraId="79AEAB0C" w16cid:durableId="752471CE"/>
  <w16cid:commentId w16cid:paraId="4CB9D915" w16cid:durableId="3D6C58CD"/>
  <w16cid:commentId w16cid:paraId="0B8059FD" w16cid:durableId="270D6D1B"/>
  <w16cid:commentId w16cid:paraId="5608EAE4" w16cid:durableId="270D6D1A"/>
  <w16cid:commentId w16cid:paraId="2F281E92" w16cid:durableId="270D6D1C"/>
  <w16cid:commentId w16cid:paraId="2AE0C746" w16cid:durableId="270E3441"/>
  <w16cid:commentId w16cid:paraId="060D6E5A" w16cid:durableId="4359F5AB"/>
  <w16cid:commentId w16cid:paraId="3AA35995" w16cid:durableId="2BF3AFE6"/>
  <w16cid:commentId w16cid:paraId="2EA4645F" w16cid:durableId="2B7917E6"/>
  <w16cid:commentId w16cid:paraId="60D8F3D1" w16cid:durableId="4F574CEA"/>
  <w16cid:commentId w16cid:paraId="2732AD3B" w16cid:durableId="347BB0C9"/>
  <w16cid:commentId w16cid:paraId="374C11D4" w16cid:durableId="270D6D1D"/>
  <w16cid:commentId w16cid:paraId="7C54BE5D" w16cid:durableId="270D6D1E"/>
  <w16cid:commentId w16cid:paraId="216D2996" w16cid:durableId="59A91838"/>
  <w16cid:commentId w16cid:paraId="42C4EA10" w16cid:durableId="60DC29C0"/>
  <w16cid:commentId w16cid:paraId="3248438F" w16cid:durableId="46A92D4F"/>
  <w16cid:commentId w16cid:paraId="164D4A6D" w16cid:durableId="0EF90B5D"/>
  <w16cid:commentId w16cid:paraId="4D6ECFCF" w16cid:durableId="773C289A"/>
  <w16cid:commentId w16cid:paraId="4C846E35" w16cid:durableId="36BA2988"/>
  <w16cid:commentId w16cid:paraId="3A196A16" w16cid:durableId="6B303D42"/>
  <w16cid:commentId w16cid:paraId="32D9517F" w16cid:durableId="76DBB9CB"/>
  <w16cid:commentId w16cid:paraId="38BEF4FB" w16cid:durableId="078E386C"/>
  <w16cid:commentId w16cid:paraId="0ADCDE7C" w16cid:durableId="273C8A1F"/>
  <w16cid:commentId w16cid:paraId="45E5EF45" w16cid:durableId="37AAD66F"/>
  <w16cid:commentId w16cid:paraId="4836F959" w16cid:durableId="62EB067A"/>
  <w16cid:commentId w16cid:paraId="6616E131" w16cid:durableId="273C8A23"/>
  <w16cid:commentId w16cid:paraId="19CBBD9B" w16cid:durableId="27500E6F"/>
  <w16cid:commentId w16cid:paraId="1EFDCCB1" w16cid:durableId="27503FBB"/>
  <w16cid:commentId w16cid:paraId="18D367B7" w16cid:durableId="276963CD"/>
  <w16cid:commentId w16cid:paraId="5B2BB37C" w16cid:durableId="6ABEC102"/>
  <w16cid:commentId w16cid:paraId="2A8CDA6B" w16cid:durableId="27504049"/>
  <w16cid:commentId w16cid:paraId="57A90D6D" w16cid:durableId="27500E71"/>
  <w16cid:commentId w16cid:paraId="018D2E36" w16cid:durableId="27500E72"/>
  <w16cid:commentId w16cid:paraId="1559DB5F" w16cid:durableId="1720B4BE"/>
  <w16cid:commentId w16cid:paraId="076E5BE9" w16cid:durableId="270D6D1F"/>
  <w16cid:commentId w16cid:paraId="00BB7565" w16cid:durableId="31A5F39E"/>
  <w16cid:commentId w16cid:paraId="5CBE5CF2" w16cid:durableId="3ED34E0B"/>
  <w16cid:commentId w16cid:paraId="66E53826" w16cid:durableId="51FB622F"/>
  <w16cid:commentId w16cid:paraId="01F62F45" w16cid:durableId="333F7232"/>
  <w16cid:commentId w16cid:paraId="71B77857" w16cid:durableId="137C8E46"/>
  <w16cid:commentId w16cid:paraId="75B6DDDF" w16cid:durableId="27500E7A"/>
  <w16cid:commentId w16cid:paraId="20758E65" w16cid:durableId="276963EE"/>
  <w16cid:commentId w16cid:paraId="3BA4C586" w16cid:durableId="407B6E3D"/>
  <w16cid:commentId w16cid:paraId="2D4A2858" w16cid:durableId="63907AF4"/>
  <w16cid:commentId w16cid:paraId="183279B1" w16cid:durableId="27500E7D"/>
  <w16cid:commentId w16cid:paraId="31386329" w16cid:durableId="2731D19D"/>
  <w16cid:commentId w16cid:paraId="2A04BDFF" w16cid:durableId="274B1A52"/>
  <w16cid:commentId w16cid:paraId="27347180" w16cid:durableId="273C8A30"/>
  <w16cid:commentId w16cid:paraId="59694FC3" w16cid:durableId="27504120"/>
  <w16cid:commentId w16cid:paraId="0DC27638" w16cid:durableId="2750417D"/>
  <w16cid:commentId w16cid:paraId="6B757545" w16cid:durableId="27504094"/>
  <w16cid:commentId w16cid:paraId="056B4736" w16cid:durableId="27504177"/>
  <w16cid:commentId w16cid:paraId="2EE3A6A1" w16cid:durableId="275040A5"/>
  <w16cid:commentId w16cid:paraId="45A897F3" w16cid:durableId="27504153"/>
  <w16cid:commentId w16cid:paraId="5BC29B46" w16cid:durableId="275041AC"/>
  <w16cid:commentId w16cid:paraId="19401D50" w16cid:durableId="276B9F46"/>
  <w16cid:commentId w16cid:paraId="158272AC" w16cid:durableId="27737A8D"/>
  <w16cid:commentId w16cid:paraId="1ED1C658" w16cid:durableId="26F26D90"/>
  <w16cid:commentId w16cid:paraId="57A9A6DF" w16cid:durableId="270E6331"/>
  <w16cid:commentId w16cid:paraId="7481C652" w16cid:durableId="274C2D05"/>
  <w16cid:commentId w16cid:paraId="02CAF73D" w16cid:durableId="2769646C"/>
  <w16cid:commentId w16cid:paraId="07ADFCC0" w16cid:durableId="274C2D0A"/>
  <w16cid:commentId w16cid:paraId="50329133" w16cid:durableId="274C2D10"/>
  <w16cid:commentId w16cid:paraId="58F3B612" w16cid:durableId="274C2D15"/>
  <w16cid:commentId w16cid:paraId="560C1E96" w16cid:durableId="274C2D1A"/>
  <w16cid:commentId w16cid:paraId="39317E89" w16cid:durableId="274C2CF4"/>
  <w16cid:commentId w16cid:paraId="4D1AE61C" w16cid:durableId="26F26D7B"/>
  <w16cid:commentId w16cid:paraId="2B0775B5" w16cid:durableId="276AA057"/>
  <w16cid:commentId w16cid:paraId="78201C32" w16cid:durableId="26F40788"/>
  <w16cid:commentId w16cid:paraId="77B5C8D6" w16cid:durableId="27737A67"/>
  <w16cid:commentId w16cid:paraId="13E6A2CB" w16cid:durableId="27737A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5864A" w14:textId="77777777" w:rsidR="007B213C" w:rsidRDefault="007B213C" w:rsidP="000213B4">
      <w:r>
        <w:separator/>
      </w:r>
    </w:p>
  </w:endnote>
  <w:endnote w:type="continuationSeparator" w:id="0">
    <w:p w14:paraId="689A5B8E" w14:textId="77777777" w:rsidR="007B213C" w:rsidRDefault="007B213C" w:rsidP="000213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Gothic"/>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E6E1B" w14:textId="77777777" w:rsidR="007B213C" w:rsidRDefault="007B213C" w:rsidP="000213B4">
      <w:r>
        <w:separator/>
      </w:r>
    </w:p>
  </w:footnote>
  <w:footnote w:type="continuationSeparator" w:id="0">
    <w:p w14:paraId="0293B507" w14:textId="77777777" w:rsidR="007B213C" w:rsidRDefault="007B213C" w:rsidP="000213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41" w:author="Kent, Michael" w:date="2022-12-06T15:14:00Z"/>
  <w:sdt>
    <w:sdtPr>
      <w:id w:val="-2084519394"/>
      <w:docPartObj>
        <w:docPartGallery w:val="Page Numbers (Top of Page)"/>
        <w:docPartUnique/>
      </w:docPartObj>
    </w:sdtPr>
    <w:sdtEndPr>
      <w:rPr>
        <w:noProof/>
      </w:rPr>
    </w:sdtEndPr>
    <w:sdtContent>
      <w:customXmlInsRangeEnd w:id="41"/>
      <w:p w14:paraId="4C2051B5" w14:textId="403A2B14" w:rsidR="00821848" w:rsidRDefault="00821848">
        <w:pPr>
          <w:pStyle w:val="Header"/>
          <w:jc w:val="right"/>
          <w:rPr>
            <w:ins w:id="42" w:author="Kent, Michael" w:date="2022-12-06T15:14:00Z"/>
          </w:rPr>
        </w:pPr>
        <w:ins w:id="43" w:author="Kent, Michael" w:date="2022-12-06T15:14:00Z">
          <w:r>
            <w:fldChar w:fldCharType="begin"/>
          </w:r>
          <w:r>
            <w:instrText xml:space="preserve"> PAGE   \* MERGEFORMAT </w:instrText>
          </w:r>
          <w:r>
            <w:fldChar w:fldCharType="separate"/>
          </w:r>
        </w:ins>
        <w:r w:rsidR="00F75CA5">
          <w:rPr>
            <w:noProof/>
          </w:rPr>
          <w:t>26</w:t>
        </w:r>
        <w:ins w:id="44" w:author="Kent, Michael" w:date="2022-12-06T15:14:00Z">
          <w:r>
            <w:rPr>
              <w:noProof/>
            </w:rPr>
            <w:fldChar w:fldCharType="end"/>
          </w:r>
        </w:ins>
      </w:p>
      <w:customXmlInsRangeStart w:id="45" w:author="Kent, Michael" w:date="2022-12-06T15:14:00Z"/>
    </w:sdtContent>
  </w:sdt>
  <w:customXmlInsRangeEnd w:id="45"/>
  <w:p w14:paraId="1F424D54" w14:textId="77777777" w:rsidR="00821848" w:rsidRDefault="00821848">
    <w:pPr>
      <w:pStyle w:val="Header"/>
    </w:pPr>
  </w:p>
</w:hdr>
</file>

<file path=word/intelligence2.xml><?xml version="1.0" encoding="utf-8"?>
<int2:intelligence xmlns:int2="http://schemas.microsoft.com/office/intelligence/2020/intelligence" xmlns:oel="http://schemas.microsoft.com/office/2019/extlst">
  <int2:observations>
    <int2:textHash int2:hashCode="ypDsK3Sxv29Dl9" int2:id="SIYVqPzM">
      <int2:state int2:value="Rejected" int2:type="LegacyProofing"/>
    </int2:textHash>
    <int2:textHash int2:hashCode="Sw6wDwhqty12VI" int2:id="jdfxBpCe">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D10212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5A2CF2"/>
    <w:multiLevelType w:val="hybridMultilevel"/>
    <w:tmpl w:val="36DAA4F2"/>
    <w:lvl w:ilvl="0" w:tplc="EA58C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5F232C"/>
    <w:multiLevelType w:val="hybridMultilevel"/>
    <w:tmpl w:val="B06CA70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7F487E"/>
    <w:multiLevelType w:val="hybridMultilevel"/>
    <w:tmpl w:val="97FC4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D36959"/>
    <w:multiLevelType w:val="hybridMultilevel"/>
    <w:tmpl w:val="A2BC8B44"/>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42B3583"/>
    <w:multiLevelType w:val="hybridMultilevel"/>
    <w:tmpl w:val="580AF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469AE"/>
    <w:multiLevelType w:val="hybridMultilevel"/>
    <w:tmpl w:val="B70CB5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F5F9C"/>
    <w:multiLevelType w:val="hybridMultilevel"/>
    <w:tmpl w:val="514C1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1E9A68"/>
    <w:multiLevelType w:val="hybridMultilevel"/>
    <w:tmpl w:val="0D8060FA"/>
    <w:lvl w:ilvl="0" w:tplc="DC426D38">
      <w:start w:val="1"/>
      <w:numFmt w:val="bullet"/>
      <w:lvlText w:val=""/>
      <w:lvlJc w:val="left"/>
      <w:pPr>
        <w:ind w:left="720" w:hanging="360"/>
      </w:pPr>
      <w:rPr>
        <w:rFonts w:ascii="Symbol" w:hAnsi="Symbol" w:hint="default"/>
      </w:rPr>
    </w:lvl>
    <w:lvl w:ilvl="1" w:tplc="7B30491A">
      <w:start w:val="1"/>
      <w:numFmt w:val="bullet"/>
      <w:lvlText w:val="o"/>
      <w:lvlJc w:val="left"/>
      <w:pPr>
        <w:ind w:left="1440" w:hanging="360"/>
      </w:pPr>
      <w:rPr>
        <w:rFonts w:ascii="Courier New" w:hAnsi="Courier New" w:hint="default"/>
      </w:rPr>
    </w:lvl>
    <w:lvl w:ilvl="2" w:tplc="C00659F0">
      <w:start w:val="1"/>
      <w:numFmt w:val="bullet"/>
      <w:lvlText w:val=""/>
      <w:lvlJc w:val="left"/>
      <w:pPr>
        <w:ind w:left="2160" w:hanging="360"/>
      </w:pPr>
      <w:rPr>
        <w:rFonts w:ascii="Wingdings" w:hAnsi="Wingdings" w:hint="default"/>
      </w:rPr>
    </w:lvl>
    <w:lvl w:ilvl="3" w:tplc="E2406780">
      <w:start w:val="1"/>
      <w:numFmt w:val="bullet"/>
      <w:lvlText w:val=""/>
      <w:lvlJc w:val="left"/>
      <w:pPr>
        <w:ind w:left="2880" w:hanging="360"/>
      </w:pPr>
      <w:rPr>
        <w:rFonts w:ascii="Symbol" w:hAnsi="Symbol" w:hint="default"/>
      </w:rPr>
    </w:lvl>
    <w:lvl w:ilvl="4" w:tplc="FC107396">
      <w:start w:val="1"/>
      <w:numFmt w:val="bullet"/>
      <w:lvlText w:val="o"/>
      <w:lvlJc w:val="left"/>
      <w:pPr>
        <w:ind w:left="3600" w:hanging="360"/>
      </w:pPr>
      <w:rPr>
        <w:rFonts w:ascii="Courier New" w:hAnsi="Courier New" w:hint="default"/>
      </w:rPr>
    </w:lvl>
    <w:lvl w:ilvl="5" w:tplc="D91C8E22">
      <w:start w:val="1"/>
      <w:numFmt w:val="bullet"/>
      <w:lvlText w:val=""/>
      <w:lvlJc w:val="left"/>
      <w:pPr>
        <w:ind w:left="4320" w:hanging="360"/>
      </w:pPr>
      <w:rPr>
        <w:rFonts w:ascii="Wingdings" w:hAnsi="Wingdings" w:hint="default"/>
      </w:rPr>
    </w:lvl>
    <w:lvl w:ilvl="6" w:tplc="516897B2">
      <w:start w:val="1"/>
      <w:numFmt w:val="bullet"/>
      <w:lvlText w:val=""/>
      <w:lvlJc w:val="left"/>
      <w:pPr>
        <w:ind w:left="5040" w:hanging="360"/>
      </w:pPr>
      <w:rPr>
        <w:rFonts w:ascii="Symbol" w:hAnsi="Symbol" w:hint="default"/>
      </w:rPr>
    </w:lvl>
    <w:lvl w:ilvl="7" w:tplc="F73E9CB8">
      <w:start w:val="1"/>
      <w:numFmt w:val="bullet"/>
      <w:lvlText w:val="o"/>
      <w:lvlJc w:val="left"/>
      <w:pPr>
        <w:ind w:left="5760" w:hanging="360"/>
      </w:pPr>
      <w:rPr>
        <w:rFonts w:ascii="Courier New" w:hAnsi="Courier New" w:hint="default"/>
      </w:rPr>
    </w:lvl>
    <w:lvl w:ilvl="8" w:tplc="C40A5FC8">
      <w:start w:val="1"/>
      <w:numFmt w:val="bullet"/>
      <w:lvlText w:val=""/>
      <w:lvlJc w:val="left"/>
      <w:pPr>
        <w:ind w:left="6480" w:hanging="360"/>
      </w:pPr>
      <w:rPr>
        <w:rFonts w:ascii="Wingdings" w:hAnsi="Wingdings" w:hint="default"/>
      </w:rPr>
    </w:lvl>
  </w:abstractNum>
  <w:abstractNum w:abstractNumId="9" w15:restartNumberingAfterBreak="0">
    <w:nsid w:val="4717E33F"/>
    <w:multiLevelType w:val="hybridMultilevel"/>
    <w:tmpl w:val="7BF84FB8"/>
    <w:lvl w:ilvl="0" w:tplc="9BEC4E18">
      <w:start w:val="1"/>
      <w:numFmt w:val="bullet"/>
      <w:lvlText w:val=""/>
      <w:lvlJc w:val="left"/>
      <w:pPr>
        <w:ind w:left="720" w:hanging="360"/>
      </w:pPr>
      <w:rPr>
        <w:rFonts w:ascii="Symbol" w:hAnsi="Symbol" w:hint="default"/>
      </w:rPr>
    </w:lvl>
    <w:lvl w:ilvl="1" w:tplc="643267F6">
      <w:start w:val="1"/>
      <w:numFmt w:val="bullet"/>
      <w:lvlText w:val="o"/>
      <w:lvlJc w:val="left"/>
      <w:pPr>
        <w:ind w:left="1440" w:hanging="360"/>
      </w:pPr>
      <w:rPr>
        <w:rFonts w:ascii="Courier New" w:hAnsi="Courier New" w:hint="default"/>
      </w:rPr>
    </w:lvl>
    <w:lvl w:ilvl="2" w:tplc="CFDEFF74">
      <w:start w:val="1"/>
      <w:numFmt w:val="bullet"/>
      <w:lvlText w:val=""/>
      <w:lvlJc w:val="left"/>
      <w:pPr>
        <w:ind w:left="2160" w:hanging="360"/>
      </w:pPr>
      <w:rPr>
        <w:rFonts w:ascii="Wingdings" w:hAnsi="Wingdings" w:hint="default"/>
      </w:rPr>
    </w:lvl>
    <w:lvl w:ilvl="3" w:tplc="9B7E9F88">
      <w:start w:val="1"/>
      <w:numFmt w:val="bullet"/>
      <w:lvlText w:val=""/>
      <w:lvlJc w:val="left"/>
      <w:pPr>
        <w:ind w:left="2880" w:hanging="360"/>
      </w:pPr>
      <w:rPr>
        <w:rFonts w:ascii="Symbol" w:hAnsi="Symbol" w:hint="default"/>
      </w:rPr>
    </w:lvl>
    <w:lvl w:ilvl="4" w:tplc="C9D0E860">
      <w:start w:val="1"/>
      <w:numFmt w:val="bullet"/>
      <w:lvlText w:val="o"/>
      <w:lvlJc w:val="left"/>
      <w:pPr>
        <w:ind w:left="3600" w:hanging="360"/>
      </w:pPr>
      <w:rPr>
        <w:rFonts w:ascii="Courier New" w:hAnsi="Courier New" w:hint="default"/>
      </w:rPr>
    </w:lvl>
    <w:lvl w:ilvl="5" w:tplc="5902FB4C">
      <w:start w:val="1"/>
      <w:numFmt w:val="bullet"/>
      <w:lvlText w:val=""/>
      <w:lvlJc w:val="left"/>
      <w:pPr>
        <w:ind w:left="4320" w:hanging="360"/>
      </w:pPr>
      <w:rPr>
        <w:rFonts w:ascii="Wingdings" w:hAnsi="Wingdings" w:hint="default"/>
      </w:rPr>
    </w:lvl>
    <w:lvl w:ilvl="6" w:tplc="3B9E9FEA">
      <w:start w:val="1"/>
      <w:numFmt w:val="bullet"/>
      <w:lvlText w:val=""/>
      <w:lvlJc w:val="left"/>
      <w:pPr>
        <w:ind w:left="5040" w:hanging="360"/>
      </w:pPr>
      <w:rPr>
        <w:rFonts w:ascii="Symbol" w:hAnsi="Symbol" w:hint="default"/>
      </w:rPr>
    </w:lvl>
    <w:lvl w:ilvl="7" w:tplc="819EE9AE">
      <w:start w:val="1"/>
      <w:numFmt w:val="bullet"/>
      <w:lvlText w:val="o"/>
      <w:lvlJc w:val="left"/>
      <w:pPr>
        <w:ind w:left="5760" w:hanging="360"/>
      </w:pPr>
      <w:rPr>
        <w:rFonts w:ascii="Courier New" w:hAnsi="Courier New" w:hint="default"/>
      </w:rPr>
    </w:lvl>
    <w:lvl w:ilvl="8" w:tplc="4F0E4C3C">
      <w:start w:val="1"/>
      <w:numFmt w:val="bullet"/>
      <w:lvlText w:val=""/>
      <w:lvlJc w:val="left"/>
      <w:pPr>
        <w:ind w:left="6480" w:hanging="360"/>
      </w:pPr>
      <w:rPr>
        <w:rFonts w:ascii="Wingdings" w:hAnsi="Wingdings" w:hint="default"/>
      </w:rPr>
    </w:lvl>
  </w:abstractNum>
  <w:abstractNum w:abstractNumId="10" w15:restartNumberingAfterBreak="0">
    <w:nsid w:val="4F3D2B71"/>
    <w:multiLevelType w:val="hybridMultilevel"/>
    <w:tmpl w:val="B1B4D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835E83"/>
    <w:multiLevelType w:val="hybridMultilevel"/>
    <w:tmpl w:val="08A01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7F2046"/>
    <w:multiLevelType w:val="hybridMultilevel"/>
    <w:tmpl w:val="A1FA9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E85ABF"/>
    <w:multiLevelType w:val="hybridMultilevel"/>
    <w:tmpl w:val="3224F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3A3C33"/>
    <w:multiLevelType w:val="hybridMultilevel"/>
    <w:tmpl w:val="49F4A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8252B4"/>
    <w:multiLevelType w:val="hybridMultilevel"/>
    <w:tmpl w:val="440E56B2"/>
    <w:lvl w:ilvl="0" w:tplc="6A4095F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C9952BF"/>
    <w:multiLevelType w:val="hybridMultilevel"/>
    <w:tmpl w:val="2148212E"/>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71981039">
    <w:abstractNumId w:val="9"/>
  </w:num>
  <w:num w:numId="2" w16cid:durableId="1298562592">
    <w:abstractNumId w:val="8"/>
  </w:num>
  <w:num w:numId="3" w16cid:durableId="1897008089">
    <w:abstractNumId w:val="15"/>
  </w:num>
  <w:num w:numId="4" w16cid:durableId="1236670172">
    <w:abstractNumId w:val="7"/>
  </w:num>
  <w:num w:numId="5" w16cid:durableId="383021865">
    <w:abstractNumId w:val="3"/>
  </w:num>
  <w:num w:numId="6" w16cid:durableId="1729721261">
    <w:abstractNumId w:val="5"/>
  </w:num>
  <w:num w:numId="7" w16cid:durableId="1833712446">
    <w:abstractNumId w:val="10"/>
  </w:num>
  <w:num w:numId="8" w16cid:durableId="2027713385">
    <w:abstractNumId w:val="11"/>
  </w:num>
  <w:num w:numId="9" w16cid:durableId="321467309">
    <w:abstractNumId w:val="0"/>
  </w:num>
  <w:num w:numId="10" w16cid:durableId="808014389">
    <w:abstractNumId w:val="1"/>
  </w:num>
  <w:num w:numId="11" w16cid:durableId="152450376">
    <w:abstractNumId w:val="2"/>
  </w:num>
  <w:num w:numId="12" w16cid:durableId="1421752199">
    <w:abstractNumId w:val="6"/>
  </w:num>
  <w:num w:numId="13" w16cid:durableId="160852940">
    <w:abstractNumId w:val="14"/>
  </w:num>
  <w:num w:numId="14" w16cid:durableId="1507936144">
    <w:abstractNumId w:val="4"/>
  </w:num>
  <w:num w:numId="15" w16cid:durableId="79108784">
    <w:abstractNumId w:val="16"/>
  </w:num>
  <w:num w:numId="16" w16cid:durableId="514078991">
    <w:abstractNumId w:val="13"/>
  </w:num>
  <w:num w:numId="17" w16cid:durableId="176633846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eler Jr, Michael James">
    <w15:presenceInfo w15:providerId="AD" w15:userId="S::sielerjm@oregonstate.edu::7edeff3c-38ab-4ac3-a485-a5fc2ee9f54a"/>
  </w15:person>
  <w15:person w15:author="Sharpton, Thomas">
    <w15:presenceInfo w15:providerId="None" w15:userId="Sharpton, Thomas"/>
  </w15:person>
  <w15:person w15:author="Kent, Michael">
    <w15:presenceInfo w15:providerId="AD" w15:userId="S-1-5-21-828376571-1197701538-1844936127-3137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34BE"/>
    <w:rsid w:val="00000BB4"/>
    <w:rsid w:val="00001769"/>
    <w:rsid w:val="00002737"/>
    <w:rsid w:val="000028D5"/>
    <w:rsid w:val="0000336D"/>
    <w:rsid w:val="00003769"/>
    <w:rsid w:val="00003C59"/>
    <w:rsid w:val="00003EF6"/>
    <w:rsid w:val="00004393"/>
    <w:rsid w:val="0000453E"/>
    <w:rsid w:val="0000474D"/>
    <w:rsid w:val="000047AB"/>
    <w:rsid w:val="00004B5A"/>
    <w:rsid w:val="00005AF5"/>
    <w:rsid w:val="00007382"/>
    <w:rsid w:val="00007466"/>
    <w:rsid w:val="0000758D"/>
    <w:rsid w:val="00010C55"/>
    <w:rsid w:val="00010F57"/>
    <w:rsid w:val="00011221"/>
    <w:rsid w:val="00011256"/>
    <w:rsid w:val="000114D0"/>
    <w:rsid w:val="00011E4E"/>
    <w:rsid w:val="000124FA"/>
    <w:rsid w:val="00012F9D"/>
    <w:rsid w:val="00013161"/>
    <w:rsid w:val="00013366"/>
    <w:rsid w:val="00013868"/>
    <w:rsid w:val="000139A7"/>
    <w:rsid w:val="000151F2"/>
    <w:rsid w:val="000158A8"/>
    <w:rsid w:val="000159DA"/>
    <w:rsid w:val="00015EDC"/>
    <w:rsid w:val="000163B2"/>
    <w:rsid w:val="000168F8"/>
    <w:rsid w:val="00016EF9"/>
    <w:rsid w:val="000171D2"/>
    <w:rsid w:val="00017767"/>
    <w:rsid w:val="000177A2"/>
    <w:rsid w:val="00020095"/>
    <w:rsid w:val="00020FA3"/>
    <w:rsid w:val="00021346"/>
    <w:rsid w:val="000213B4"/>
    <w:rsid w:val="000213EE"/>
    <w:rsid w:val="0002203D"/>
    <w:rsid w:val="00022689"/>
    <w:rsid w:val="000235C2"/>
    <w:rsid w:val="00023796"/>
    <w:rsid w:val="0002491D"/>
    <w:rsid w:val="00024ADD"/>
    <w:rsid w:val="000252E1"/>
    <w:rsid w:val="00026416"/>
    <w:rsid w:val="00026648"/>
    <w:rsid w:val="00026763"/>
    <w:rsid w:val="00026BC0"/>
    <w:rsid w:val="000270AF"/>
    <w:rsid w:val="00030222"/>
    <w:rsid w:val="00030E02"/>
    <w:rsid w:val="00033095"/>
    <w:rsid w:val="000333DD"/>
    <w:rsid w:val="000338AA"/>
    <w:rsid w:val="0003411E"/>
    <w:rsid w:val="000344B8"/>
    <w:rsid w:val="00034865"/>
    <w:rsid w:val="00034D03"/>
    <w:rsid w:val="00036CEF"/>
    <w:rsid w:val="00036EF5"/>
    <w:rsid w:val="0003756D"/>
    <w:rsid w:val="000378AA"/>
    <w:rsid w:val="00037D44"/>
    <w:rsid w:val="0004024A"/>
    <w:rsid w:val="00040CB4"/>
    <w:rsid w:val="000423DE"/>
    <w:rsid w:val="00042B3F"/>
    <w:rsid w:val="00042BB7"/>
    <w:rsid w:val="00044402"/>
    <w:rsid w:val="0004448E"/>
    <w:rsid w:val="00044CED"/>
    <w:rsid w:val="00044F5F"/>
    <w:rsid w:val="0004609B"/>
    <w:rsid w:val="0004629C"/>
    <w:rsid w:val="00046344"/>
    <w:rsid w:val="00046988"/>
    <w:rsid w:val="00050123"/>
    <w:rsid w:val="00050647"/>
    <w:rsid w:val="00050744"/>
    <w:rsid w:val="00052B45"/>
    <w:rsid w:val="00053BBF"/>
    <w:rsid w:val="00054119"/>
    <w:rsid w:val="0005487A"/>
    <w:rsid w:val="0005524A"/>
    <w:rsid w:val="00055851"/>
    <w:rsid w:val="00056099"/>
    <w:rsid w:val="00056BA2"/>
    <w:rsid w:val="000614FF"/>
    <w:rsid w:val="00061986"/>
    <w:rsid w:val="00061CDD"/>
    <w:rsid w:val="00061D1D"/>
    <w:rsid w:val="00063522"/>
    <w:rsid w:val="00063CDC"/>
    <w:rsid w:val="00064052"/>
    <w:rsid w:val="0006491F"/>
    <w:rsid w:val="00064AB0"/>
    <w:rsid w:val="000655B5"/>
    <w:rsid w:val="00065748"/>
    <w:rsid w:val="00065E28"/>
    <w:rsid w:val="00066F12"/>
    <w:rsid w:val="000673A6"/>
    <w:rsid w:val="0006759E"/>
    <w:rsid w:val="00067C38"/>
    <w:rsid w:val="000704C9"/>
    <w:rsid w:val="00070EBD"/>
    <w:rsid w:val="0007118C"/>
    <w:rsid w:val="000722DC"/>
    <w:rsid w:val="00072827"/>
    <w:rsid w:val="000752D6"/>
    <w:rsid w:val="000769ED"/>
    <w:rsid w:val="00077052"/>
    <w:rsid w:val="00077646"/>
    <w:rsid w:val="0008048F"/>
    <w:rsid w:val="00080A50"/>
    <w:rsid w:val="00080C28"/>
    <w:rsid w:val="0008140B"/>
    <w:rsid w:val="0008251E"/>
    <w:rsid w:val="00083F74"/>
    <w:rsid w:val="00085C60"/>
    <w:rsid w:val="0008657B"/>
    <w:rsid w:val="000866BB"/>
    <w:rsid w:val="00086CA3"/>
    <w:rsid w:val="000871F7"/>
    <w:rsid w:val="00087414"/>
    <w:rsid w:val="00091405"/>
    <w:rsid w:val="0009274B"/>
    <w:rsid w:val="00095EAA"/>
    <w:rsid w:val="000961FD"/>
    <w:rsid w:val="00097E5F"/>
    <w:rsid w:val="000A02A9"/>
    <w:rsid w:val="000A044E"/>
    <w:rsid w:val="000A0C48"/>
    <w:rsid w:val="000A1BE8"/>
    <w:rsid w:val="000A255C"/>
    <w:rsid w:val="000A384C"/>
    <w:rsid w:val="000A3EDF"/>
    <w:rsid w:val="000A47D1"/>
    <w:rsid w:val="000A5CA8"/>
    <w:rsid w:val="000A5EB8"/>
    <w:rsid w:val="000A6381"/>
    <w:rsid w:val="000A6521"/>
    <w:rsid w:val="000A7972"/>
    <w:rsid w:val="000A7D5D"/>
    <w:rsid w:val="000B10CB"/>
    <w:rsid w:val="000B1306"/>
    <w:rsid w:val="000B143B"/>
    <w:rsid w:val="000B2CEA"/>
    <w:rsid w:val="000B2F7A"/>
    <w:rsid w:val="000B3AED"/>
    <w:rsid w:val="000B4485"/>
    <w:rsid w:val="000B5170"/>
    <w:rsid w:val="000B55E9"/>
    <w:rsid w:val="000B70DC"/>
    <w:rsid w:val="000C1954"/>
    <w:rsid w:val="000C2995"/>
    <w:rsid w:val="000C375F"/>
    <w:rsid w:val="000C3BB7"/>
    <w:rsid w:val="000C3EF4"/>
    <w:rsid w:val="000C4380"/>
    <w:rsid w:val="000C56B3"/>
    <w:rsid w:val="000C5D03"/>
    <w:rsid w:val="000C5D49"/>
    <w:rsid w:val="000C5D4A"/>
    <w:rsid w:val="000C6289"/>
    <w:rsid w:val="000C6D07"/>
    <w:rsid w:val="000C7BD2"/>
    <w:rsid w:val="000D13A4"/>
    <w:rsid w:val="000D1BC1"/>
    <w:rsid w:val="000D2E8A"/>
    <w:rsid w:val="000D3ECA"/>
    <w:rsid w:val="000D446F"/>
    <w:rsid w:val="000D4654"/>
    <w:rsid w:val="000D5C05"/>
    <w:rsid w:val="000D70B2"/>
    <w:rsid w:val="000D796A"/>
    <w:rsid w:val="000D797F"/>
    <w:rsid w:val="000D7E48"/>
    <w:rsid w:val="000E00BC"/>
    <w:rsid w:val="000E0229"/>
    <w:rsid w:val="000E0783"/>
    <w:rsid w:val="000E0A20"/>
    <w:rsid w:val="000E0E1E"/>
    <w:rsid w:val="000E1575"/>
    <w:rsid w:val="000E1689"/>
    <w:rsid w:val="000E2444"/>
    <w:rsid w:val="000E279E"/>
    <w:rsid w:val="000E27F1"/>
    <w:rsid w:val="000E28B0"/>
    <w:rsid w:val="000E5148"/>
    <w:rsid w:val="000E518B"/>
    <w:rsid w:val="000E55DE"/>
    <w:rsid w:val="000E6050"/>
    <w:rsid w:val="000E6077"/>
    <w:rsid w:val="000E6545"/>
    <w:rsid w:val="000E691D"/>
    <w:rsid w:val="000E7C41"/>
    <w:rsid w:val="000F0972"/>
    <w:rsid w:val="000F1A4B"/>
    <w:rsid w:val="000F330A"/>
    <w:rsid w:val="000F3925"/>
    <w:rsid w:val="000F392F"/>
    <w:rsid w:val="000F460B"/>
    <w:rsid w:val="000F6A3A"/>
    <w:rsid w:val="000F7EED"/>
    <w:rsid w:val="001020FC"/>
    <w:rsid w:val="0010232C"/>
    <w:rsid w:val="001023CA"/>
    <w:rsid w:val="0010241F"/>
    <w:rsid w:val="001025AE"/>
    <w:rsid w:val="00102F31"/>
    <w:rsid w:val="00103A57"/>
    <w:rsid w:val="00103A7E"/>
    <w:rsid w:val="00104964"/>
    <w:rsid w:val="00105C17"/>
    <w:rsid w:val="00105C53"/>
    <w:rsid w:val="001061AC"/>
    <w:rsid w:val="001079D1"/>
    <w:rsid w:val="00107ED9"/>
    <w:rsid w:val="00111390"/>
    <w:rsid w:val="0011240A"/>
    <w:rsid w:val="001132C5"/>
    <w:rsid w:val="00113BB4"/>
    <w:rsid w:val="00114594"/>
    <w:rsid w:val="00115682"/>
    <w:rsid w:val="00115DB9"/>
    <w:rsid w:val="001168CB"/>
    <w:rsid w:val="00116DC8"/>
    <w:rsid w:val="00117A84"/>
    <w:rsid w:val="00117F16"/>
    <w:rsid w:val="001201FC"/>
    <w:rsid w:val="001205A9"/>
    <w:rsid w:val="001227C4"/>
    <w:rsid w:val="00122805"/>
    <w:rsid w:val="001233EF"/>
    <w:rsid w:val="00123951"/>
    <w:rsid w:val="001303E7"/>
    <w:rsid w:val="00130C7D"/>
    <w:rsid w:val="00131600"/>
    <w:rsid w:val="0013238B"/>
    <w:rsid w:val="0013292F"/>
    <w:rsid w:val="0013381B"/>
    <w:rsid w:val="0013428F"/>
    <w:rsid w:val="00134D60"/>
    <w:rsid w:val="00134D7A"/>
    <w:rsid w:val="001352E3"/>
    <w:rsid w:val="001361EA"/>
    <w:rsid w:val="00136601"/>
    <w:rsid w:val="00137513"/>
    <w:rsid w:val="00137806"/>
    <w:rsid w:val="00140588"/>
    <w:rsid w:val="0014064F"/>
    <w:rsid w:val="00140F1D"/>
    <w:rsid w:val="00141059"/>
    <w:rsid w:val="001410F2"/>
    <w:rsid w:val="00143C1E"/>
    <w:rsid w:val="00144769"/>
    <w:rsid w:val="00147A7D"/>
    <w:rsid w:val="001507EB"/>
    <w:rsid w:val="001509EB"/>
    <w:rsid w:val="0015130C"/>
    <w:rsid w:val="00151EF3"/>
    <w:rsid w:val="00152BAC"/>
    <w:rsid w:val="001535A3"/>
    <w:rsid w:val="001539C3"/>
    <w:rsid w:val="0015448C"/>
    <w:rsid w:val="00154A0F"/>
    <w:rsid w:val="0015507B"/>
    <w:rsid w:val="0015616C"/>
    <w:rsid w:val="00156BFA"/>
    <w:rsid w:val="001579C2"/>
    <w:rsid w:val="001608CC"/>
    <w:rsid w:val="001608E2"/>
    <w:rsid w:val="00160E77"/>
    <w:rsid w:val="001619DD"/>
    <w:rsid w:val="001621B7"/>
    <w:rsid w:val="0016282D"/>
    <w:rsid w:val="00162939"/>
    <w:rsid w:val="001635EE"/>
    <w:rsid w:val="0016361C"/>
    <w:rsid w:val="00163BA2"/>
    <w:rsid w:val="001644B1"/>
    <w:rsid w:val="0016456F"/>
    <w:rsid w:val="001645BF"/>
    <w:rsid w:val="0016477C"/>
    <w:rsid w:val="00164AC3"/>
    <w:rsid w:val="00166A1B"/>
    <w:rsid w:val="0016723C"/>
    <w:rsid w:val="00167907"/>
    <w:rsid w:val="00167946"/>
    <w:rsid w:val="001703F5"/>
    <w:rsid w:val="00172D85"/>
    <w:rsid w:val="00174A86"/>
    <w:rsid w:val="00174CC8"/>
    <w:rsid w:val="00174FA4"/>
    <w:rsid w:val="00175275"/>
    <w:rsid w:val="00176D32"/>
    <w:rsid w:val="001774B3"/>
    <w:rsid w:val="00177DA5"/>
    <w:rsid w:val="001804E5"/>
    <w:rsid w:val="0018203D"/>
    <w:rsid w:val="001832C0"/>
    <w:rsid w:val="001836F6"/>
    <w:rsid w:val="00183C03"/>
    <w:rsid w:val="00183EA6"/>
    <w:rsid w:val="001847C2"/>
    <w:rsid w:val="00186039"/>
    <w:rsid w:val="001865BA"/>
    <w:rsid w:val="001869EB"/>
    <w:rsid w:val="00186AEA"/>
    <w:rsid w:val="00186DE6"/>
    <w:rsid w:val="00186F23"/>
    <w:rsid w:val="001878A2"/>
    <w:rsid w:val="00190793"/>
    <w:rsid w:val="00190D0D"/>
    <w:rsid w:val="00191BFE"/>
    <w:rsid w:val="00191E2D"/>
    <w:rsid w:val="00191E7E"/>
    <w:rsid w:val="001921A1"/>
    <w:rsid w:val="00192B12"/>
    <w:rsid w:val="00192CC2"/>
    <w:rsid w:val="00192E3C"/>
    <w:rsid w:val="00193B0B"/>
    <w:rsid w:val="00193B7B"/>
    <w:rsid w:val="001942E6"/>
    <w:rsid w:val="00195155"/>
    <w:rsid w:val="001A02E5"/>
    <w:rsid w:val="001A2AC5"/>
    <w:rsid w:val="001A3585"/>
    <w:rsid w:val="001A359A"/>
    <w:rsid w:val="001A48E4"/>
    <w:rsid w:val="001A6FB0"/>
    <w:rsid w:val="001A7863"/>
    <w:rsid w:val="001B152B"/>
    <w:rsid w:val="001B2BEA"/>
    <w:rsid w:val="001B2C33"/>
    <w:rsid w:val="001B4609"/>
    <w:rsid w:val="001B4E63"/>
    <w:rsid w:val="001B60BF"/>
    <w:rsid w:val="001B61A3"/>
    <w:rsid w:val="001B626D"/>
    <w:rsid w:val="001B6C80"/>
    <w:rsid w:val="001B7077"/>
    <w:rsid w:val="001B7151"/>
    <w:rsid w:val="001C0B25"/>
    <w:rsid w:val="001C0EA8"/>
    <w:rsid w:val="001C1D96"/>
    <w:rsid w:val="001C239A"/>
    <w:rsid w:val="001C2997"/>
    <w:rsid w:val="001C2D6F"/>
    <w:rsid w:val="001C3974"/>
    <w:rsid w:val="001C584F"/>
    <w:rsid w:val="001C5A5C"/>
    <w:rsid w:val="001C5D33"/>
    <w:rsid w:val="001C6C18"/>
    <w:rsid w:val="001C7125"/>
    <w:rsid w:val="001C77FB"/>
    <w:rsid w:val="001C7D2C"/>
    <w:rsid w:val="001D04A7"/>
    <w:rsid w:val="001D064F"/>
    <w:rsid w:val="001D096D"/>
    <w:rsid w:val="001D2348"/>
    <w:rsid w:val="001D3134"/>
    <w:rsid w:val="001D3A9F"/>
    <w:rsid w:val="001D61FD"/>
    <w:rsid w:val="001D7519"/>
    <w:rsid w:val="001D7692"/>
    <w:rsid w:val="001E0275"/>
    <w:rsid w:val="001E06B6"/>
    <w:rsid w:val="001E0C68"/>
    <w:rsid w:val="001E0CCE"/>
    <w:rsid w:val="001E0F4E"/>
    <w:rsid w:val="001E131D"/>
    <w:rsid w:val="001E134E"/>
    <w:rsid w:val="001E258B"/>
    <w:rsid w:val="001E2766"/>
    <w:rsid w:val="001E277C"/>
    <w:rsid w:val="001E34D4"/>
    <w:rsid w:val="001E360C"/>
    <w:rsid w:val="001E3648"/>
    <w:rsid w:val="001E4747"/>
    <w:rsid w:val="001E49E7"/>
    <w:rsid w:val="001E6875"/>
    <w:rsid w:val="001E7277"/>
    <w:rsid w:val="001F00BA"/>
    <w:rsid w:val="001F0802"/>
    <w:rsid w:val="001F0A4E"/>
    <w:rsid w:val="001F1AB8"/>
    <w:rsid w:val="001F23A3"/>
    <w:rsid w:val="001F2BA2"/>
    <w:rsid w:val="001F2E43"/>
    <w:rsid w:val="001F2F25"/>
    <w:rsid w:val="001F2F4A"/>
    <w:rsid w:val="001F4E31"/>
    <w:rsid w:val="001F501F"/>
    <w:rsid w:val="001F5861"/>
    <w:rsid w:val="001F5E60"/>
    <w:rsid w:val="001F5F49"/>
    <w:rsid w:val="001F62B3"/>
    <w:rsid w:val="001F66A7"/>
    <w:rsid w:val="001F6C5B"/>
    <w:rsid w:val="001F7096"/>
    <w:rsid w:val="001F7609"/>
    <w:rsid w:val="001F7AA5"/>
    <w:rsid w:val="002002AB"/>
    <w:rsid w:val="0020030A"/>
    <w:rsid w:val="002005F1"/>
    <w:rsid w:val="002035C5"/>
    <w:rsid w:val="0020582A"/>
    <w:rsid w:val="00206068"/>
    <w:rsid w:val="00206447"/>
    <w:rsid w:val="00206757"/>
    <w:rsid w:val="00206C77"/>
    <w:rsid w:val="002108D2"/>
    <w:rsid w:val="00210C7F"/>
    <w:rsid w:val="002113BA"/>
    <w:rsid w:val="00212B8D"/>
    <w:rsid w:val="002139D8"/>
    <w:rsid w:val="00214BE2"/>
    <w:rsid w:val="00215FE4"/>
    <w:rsid w:val="002160A0"/>
    <w:rsid w:val="00216E24"/>
    <w:rsid w:val="0022113E"/>
    <w:rsid w:val="00221D8B"/>
    <w:rsid w:val="0022329E"/>
    <w:rsid w:val="00223B6F"/>
    <w:rsid w:val="002247A3"/>
    <w:rsid w:val="00226CB0"/>
    <w:rsid w:val="00230A27"/>
    <w:rsid w:val="0023123A"/>
    <w:rsid w:val="00232209"/>
    <w:rsid w:val="00233828"/>
    <w:rsid w:val="0023420B"/>
    <w:rsid w:val="002365BC"/>
    <w:rsid w:val="00236B92"/>
    <w:rsid w:val="00240E6F"/>
    <w:rsid w:val="00241D95"/>
    <w:rsid w:val="00245868"/>
    <w:rsid w:val="002462B3"/>
    <w:rsid w:val="00247065"/>
    <w:rsid w:val="00247CD7"/>
    <w:rsid w:val="002508B7"/>
    <w:rsid w:val="0025093D"/>
    <w:rsid w:val="002510FE"/>
    <w:rsid w:val="00251A00"/>
    <w:rsid w:val="002523F6"/>
    <w:rsid w:val="002529D3"/>
    <w:rsid w:val="00252A77"/>
    <w:rsid w:val="0025334C"/>
    <w:rsid w:val="00253FCD"/>
    <w:rsid w:val="002550F9"/>
    <w:rsid w:val="0025553C"/>
    <w:rsid w:val="00255ED1"/>
    <w:rsid w:val="002560EF"/>
    <w:rsid w:val="00260804"/>
    <w:rsid w:val="00260BB8"/>
    <w:rsid w:val="00261722"/>
    <w:rsid w:val="00261C68"/>
    <w:rsid w:val="00261D3C"/>
    <w:rsid w:val="00261D5A"/>
    <w:rsid w:val="002638AA"/>
    <w:rsid w:val="0026411C"/>
    <w:rsid w:val="00265A41"/>
    <w:rsid w:val="00265CA5"/>
    <w:rsid w:val="00266458"/>
    <w:rsid w:val="00266666"/>
    <w:rsid w:val="00267013"/>
    <w:rsid w:val="0027065E"/>
    <w:rsid w:val="00270B88"/>
    <w:rsid w:val="0027116B"/>
    <w:rsid w:val="002714FD"/>
    <w:rsid w:val="002717BC"/>
    <w:rsid w:val="00273158"/>
    <w:rsid w:val="00273660"/>
    <w:rsid w:val="00273850"/>
    <w:rsid w:val="00274B0E"/>
    <w:rsid w:val="00274DC5"/>
    <w:rsid w:val="002753E2"/>
    <w:rsid w:val="00275561"/>
    <w:rsid w:val="00275D17"/>
    <w:rsid w:val="00275DB9"/>
    <w:rsid w:val="00275F1D"/>
    <w:rsid w:val="002769FA"/>
    <w:rsid w:val="00281187"/>
    <w:rsid w:val="00281697"/>
    <w:rsid w:val="00281741"/>
    <w:rsid w:val="0028174A"/>
    <w:rsid w:val="00281C42"/>
    <w:rsid w:val="002820DD"/>
    <w:rsid w:val="002827DA"/>
    <w:rsid w:val="00283B9F"/>
    <w:rsid w:val="00284945"/>
    <w:rsid w:val="00284E26"/>
    <w:rsid w:val="002854EF"/>
    <w:rsid w:val="002856BA"/>
    <w:rsid w:val="00285B04"/>
    <w:rsid w:val="00285E3C"/>
    <w:rsid w:val="002902DA"/>
    <w:rsid w:val="00290DFF"/>
    <w:rsid w:val="002920AC"/>
    <w:rsid w:val="0029242A"/>
    <w:rsid w:val="002928CC"/>
    <w:rsid w:val="00292941"/>
    <w:rsid w:val="002929A9"/>
    <w:rsid w:val="0029334D"/>
    <w:rsid w:val="0029337F"/>
    <w:rsid w:val="00293BBF"/>
    <w:rsid w:val="00293D5A"/>
    <w:rsid w:val="00294875"/>
    <w:rsid w:val="00295361"/>
    <w:rsid w:val="00296E40"/>
    <w:rsid w:val="0029747C"/>
    <w:rsid w:val="002A1F23"/>
    <w:rsid w:val="002A455E"/>
    <w:rsid w:val="002A4C9E"/>
    <w:rsid w:val="002A7C54"/>
    <w:rsid w:val="002A7FBA"/>
    <w:rsid w:val="002B0FFC"/>
    <w:rsid w:val="002B1482"/>
    <w:rsid w:val="002B16BA"/>
    <w:rsid w:val="002B1A09"/>
    <w:rsid w:val="002B2178"/>
    <w:rsid w:val="002B23BF"/>
    <w:rsid w:val="002B268F"/>
    <w:rsid w:val="002B2937"/>
    <w:rsid w:val="002B39F1"/>
    <w:rsid w:val="002B42C4"/>
    <w:rsid w:val="002B4A51"/>
    <w:rsid w:val="002B52D7"/>
    <w:rsid w:val="002B53D1"/>
    <w:rsid w:val="002B595A"/>
    <w:rsid w:val="002B608A"/>
    <w:rsid w:val="002B73A3"/>
    <w:rsid w:val="002B7C33"/>
    <w:rsid w:val="002B7C5D"/>
    <w:rsid w:val="002C129E"/>
    <w:rsid w:val="002C16A1"/>
    <w:rsid w:val="002C283E"/>
    <w:rsid w:val="002C2C9D"/>
    <w:rsid w:val="002C3F36"/>
    <w:rsid w:val="002C4E35"/>
    <w:rsid w:val="002C5398"/>
    <w:rsid w:val="002C577C"/>
    <w:rsid w:val="002C5CE1"/>
    <w:rsid w:val="002C6305"/>
    <w:rsid w:val="002C644B"/>
    <w:rsid w:val="002C7440"/>
    <w:rsid w:val="002C7F36"/>
    <w:rsid w:val="002C7F72"/>
    <w:rsid w:val="002D13BE"/>
    <w:rsid w:val="002D1583"/>
    <w:rsid w:val="002D2BB1"/>
    <w:rsid w:val="002D3890"/>
    <w:rsid w:val="002D3D15"/>
    <w:rsid w:val="002D3FF9"/>
    <w:rsid w:val="002D4314"/>
    <w:rsid w:val="002D4616"/>
    <w:rsid w:val="002D479F"/>
    <w:rsid w:val="002D4C54"/>
    <w:rsid w:val="002D50A9"/>
    <w:rsid w:val="002D512D"/>
    <w:rsid w:val="002D5924"/>
    <w:rsid w:val="002D5C6B"/>
    <w:rsid w:val="002D5E53"/>
    <w:rsid w:val="002D7BDD"/>
    <w:rsid w:val="002D7D51"/>
    <w:rsid w:val="002E0275"/>
    <w:rsid w:val="002E0B5F"/>
    <w:rsid w:val="002E0CCD"/>
    <w:rsid w:val="002E1121"/>
    <w:rsid w:val="002E2219"/>
    <w:rsid w:val="002E385F"/>
    <w:rsid w:val="002E3943"/>
    <w:rsid w:val="002E3B6F"/>
    <w:rsid w:val="002E4A2D"/>
    <w:rsid w:val="002E4DEE"/>
    <w:rsid w:val="002E50AC"/>
    <w:rsid w:val="002E5702"/>
    <w:rsid w:val="002E5E23"/>
    <w:rsid w:val="002E7198"/>
    <w:rsid w:val="002E7C6B"/>
    <w:rsid w:val="002F0C80"/>
    <w:rsid w:val="002F1399"/>
    <w:rsid w:val="002F1B00"/>
    <w:rsid w:val="002F1B0B"/>
    <w:rsid w:val="002F2489"/>
    <w:rsid w:val="002F2F53"/>
    <w:rsid w:val="002F4252"/>
    <w:rsid w:val="002F4803"/>
    <w:rsid w:val="002F547B"/>
    <w:rsid w:val="002F5AD4"/>
    <w:rsid w:val="002F5DD6"/>
    <w:rsid w:val="002F62D0"/>
    <w:rsid w:val="00300A74"/>
    <w:rsid w:val="003011F1"/>
    <w:rsid w:val="00301E33"/>
    <w:rsid w:val="003038A9"/>
    <w:rsid w:val="00304084"/>
    <w:rsid w:val="00304EBC"/>
    <w:rsid w:val="00305119"/>
    <w:rsid w:val="003068C0"/>
    <w:rsid w:val="003072BD"/>
    <w:rsid w:val="00311E36"/>
    <w:rsid w:val="003127CE"/>
    <w:rsid w:val="00312DC8"/>
    <w:rsid w:val="00313523"/>
    <w:rsid w:val="00313705"/>
    <w:rsid w:val="00315122"/>
    <w:rsid w:val="00315159"/>
    <w:rsid w:val="003157A7"/>
    <w:rsid w:val="00315C19"/>
    <w:rsid w:val="003164F3"/>
    <w:rsid w:val="00317717"/>
    <w:rsid w:val="00321886"/>
    <w:rsid w:val="00323011"/>
    <w:rsid w:val="0032305A"/>
    <w:rsid w:val="0032393C"/>
    <w:rsid w:val="00323C1A"/>
    <w:rsid w:val="0032485A"/>
    <w:rsid w:val="00325147"/>
    <w:rsid w:val="003251A0"/>
    <w:rsid w:val="00325EF0"/>
    <w:rsid w:val="00326B2D"/>
    <w:rsid w:val="00330E4F"/>
    <w:rsid w:val="00331046"/>
    <w:rsid w:val="003316D8"/>
    <w:rsid w:val="00331F4C"/>
    <w:rsid w:val="00332239"/>
    <w:rsid w:val="00333B63"/>
    <w:rsid w:val="00333FE5"/>
    <w:rsid w:val="00334ED2"/>
    <w:rsid w:val="00335232"/>
    <w:rsid w:val="0033540B"/>
    <w:rsid w:val="0033586C"/>
    <w:rsid w:val="003359E6"/>
    <w:rsid w:val="00335F4F"/>
    <w:rsid w:val="00335FF4"/>
    <w:rsid w:val="00336603"/>
    <w:rsid w:val="00336DBC"/>
    <w:rsid w:val="003378AE"/>
    <w:rsid w:val="00337CC7"/>
    <w:rsid w:val="00340F25"/>
    <w:rsid w:val="00341903"/>
    <w:rsid w:val="003420A9"/>
    <w:rsid w:val="003426DC"/>
    <w:rsid w:val="00342C31"/>
    <w:rsid w:val="00342FED"/>
    <w:rsid w:val="003448ED"/>
    <w:rsid w:val="00344A71"/>
    <w:rsid w:val="00345D8B"/>
    <w:rsid w:val="0035032F"/>
    <w:rsid w:val="003504C4"/>
    <w:rsid w:val="00351773"/>
    <w:rsid w:val="00351A20"/>
    <w:rsid w:val="00352BA6"/>
    <w:rsid w:val="00352C1B"/>
    <w:rsid w:val="00352E04"/>
    <w:rsid w:val="00353091"/>
    <w:rsid w:val="0035434D"/>
    <w:rsid w:val="00354B14"/>
    <w:rsid w:val="003553FE"/>
    <w:rsid w:val="0035577C"/>
    <w:rsid w:val="0035630D"/>
    <w:rsid w:val="00356874"/>
    <w:rsid w:val="003569B7"/>
    <w:rsid w:val="00356EB7"/>
    <w:rsid w:val="003573E8"/>
    <w:rsid w:val="00360D17"/>
    <w:rsid w:val="00360F8F"/>
    <w:rsid w:val="00361CB4"/>
    <w:rsid w:val="0036234E"/>
    <w:rsid w:val="00362C8B"/>
    <w:rsid w:val="00363368"/>
    <w:rsid w:val="00363392"/>
    <w:rsid w:val="0036392B"/>
    <w:rsid w:val="00366584"/>
    <w:rsid w:val="003667BA"/>
    <w:rsid w:val="00367E38"/>
    <w:rsid w:val="00370B8F"/>
    <w:rsid w:val="00370F29"/>
    <w:rsid w:val="00370FDB"/>
    <w:rsid w:val="00371B63"/>
    <w:rsid w:val="00371EB0"/>
    <w:rsid w:val="00372707"/>
    <w:rsid w:val="00373482"/>
    <w:rsid w:val="00375005"/>
    <w:rsid w:val="0037510F"/>
    <w:rsid w:val="0037556B"/>
    <w:rsid w:val="003765B1"/>
    <w:rsid w:val="003766E2"/>
    <w:rsid w:val="00376798"/>
    <w:rsid w:val="003769EB"/>
    <w:rsid w:val="00376B30"/>
    <w:rsid w:val="00380FB1"/>
    <w:rsid w:val="00382BFC"/>
    <w:rsid w:val="00383515"/>
    <w:rsid w:val="00383F97"/>
    <w:rsid w:val="00383FCC"/>
    <w:rsid w:val="00386843"/>
    <w:rsid w:val="00386EC8"/>
    <w:rsid w:val="0038798E"/>
    <w:rsid w:val="00387AD3"/>
    <w:rsid w:val="00387EB0"/>
    <w:rsid w:val="00390994"/>
    <w:rsid w:val="00391135"/>
    <w:rsid w:val="00393619"/>
    <w:rsid w:val="00393A4F"/>
    <w:rsid w:val="003954AB"/>
    <w:rsid w:val="0039550F"/>
    <w:rsid w:val="0039676F"/>
    <w:rsid w:val="00397508"/>
    <w:rsid w:val="00397D36"/>
    <w:rsid w:val="003A0118"/>
    <w:rsid w:val="003A024B"/>
    <w:rsid w:val="003A0957"/>
    <w:rsid w:val="003A1C20"/>
    <w:rsid w:val="003A26B2"/>
    <w:rsid w:val="003A2B1C"/>
    <w:rsid w:val="003A2BD9"/>
    <w:rsid w:val="003A2ED8"/>
    <w:rsid w:val="003A3B59"/>
    <w:rsid w:val="003A43FB"/>
    <w:rsid w:val="003A4764"/>
    <w:rsid w:val="003A542D"/>
    <w:rsid w:val="003A5AC5"/>
    <w:rsid w:val="003A6862"/>
    <w:rsid w:val="003B163A"/>
    <w:rsid w:val="003B1B40"/>
    <w:rsid w:val="003B1C8E"/>
    <w:rsid w:val="003B20F2"/>
    <w:rsid w:val="003B3921"/>
    <w:rsid w:val="003B3DA4"/>
    <w:rsid w:val="003B3F78"/>
    <w:rsid w:val="003B5227"/>
    <w:rsid w:val="003B5EC5"/>
    <w:rsid w:val="003B67C5"/>
    <w:rsid w:val="003B6875"/>
    <w:rsid w:val="003B6DDF"/>
    <w:rsid w:val="003B7108"/>
    <w:rsid w:val="003B781A"/>
    <w:rsid w:val="003C29F5"/>
    <w:rsid w:val="003C3773"/>
    <w:rsid w:val="003C43B7"/>
    <w:rsid w:val="003C4711"/>
    <w:rsid w:val="003C7324"/>
    <w:rsid w:val="003C7A42"/>
    <w:rsid w:val="003D027F"/>
    <w:rsid w:val="003D1400"/>
    <w:rsid w:val="003D1703"/>
    <w:rsid w:val="003D227A"/>
    <w:rsid w:val="003D31BF"/>
    <w:rsid w:val="003D3737"/>
    <w:rsid w:val="003D4791"/>
    <w:rsid w:val="003D5463"/>
    <w:rsid w:val="003D5AA5"/>
    <w:rsid w:val="003D7730"/>
    <w:rsid w:val="003D77DC"/>
    <w:rsid w:val="003E0136"/>
    <w:rsid w:val="003E16EB"/>
    <w:rsid w:val="003E35DA"/>
    <w:rsid w:val="003E3B52"/>
    <w:rsid w:val="003E3C4F"/>
    <w:rsid w:val="003E3C65"/>
    <w:rsid w:val="003E3D41"/>
    <w:rsid w:val="003E493F"/>
    <w:rsid w:val="003E4F95"/>
    <w:rsid w:val="003E53FB"/>
    <w:rsid w:val="003E5959"/>
    <w:rsid w:val="003E5CF9"/>
    <w:rsid w:val="003E64FD"/>
    <w:rsid w:val="003E6AEF"/>
    <w:rsid w:val="003E6EDE"/>
    <w:rsid w:val="003E7CC8"/>
    <w:rsid w:val="003F1DB9"/>
    <w:rsid w:val="003F3127"/>
    <w:rsid w:val="003F3236"/>
    <w:rsid w:val="003F3F1B"/>
    <w:rsid w:val="003F6E9F"/>
    <w:rsid w:val="003F7C95"/>
    <w:rsid w:val="0040008E"/>
    <w:rsid w:val="00400301"/>
    <w:rsid w:val="00400942"/>
    <w:rsid w:val="004019CB"/>
    <w:rsid w:val="00401F90"/>
    <w:rsid w:val="00402257"/>
    <w:rsid w:val="00402337"/>
    <w:rsid w:val="00403273"/>
    <w:rsid w:val="004056FE"/>
    <w:rsid w:val="00405FFF"/>
    <w:rsid w:val="004064FE"/>
    <w:rsid w:val="004077C0"/>
    <w:rsid w:val="00410A5E"/>
    <w:rsid w:val="00412A31"/>
    <w:rsid w:val="00412AB9"/>
    <w:rsid w:val="00412C4C"/>
    <w:rsid w:val="004146FB"/>
    <w:rsid w:val="00415987"/>
    <w:rsid w:val="00415FB3"/>
    <w:rsid w:val="00416433"/>
    <w:rsid w:val="004165C3"/>
    <w:rsid w:val="00416D84"/>
    <w:rsid w:val="00417FA3"/>
    <w:rsid w:val="0042065D"/>
    <w:rsid w:val="0042072B"/>
    <w:rsid w:val="00420A58"/>
    <w:rsid w:val="00422499"/>
    <w:rsid w:val="0042383F"/>
    <w:rsid w:val="00423C06"/>
    <w:rsid w:val="00424406"/>
    <w:rsid w:val="00424CC4"/>
    <w:rsid w:val="00424DC7"/>
    <w:rsid w:val="004258CD"/>
    <w:rsid w:val="00426390"/>
    <w:rsid w:val="00430255"/>
    <w:rsid w:val="00431C31"/>
    <w:rsid w:val="00431D91"/>
    <w:rsid w:val="0043324D"/>
    <w:rsid w:val="0043350F"/>
    <w:rsid w:val="00433E00"/>
    <w:rsid w:val="00434140"/>
    <w:rsid w:val="004342F5"/>
    <w:rsid w:val="00434775"/>
    <w:rsid w:val="004356F5"/>
    <w:rsid w:val="00436D6D"/>
    <w:rsid w:val="00440E86"/>
    <w:rsid w:val="00442D08"/>
    <w:rsid w:val="00445416"/>
    <w:rsid w:val="00445A56"/>
    <w:rsid w:val="00445D3D"/>
    <w:rsid w:val="004465BC"/>
    <w:rsid w:val="0044700A"/>
    <w:rsid w:val="0044732D"/>
    <w:rsid w:val="00450A50"/>
    <w:rsid w:val="00450B57"/>
    <w:rsid w:val="00450FF4"/>
    <w:rsid w:val="00451272"/>
    <w:rsid w:val="00451477"/>
    <w:rsid w:val="0045184D"/>
    <w:rsid w:val="00452558"/>
    <w:rsid w:val="004527B3"/>
    <w:rsid w:val="004539C4"/>
    <w:rsid w:val="004549B3"/>
    <w:rsid w:val="00454F75"/>
    <w:rsid w:val="00455A22"/>
    <w:rsid w:val="00455F71"/>
    <w:rsid w:val="00456102"/>
    <w:rsid w:val="0045657B"/>
    <w:rsid w:val="00456B4A"/>
    <w:rsid w:val="004570EE"/>
    <w:rsid w:val="00457A52"/>
    <w:rsid w:val="00457D91"/>
    <w:rsid w:val="0046138D"/>
    <w:rsid w:val="0046314D"/>
    <w:rsid w:val="00463ACA"/>
    <w:rsid w:val="00464E6C"/>
    <w:rsid w:val="00465F9E"/>
    <w:rsid w:val="004669D8"/>
    <w:rsid w:val="0046721F"/>
    <w:rsid w:val="00467617"/>
    <w:rsid w:val="00467AF1"/>
    <w:rsid w:val="00467EE7"/>
    <w:rsid w:val="00470699"/>
    <w:rsid w:val="004707F6"/>
    <w:rsid w:val="004709B2"/>
    <w:rsid w:val="00470D89"/>
    <w:rsid w:val="004714C0"/>
    <w:rsid w:val="004716DA"/>
    <w:rsid w:val="00471A7A"/>
    <w:rsid w:val="00471E00"/>
    <w:rsid w:val="00473E07"/>
    <w:rsid w:val="00474438"/>
    <w:rsid w:val="00475E33"/>
    <w:rsid w:val="00476374"/>
    <w:rsid w:val="004764E0"/>
    <w:rsid w:val="00477EDE"/>
    <w:rsid w:val="00480016"/>
    <w:rsid w:val="00480089"/>
    <w:rsid w:val="00480337"/>
    <w:rsid w:val="0048141D"/>
    <w:rsid w:val="004817C4"/>
    <w:rsid w:val="00481A44"/>
    <w:rsid w:val="00481C9D"/>
    <w:rsid w:val="004834DA"/>
    <w:rsid w:val="00483D6E"/>
    <w:rsid w:val="004854FC"/>
    <w:rsid w:val="00485B11"/>
    <w:rsid w:val="004867D4"/>
    <w:rsid w:val="00486BF4"/>
    <w:rsid w:val="00486E14"/>
    <w:rsid w:val="0048737D"/>
    <w:rsid w:val="004875D9"/>
    <w:rsid w:val="004913F7"/>
    <w:rsid w:val="004915D2"/>
    <w:rsid w:val="004916A6"/>
    <w:rsid w:val="00491DDF"/>
    <w:rsid w:val="00492E20"/>
    <w:rsid w:val="004932A8"/>
    <w:rsid w:val="00493D18"/>
    <w:rsid w:val="00494137"/>
    <w:rsid w:val="004941C0"/>
    <w:rsid w:val="0049672E"/>
    <w:rsid w:val="004972A8"/>
    <w:rsid w:val="004972BE"/>
    <w:rsid w:val="004A05FE"/>
    <w:rsid w:val="004A0A45"/>
    <w:rsid w:val="004A0F00"/>
    <w:rsid w:val="004A156A"/>
    <w:rsid w:val="004A2084"/>
    <w:rsid w:val="004A26C8"/>
    <w:rsid w:val="004A2DF2"/>
    <w:rsid w:val="004A37B9"/>
    <w:rsid w:val="004A3AE9"/>
    <w:rsid w:val="004A40E9"/>
    <w:rsid w:val="004A476D"/>
    <w:rsid w:val="004A4B18"/>
    <w:rsid w:val="004A4BD6"/>
    <w:rsid w:val="004A507E"/>
    <w:rsid w:val="004A523B"/>
    <w:rsid w:val="004A54C8"/>
    <w:rsid w:val="004A5657"/>
    <w:rsid w:val="004A577A"/>
    <w:rsid w:val="004A5972"/>
    <w:rsid w:val="004A6163"/>
    <w:rsid w:val="004A633F"/>
    <w:rsid w:val="004A78FB"/>
    <w:rsid w:val="004A7B72"/>
    <w:rsid w:val="004B0C26"/>
    <w:rsid w:val="004B1253"/>
    <w:rsid w:val="004B12C4"/>
    <w:rsid w:val="004B1A82"/>
    <w:rsid w:val="004B2052"/>
    <w:rsid w:val="004B2B98"/>
    <w:rsid w:val="004B36CE"/>
    <w:rsid w:val="004B3C57"/>
    <w:rsid w:val="004B431A"/>
    <w:rsid w:val="004B54CF"/>
    <w:rsid w:val="004B5D95"/>
    <w:rsid w:val="004B7046"/>
    <w:rsid w:val="004B7178"/>
    <w:rsid w:val="004B71D7"/>
    <w:rsid w:val="004C0565"/>
    <w:rsid w:val="004C0698"/>
    <w:rsid w:val="004C0C78"/>
    <w:rsid w:val="004C160F"/>
    <w:rsid w:val="004C1A24"/>
    <w:rsid w:val="004C1E7E"/>
    <w:rsid w:val="004C2200"/>
    <w:rsid w:val="004C25DB"/>
    <w:rsid w:val="004C2C82"/>
    <w:rsid w:val="004C46C0"/>
    <w:rsid w:val="004C4709"/>
    <w:rsid w:val="004C48F1"/>
    <w:rsid w:val="004C507B"/>
    <w:rsid w:val="004C5CF2"/>
    <w:rsid w:val="004C70E7"/>
    <w:rsid w:val="004C7C3F"/>
    <w:rsid w:val="004D075F"/>
    <w:rsid w:val="004D07CA"/>
    <w:rsid w:val="004D12CA"/>
    <w:rsid w:val="004D1D1C"/>
    <w:rsid w:val="004D1E36"/>
    <w:rsid w:val="004D25F3"/>
    <w:rsid w:val="004D2D3C"/>
    <w:rsid w:val="004D32D4"/>
    <w:rsid w:val="004D4034"/>
    <w:rsid w:val="004D4C6F"/>
    <w:rsid w:val="004D67A3"/>
    <w:rsid w:val="004D757F"/>
    <w:rsid w:val="004E040B"/>
    <w:rsid w:val="004E09F5"/>
    <w:rsid w:val="004E13C3"/>
    <w:rsid w:val="004E168B"/>
    <w:rsid w:val="004E25FE"/>
    <w:rsid w:val="004E2A63"/>
    <w:rsid w:val="004E30FA"/>
    <w:rsid w:val="004E3345"/>
    <w:rsid w:val="004E422C"/>
    <w:rsid w:val="004E4A60"/>
    <w:rsid w:val="004E5EAB"/>
    <w:rsid w:val="004E661D"/>
    <w:rsid w:val="004E6889"/>
    <w:rsid w:val="004E7473"/>
    <w:rsid w:val="004E7D21"/>
    <w:rsid w:val="004F04A0"/>
    <w:rsid w:val="004F1094"/>
    <w:rsid w:val="004F2AA4"/>
    <w:rsid w:val="004F2BA3"/>
    <w:rsid w:val="004F306A"/>
    <w:rsid w:val="004F413C"/>
    <w:rsid w:val="004F4BDC"/>
    <w:rsid w:val="004F5A39"/>
    <w:rsid w:val="004F60BE"/>
    <w:rsid w:val="004F614E"/>
    <w:rsid w:val="004F61C7"/>
    <w:rsid w:val="004F6AF6"/>
    <w:rsid w:val="004F6FB5"/>
    <w:rsid w:val="004F77CC"/>
    <w:rsid w:val="00500888"/>
    <w:rsid w:val="00501337"/>
    <w:rsid w:val="005021E4"/>
    <w:rsid w:val="00502451"/>
    <w:rsid w:val="00502476"/>
    <w:rsid w:val="0050338A"/>
    <w:rsid w:val="00503895"/>
    <w:rsid w:val="0050410B"/>
    <w:rsid w:val="00504B5D"/>
    <w:rsid w:val="0050515A"/>
    <w:rsid w:val="00505945"/>
    <w:rsid w:val="00507F0D"/>
    <w:rsid w:val="00510012"/>
    <w:rsid w:val="0051183B"/>
    <w:rsid w:val="00512A6D"/>
    <w:rsid w:val="00512B78"/>
    <w:rsid w:val="00513117"/>
    <w:rsid w:val="00513429"/>
    <w:rsid w:val="00513B67"/>
    <w:rsid w:val="00513D08"/>
    <w:rsid w:val="00514E86"/>
    <w:rsid w:val="0051697C"/>
    <w:rsid w:val="005208C3"/>
    <w:rsid w:val="005208E8"/>
    <w:rsid w:val="00520F45"/>
    <w:rsid w:val="00521850"/>
    <w:rsid w:val="00522B6E"/>
    <w:rsid w:val="00523C73"/>
    <w:rsid w:val="00523F6E"/>
    <w:rsid w:val="005244E3"/>
    <w:rsid w:val="00524FBA"/>
    <w:rsid w:val="005271A2"/>
    <w:rsid w:val="0053058B"/>
    <w:rsid w:val="00530853"/>
    <w:rsid w:val="0053142A"/>
    <w:rsid w:val="00531923"/>
    <w:rsid w:val="00531B11"/>
    <w:rsid w:val="0053273A"/>
    <w:rsid w:val="00532F20"/>
    <w:rsid w:val="00533676"/>
    <w:rsid w:val="00534B2E"/>
    <w:rsid w:val="00535194"/>
    <w:rsid w:val="005355DC"/>
    <w:rsid w:val="0053566A"/>
    <w:rsid w:val="005356D1"/>
    <w:rsid w:val="0053681E"/>
    <w:rsid w:val="00537262"/>
    <w:rsid w:val="00537940"/>
    <w:rsid w:val="0054079D"/>
    <w:rsid w:val="00540C8E"/>
    <w:rsid w:val="005410A4"/>
    <w:rsid w:val="00541196"/>
    <w:rsid w:val="00543666"/>
    <w:rsid w:val="00543CCA"/>
    <w:rsid w:val="00544220"/>
    <w:rsid w:val="005446CC"/>
    <w:rsid w:val="0054523E"/>
    <w:rsid w:val="005455EE"/>
    <w:rsid w:val="00545A91"/>
    <w:rsid w:val="00545EBC"/>
    <w:rsid w:val="00546648"/>
    <w:rsid w:val="00546C6C"/>
    <w:rsid w:val="005473A8"/>
    <w:rsid w:val="00550300"/>
    <w:rsid w:val="0055186B"/>
    <w:rsid w:val="005524DB"/>
    <w:rsid w:val="00554156"/>
    <w:rsid w:val="005548B6"/>
    <w:rsid w:val="00554BFC"/>
    <w:rsid w:val="00554D7E"/>
    <w:rsid w:val="005561F3"/>
    <w:rsid w:val="00557971"/>
    <w:rsid w:val="00557E38"/>
    <w:rsid w:val="005611A9"/>
    <w:rsid w:val="005617E5"/>
    <w:rsid w:val="005633E7"/>
    <w:rsid w:val="00564041"/>
    <w:rsid w:val="00564912"/>
    <w:rsid w:val="00565F2B"/>
    <w:rsid w:val="005661B9"/>
    <w:rsid w:val="00566347"/>
    <w:rsid w:val="00566869"/>
    <w:rsid w:val="00567864"/>
    <w:rsid w:val="00570502"/>
    <w:rsid w:val="0057283D"/>
    <w:rsid w:val="0057339B"/>
    <w:rsid w:val="005736FE"/>
    <w:rsid w:val="005738E2"/>
    <w:rsid w:val="00573905"/>
    <w:rsid w:val="00573BAB"/>
    <w:rsid w:val="005743AE"/>
    <w:rsid w:val="00574D52"/>
    <w:rsid w:val="00575483"/>
    <w:rsid w:val="0057732E"/>
    <w:rsid w:val="00577ABF"/>
    <w:rsid w:val="00577DB4"/>
    <w:rsid w:val="00583314"/>
    <w:rsid w:val="00583497"/>
    <w:rsid w:val="005836C6"/>
    <w:rsid w:val="005842CA"/>
    <w:rsid w:val="005846CC"/>
    <w:rsid w:val="0058487E"/>
    <w:rsid w:val="005860CE"/>
    <w:rsid w:val="00586930"/>
    <w:rsid w:val="00590584"/>
    <w:rsid w:val="00590D6F"/>
    <w:rsid w:val="00591B7F"/>
    <w:rsid w:val="00592CF2"/>
    <w:rsid w:val="00593881"/>
    <w:rsid w:val="0059484B"/>
    <w:rsid w:val="005951DA"/>
    <w:rsid w:val="005954C4"/>
    <w:rsid w:val="00595501"/>
    <w:rsid w:val="005955D0"/>
    <w:rsid w:val="00595E99"/>
    <w:rsid w:val="0059607B"/>
    <w:rsid w:val="00597070"/>
    <w:rsid w:val="005971E8"/>
    <w:rsid w:val="005972DE"/>
    <w:rsid w:val="005974CF"/>
    <w:rsid w:val="005A03D2"/>
    <w:rsid w:val="005A1025"/>
    <w:rsid w:val="005A2640"/>
    <w:rsid w:val="005A2697"/>
    <w:rsid w:val="005A2C17"/>
    <w:rsid w:val="005A386D"/>
    <w:rsid w:val="005A38B2"/>
    <w:rsid w:val="005A4BAB"/>
    <w:rsid w:val="005A5E58"/>
    <w:rsid w:val="005A5FA2"/>
    <w:rsid w:val="005A684D"/>
    <w:rsid w:val="005A7732"/>
    <w:rsid w:val="005B0598"/>
    <w:rsid w:val="005B124C"/>
    <w:rsid w:val="005B215D"/>
    <w:rsid w:val="005B34D3"/>
    <w:rsid w:val="005B3CC4"/>
    <w:rsid w:val="005B49A9"/>
    <w:rsid w:val="005B4AF3"/>
    <w:rsid w:val="005B4B6B"/>
    <w:rsid w:val="005B51C5"/>
    <w:rsid w:val="005B539C"/>
    <w:rsid w:val="005B5689"/>
    <w:rsid w:val="005B6388"/>
    <w:rsid w:val="005B68EE"/>
    <w:rsid w:val="005B6DC6"/>
    <w:rsid w:val="005B7295"/>
    <w:rsid w:val="005B72F5"/>
    <w:rsid w:val="005C0646"/>
    <w:rsid w:val="005C1BCB"/>
    <w:rsid w:val="005C20C8"/>
    <w:rsid w:val="005C23FF"/>
    <w:rsid w:val="005C24E2"/>
    <w:rsid w:val="005C3386"/>
    <w:rsid w:val="005C4685"/>
    <w:rsid w:val="005C56D7"/>
    <w:rsid w:val="005C5DB6"/>
    <w:rsid w:val="005C5ED9"/>
    <w:rsid w:val="005C6082"/>
    <w:rsid w:val="005C67E6"/>
    <w:rsid w:val="005C68B5"/>
    <w:rsid w:val="005C7625"/>
    <w:rsid w:val="005D0147"/>
    <w:rsid w:val="005D0A0A"/>
    <w:rsid w:val="005D14A5"/>
    <w:rsid w:val="005D1E2D"/>
    <w:rsid w:val="005D2603"/>
    <w:rsid w:val="005D3820"/>
    <w:rsid w:val="005D412E"/>
    <w:rsid w:val="005D521B"/>
    <w:rsid w:val="005D57AF"/>
    <w:rsid w:val="005D5864"/>
    <w:rsid w:val="005D5D80"/>
    <w:rsid w:val="005D61DC"/>
    <w:rsid w:val="005D6C25"/>
    <w:rsid w:val="005D7286"/>
    <w:rsid w:val="005D7C05"/>
    <w:rsid w:val="005D7F12"/>
    <w:rsid w:val="005E1479"/>
    <w:rsid w:val="005E1DD8"/>
    <w:rsid w:val="005E224A"/>
    <w:rsid w:val="005E2A26"/>
    <w:rsid w:val="005E3BD5"/>
    <w:rsid w:val="005E3CEF"/>
    <w:rsid w:val="005E51FA"/>
    <w:rsid w:val="005E5817"/>
    <w:rsid w:val="005E5959"/>
    <w:rsid w:val="005E5A16"/>
    <w:rsid w:val="005E6750"/>
    <w:rsid w:val="005E68ED"/>
    <w:rsid w:val="005E72A8"/>
    <w:rsid w:val="005E744A"/>
    <w:rsid w:val="005F2810"/>
    <w:rsid w:val="005F2F8D"/>
    <w:rsid w:val="005F3164"/>
    <w:rsid w:val="005F3398"/>
    <w:rsid w:val="005F446E"/>
    <w:rsid w:val="005F6757"/>
    <w:rsid w:val="005F712C"/>
    <w:rsid w:val="005F723E"/>
    <w:rsid w:val="006003D7"/>
    <w:rsid w:val="00600B2B"/>
    <w:rsid w:val="00600FE7"/>
    <w:rsid w:val="006015CF"/>
    <w:rsid w:val="006016DF"/>
    <w:rsid w:val="006028F5"/>
    <w:rsid w:val="00602D30"/>
    <w:rsid w:val="0060479E"/>
    <w:rsid w:val="00604B0C"/>
    <w:rsid w:val="0060540E"/>
    <w:rsid w:val="0060583F"/>
    <w:rsid w:val="00605965"/>
    <w:rsid w:val="00605AA6"/>
    <w:rsid w:val="00605B48"/>
    <w:rsid w:val="0060645E"/>
    <w:rsid w:val="006078FC"/>
    <w:rsid w:val="00607D80"/>
    <w:rsid w:val="00610B6D"/>
    <w:rsid w:val="00611305"/>
    <w:rsid w:val="00611BDE"/>
    <w:rsid w:val="0061224C"/>
    <w:rsid w:val="0061255D"/>
    <w:rsid w:val="0061306E"/>
    <w:rsid w:val="00613D18"/>
    <w:rsid w:val="00614295"/>
    <w:rsid w:val="006164D6"/>
    <w:rsid w:val="006169D9"/>
    <w:rsid w:val="006172BD"/>
    <w:rsid w:val="00620A96"/>
    <w:rsid w:val="0062211B"/>
    <w:rsid w:val="00623C17"/>
    <w:rsid w:val="00624058"/>
    <w:rsid w:val="00624756"/>
    <w:rsid w:val="00625161"/>
    <w:rsid w:val="00625337"/>
    <w:rsid w:val="00625CAB"/>
    <w:rsid w:val="00625EA6"/>
    <w:rsid w:val="00627C86"/>
    <w:rsid w:val="00630D58"/>
    <w:rsid w:val="00630F47"/>
    <w:rsid w:val="00631330"/>
    <w:rsid w:val="006316CC"/>
    <w:rsid w:val="00631F3B"/>
    <w:rsid w:val="0063362B"/>
    <w:rsid w:val="0063459C"/>
    <w:rsid w:val="006345A9"/>
    <w:rsid w:val="00634668"/>
    <w:rsid w:val="00634F47"/>
    <w:rsid w:val="00635553"/>
    <w:rsid w:val="00637271"/>
    <w:rsid w:val="0063776D"/>
    <w:rsid w:val="0063798E"/>
    <w:rsid w:val="00637B44"/>
    <w:rsid w:val="00640353"/>
    <w:rsid w:val="006404E2"/>
    <w:rsid w:val="00640BB7"/>
    <w:rsid w:val="00641679"/>
    <w:rsid w:val="00641A45"/>
    <w:rsid w:val="00641DF8"/>
    <w:rsid w:val="00642A57"/>
    <w:rsid w:val="006440C2"/>
    <w:rsid w:val="00644681"/>
    <w:rsid w:val="00644EF9"/>
    <w:rsid w:val="0064558A"/>
    <w:rsid w:val="006460F2"/>
    <w:rsid w:val="00646237"/>
    <w:rsid w:val="00646D69"/>
    <w:rsid w:val="00647AF5"/>
    <w:rsid w:val="00647E4E"/>
    <w:rsid w:val="006504B8"/>
    <w:rsid w:val="00651E87"/>
    <w:rsid w:val="00653447"/>
    <w:rsid w:val="00653C5D"/>
    <w:rsid w:val="00654532"/>
    <w:rsid w:val="006565F0"/>
    <w:rsid w:val="00657A85"/>
    <w:rsid w:val="006613E7"/>
    <w:rsid w:val="00661790"/>
    <w:rsid w:val="00663644"/>
    <w:rsid w:val="00665EB3"/>
    <w:rsid w:val="00666E46"/>
    <w:rsid w:val="00666F3D"/>
    <w:rsid w:val="00667019"/>
    <w:rsid w:val="006671D4"/>
    <w:rsid w:val="00667254"/>
    <w:rsid w:val="00667435"/>
    <w:rsid w:val="0066751E"/>
    <w:rsid w:val="006704E4"/>
    <w:rsid w:val="00674A21"/>
    <w:rsid w:val="00675B82"/>
    <w:rsid w:val="00675D24"/>
    <w:rsid w:val="00675FA2"/>
    <w:rsid w:val="006764CF"/>
    <w:rsid w:val="00676596"/>
    <w:rsid w:val="00677CD7"/>
    <w:rsid w:val="00680221"/>
    <w:rsid w:val="006802A9"/>
    <w:rsid w:val="00680610"/>
    <w:rsid w:val="0068079F"/>
    <w:rsid w:val="00680A24"/>
    <w:rsid w:val="00681299"/>
    <w:rsid w:val="006815C9"/>
    <w:rsid w:val="00681D19"/>
    <w:rsid w:val="00681D25"/>
    <w:rsid w:val="00682047"/>
    <w:rsid w:val="00682383"/>
    <w:rsid w:val="0068326F"/>
    <w:rsid w:val="00683FAA"/>
    <w:rsid w:val="00684C6B"/>
    <w:rsid w:val="00685200"/>
    <w:rsid w:val="00690F76"/>
    <w:rsid w:val="00690FF4"/>
    <w:rsid w:val="006911D1"/>
    <w:rsid w:val="00692C9B"/>
    <w:rsid w:val="00693864"/>
    <w:rsid w:val="00694E83"/>
    <w:rsid w:val="006A081E"/>
    <w:rsid w:val="006A0BCE"/>
    <w:rsid w:val="006A15A0"/>
    <w:rsid w:val="006A18CD"/>
    <w:rsid w:val="006A1B40"/>
    <w:rsid w:val="006A2629"/>
    <w:rsid w:val="006A2765"/>
    <w:rsid w:val="006A2921"/>
    <w:rsid w:val="006A2F03"/>
    <w:rsid w:val="006A4400"/>
    <w:rsid w:val="006A4C59"/>
    <w:rsid w:val="006A56D2"/>
    <w:rsid w:val="006A5E3D"/>
    <w:rsid w:val="006A6C26"/>
    <w:rsid w:val="006B0017"/>
    <w:rsid w:val="006B0831"/>
    <w:rsid w:val="006B23F5"/>
    <w:rsid w:val="006B2911"/>
    <w:rsid w:val="006B3166"/>
    <w:rsid w:val="006B349E"/>
    <w:rsid w:val="006B527E"/>
    <w:rsid w:val="006B5596"/>
    <w:rsid w:val="006B72D1"/>
    <w:rsid w:val="006B7789"/>
    <w:rsid w:val="006C0419"/>
    <w:rsid w:val="006C0AFA"/>
    <w:rsid w:val="006C24C7"/>
    <w:rsid w:val="006C296B"/>
    <w:rsid w:val="006C2A99"/>
    <w:rsid w:val="006C2A9D"/>
    <w:rsid w:val="006C2C45"/>
    <w:rsid w:val="006C3966"/>
    <w:rsid w:val="006C3F71"/>
    <w:rsid w:val="006C43DC"/>
    <w:rsid w:val="006C5349"/>
    <w:rsid w:val="006C53A4"/>
    <w:rsid w:val="006C5691"/>
    <w:rsid w:val="006C595A"/>
    <w:rsid w:val="006C6500"/>
    <w:rsid w:val="006C65D6"/>
    <w:rsid w:val="006C6FAB"/>
    <w:rsid w:val="006C7931"/>
    <w:rsid w:val="006D0098"/>
    <w:rsid w:val="006D2454"/>
    <w:rsid w:val="006D273A"/>
    <w:rsid w:val="006D3188"/>
    <w:rsid w:val="006D3544"/>
    <w:rsid w:val="006D3F93"/>
    <w:rsid w:val="006D4415"/>
    <w:rsid w:val="006D5895"/>
    <w:rsid w:val="006D58E0"/>
    <w:rsid w:val="006D5C8B"/>
    <w:rsid w:val="006D7950"/>
    <w:rsid w:val="006E093E"/>
    <w:rsid w:val="006E0B30"/>
    <w:rsid w:val="006E1BA0"/>
    <w:rsid w:val="006E442F"/>
    <w:rsid w:val="006E5AB3"/>
    <w:rsid w:val="006E6431"/>
    <w:rsid w:val="006E64B4"/>
    <w:rsid w:val="006E6AEC"/>
    <w:rsid w:val="006E735D"/>
    <w:rsid w:val="006E7C52"/>
    <w:rsid w:val="006E7FC3"/>
    <w:rsid w:val="006F0E52"/>
    <w:rsid w:val="006F2157"/>
    <w:rsid w:val="006F2572"/>
    <w:rsid w:val="006F25E8"/>
    <w:rsid w:val="006F3283"/>
    <w:rsid w:val="006F35E4"/>
    <w:rsid w:val="006F3E14"/>
    <w:rsid w:val="006F46EA"/>
    <w:rsid w:val="006F4ACE"/>
    <w:rsid w:val="006F5CCE"/>
    <w:rsid w:val="006F6B17"/>
    <w:rsid w:val="006F6C3A"/>
    <w:rsid w:val="007002DC"/>
    <w:rsid w:val="007018F9"/>
    <w:rsid w:val="00701A07"/>
    <w:rsid w:val="007020F8"/>
    <w:rsid w:val="00703326"/>
    <w:rsid w:val="007039F9"/>
    <w:rsid w:val="007051C4"/>
    <w:rsid w:val="007064CB"/>
    <w:rsid w:val="00706D6F"/>
    <w:rsid w:val="00707511"/>
    <w:rsid w:val="007075E8"/>
    <w:rsid w:val="007075EC"/>
    <w:rsid w:val="00707D1E"/>
    <w:rsid w:val="00707F18"/>
    <w:rsid w:val="0071099C"/>
    <w:rsid w:val="0071103F"/>
    <w:rsid w:val="007116FE"/>
    <w:rsid w:val="00711B3C"/>
    <w:rsid w:val="00712137"/>
    <w:rsid w:val="0071267A"/>
    <w:rsid w:val="00712CA2"/>
    <w:rsid w:val="00714A93"/>
    <w:rsid w:val="007152CC"/>
    <w:rsid w:val="00715B03"/>
    <w:rsid w:val="00715C41"/>
    <w:rsid w:val="00716004"/>
    <w:rsid w:val="007174E1"/>
    <w:rsid w:val="007179FF"/>
    <w:rsid w:val="007201E3"/>
    <w:rsid w:val="0072088D"/>
    <w:rsid w:val="00720EA0"/>
    <w:rsid w:val="00721395"/>
    <w:rsid w:val="00721673"/>
    <w:rsid w:val="00721BB5"/>
    <w:rsid w:val="007242AB"/>
    <w:rsid w:val="00724324"/>
    <w:rsid w:val="007243ED"/>
    <w:rsid w:val="00724772"/>
    <w:rsid w:val="00724F56"/>
    <w:rsid w:val="007252C3"/>
    <w:rsid w:val="00726CA9"/>
    <w:rsid w:val="00727C21"/>
    <w:rsid w:val="0073009C"/>
    <w:rsid w:val="00730337"/>
    <w:rsid w:val="00730654"/>
    <w:rsid w:val="00730AB7"/>
    <w:rsid w:val="00730E05"/>
    <w:rsid w:val="00730F60"/>
    <w:rsid w:val="00731DA5"/>
    <w:rsid w:val="00732550"/>
    <w:rsid w:val="00732736"/>
    <w:rsid w:val="00732A64"/>
    <w:rsid w:val="00733136"/>
    <w:rsid w:val="00733DE1"/>
    <w:rsid w:val="00734185"/>
    <w:rsid w:val="007344AA"/>
    <w:rsid w:val="007349CC"/>
    <w:rsid w:val="00734FAA"/>
    <w:rsid w:val="00735DE6"/>
    <w:rsid w:val="007363FF"/>
    <w:rsid w:val="00736C85"/>
    <w:rsid w:val="0073770B"/>
    <w:rsid w:val="0074056A"/>
    <w:rsid w:val="00740803"/>
    <w:rsid w:val="00740CB5"/>
    <w:rsid w:val="00741762"/>
    <w:rsid w:val="00741807"/>
    <w:rsid w:val="007418A5"/>
    <w:rsid w:val="00741B56"/>
    <w:rsid w:val="00742EB3"/>
    <w:rsid w:val="0074309E"/>
    <w:rsid w:val="0074335D"/>
    <w:rsid w:val="007448CD"/>
    <w:rsid w:val="0074527B"/>
    <w:rsid w:val="00745BB0"/>
    <w:rsid w:val="0074627C"/>
    <w:rsid w:val="007468FB"/>
    <w:rsid w:val="007513AE"/>
    <w:rsid w:val="00752ABE"/>
    <w:rsid w:val="00752FD2"/>
    <w:rsid w:val="007537A7"/>
    <w:rsid w:val="00753EBC"/>
    <w:rsid w:val="007547A2"/>
    <w:rsid w:val="00754D73"/>
    <w:rsid w:val="00756EB0"/>
    <w:rsid w:val="00757352"/>
    <w:rsid w:val="007579D7"/>
    <w:rsid w:val="00760E0F"/>
    <w:rsid w:val="0076218C"/>
    <w:rsid w:val="00763F16"/>
    <w:rsid w:val="00764326"/>
    <w:rsid w:val="0076449F"/>
    <w:rsid w:val="007649D7"/>
    <w:rsid w:val="00764AEA"/>
    <w:rsid w:val="00764FA7"/>
    <w:rsid w:val="00765217"/>
    <w:rsid w:val="00767E90"/>
    <w:rsid w:val="00770549"/>
    <w:rsid w:val="007707BB"/>
    <w:rsid w:val="00770ABA"/>
    <w:rsid w:val="00772732"/>
    <w:rsid w:val="00772899"/>
    <w:rsid w:val="007740CB"/>
    <w:rsid w:val="007748F4"/>
    <w:rsid w:val="00776605"/>
    <w:rsid w:val="00776707"/>
    <w:rsid w:val="0077756F"/>
    <w:rsid w:val="0077759B"/>
    <w:rsid w:val="00777CAB"/>
    <w:rsid w:val="007825C6"/>
    <w:rsid w:val="0078261C"/>
    <w:rsid w:val="007826A5"/>
    <w:rsid w:val="007827A4"/>
    <w:rsid w:val="00782892"/>
    <w:rsid w:val="0078295B"/>
    <w:rsid w:val="00782C13"/>
    <w:rsid w:val="00782D6C"/>
    <w:rsid w:val="00784A43"/>
    <w:rsid w:val="00784B0D"/>
    <w:rsid w:val="00785066"/>
    <w:rsid w:val="00787365"/>
    <w:rsid w:val="00787E31"/>
    <w:rsid w:val="00791EF8"/>
    <w:rsid w:val="007921BB"/>
    <w:rsid w:val="00792818"/>
    <w:rsid w:val="00792A3A"/>
    <w:rsid w:val="00792F64"/>
    <w:rsid w:val="00793F24"/>
    <w:rsid w:val="0079463B"/>
    <w:rsid w:val="00794EF0"/>
    <w:rsid w:val="0079544F"/>
    <w:rsid w:val="0079783C"/>
    <w:rsid w:val="00797A02"/>
    <w:rsid w:val="00797DBC"/>
    <w:rsid w:val="007A0FCD"/>
    <w:rsid w:val="007A1F60"/>
    <w:rsid w:val="007A2B35"/>
    <w:rsid w:val="007A2FCD"/>
    <w:rsid w:val="007A3050"/>
    <w:rsid w:val="007A3474"/>
    <w:rsid w:val="007A34B9"/>
    <w:rsid w:val="007A360D"/>
    <w:rsid w:val="007A3E05"/>
    <w:rsid w:val="007A4861"/>
    <w:rsid w:val="007A542F"/>
    <w:rsid w:val="007A570C"/>
    <w:rsid w:val="007A6220"/>
    <w:rsid w:val="007A7D7E"/>
    <w:rsid w:val="007A7DAA"/>
    <w:rsid w:val="007A7F8B"/>
    <w:rsid w:val="007B02CB"/>
    <w:rsid w:val="007B1FF9"/>
    <w:rsid w:val="007B213C"/>
    <w:rsid w:val="007B2BC4"/>
    <w:rsid w:val="007B3204"/>
    <w:rsid w:val="007B3241"/>
    <w:rsid w:val="007B3763"/>
    <w:rsid w:val="007B3B76"/>
    <w:rsid w:val="007B4C16"/>
    <w:rsid w:val="007B5061"/>
    <w:rsid w:val="007B51A4"/>
    <w:rsid w:val="007B5701"/>
    <w:rsid w:val="007B5D42"/>
    <w:rsid w:val="007B5E15"/>
    <w:rsid w:val="007B6CEC"/>
    <w:rsid w:val="007B6CFE"/>
    <w:rsid w:val="007B771B"/>
    <w:rsid w:val="007B7984"/>
    <w:rsid w:val="007B7B17"/>
    <w:rsid w:val="007C00F2"/>
    <w:rsid w:val="007C0C9F"/>
    <w:rsid w:val="007C1ABE"/>
    <w:rsid w:val="007C2081"/>
    <w:rsid w:val="007C290C"/>
    <w:rsid w:val="007C335A"/>
    <w:rsid w:val="007C404E"/>
    <w:rsid w:val="007C41CE"/>
    <w:rsid w:val="007C5197"/>
    <w:rsid w:val="007C524F"/>
    <w:rsid w:val="007C52B3"/>
    <w:rsid w:val="007C5D8E"/>
    <w:rsid w:val="007C6966"/>
    <w:rsid w:val="007D0270"/>
    <w:rsid w:val="007D0F4F"/>
    <w:rsid w:val="007D172D"/>
    <w:rsid w:val="007D1957"/>
    <w:rsid w:val="007D2A04"/>
    <w:rsid w:val="007D3CA6"/>
    <w:rsid w:val="007D3DA4"/>
    <w:rsid w:val="007D3E01"/>
    <w:rsid w:val="007D4D3B"/>
    <w:rsid w:val="007D50C3"/>
    <w:rsid w:val="007D6236"/>
    <w:rsid w:val="007D6E34"/>
    <w:rsid w:val="007D752D"/>
    <w:rsid w:val="007D7A09"/>
    <w:rsid w:val="007E0EB4"/>
    <w:rsid w:val="007E19E3"/>
    <w:rsid w:val="007E2BF7"/>
    <w:rsid w:val="007E45A7"/>
    <w:rsid w:val="007E4FD9"/>
    <w:rsid w:val="007E613C"/>
    <w:rsid w:val="007E7BCF"/>
    <w:rsid w:val="007E7CE1"/>
    <w:rsid w:val="007F200E"/>
    <w:rsid w:val="007F2134"/>
    <w:rsid w:val="007F5286"/>
    <w:rsid w:val="007F5451"/>
    <w:rsid w:val="007F57B5"/>
    <w:rsid w:val="007F5CB3"/>
    <w:rsid w:val="007F7DA7"/>
    <w:rsid w:val="00800082"/>
    <w:rsid w:val="008001B4"/>
    <w:rsid w:val="0080043F"/>
    <w:rsid w:val="0080187D"/>
    <w:rsid w:val="00801AAC"/>
    <w:rsid w:val="00801C31"/>
    <w:rsid w:val="0080285E"/>
    <w:rsid w:val="00802D83"/>
    <w:rsid w:val="00802FBE"/>
    <w:rsid w:val="0080585D"/>
    <w:rsid w:val="0080614A"/>
    <w:rsid w:val="008061AA"/>
    <w:rsid w:val="00806936"/>
    <w:rsid w:val="00806974"/>
    <w:rsid w:val="0080777A"/>
    <w:rsid w:val="00810D98"/>
    <w:rsid w:val="00811038"/>
    <w:rsid w:val="00812911"/>
    <w:rsid w:val="00812A09"/>
    <w:rsid w:val="00813633"/>
    <w:rsid w:val="008142B6"/>
    <w:rsid w:val="008146DA"/>
    <w:rsid w:val="0081495C"/>
    <w:rsid w:val="00815872"/>
    <w:rsid w:val="0081675D"/>
    <w:rsid w:val="00816FA5"/>
    <w:rsid w:val="00817437"/>
    <w:rsid w:val="008175DD"/>
    <w:rsid w:val="00821343"/>
    <w:rsid w:val="00821848"/>
    <w:rsid w:val="008237FF"/>
    <w:rsid w:val="00823B22"/>
    <w:rsid w:val="00823C1A"/>
    <w:rsid w:val="0082406B"/>
    <w:rsid w:val="00825212"/>
    <w:rsid w:val="008256BC"/>
    <w:rsid w:val="0082648E"/>
    <w:rsid w:val="00826D70"/>
    <w:rsid w:val="00831120"/>
    <w:rsid w:val="008312F3"/>
    <w:rsid w:val="0083139B"/>
    <w:rsid w:val="0083236A"/>
    <w:rsid w:val="008328CF"/>
    <w:rsid w:val="00833122"/>
    <w:rsid w:val="008336A1"/>
    <w:rsid w:val="0083446A"/>
    <w:rsid w:val="0083691A"/>
    <w:rsid w:val="00837F91"/>
    <w:rsid w:val="0084123B"/>
    <w:rsid w:val="00841D36"/>
    <w:rsid w:val="00842A8D"/>
    <w:rsid w:val="00843160"/>
    <w:rsid w:val="008448F0"/>
    <w:rsid w:val="00844C79"/>
    <w:rsid w:val="00844CC4"/>
    <w:rsid w:val="00845260"/>
    <w:rsid w:val="008457D1"/>
    <w:rsid w:val="00846311"/>
    <w:rsid w:val="00846CC6"/>
    <w:rsid w:val="0084717E"/>
    <w:rsid w:val="008503F3"/>
    <w:rsid w:val="00851403"/>
    <w:rsid w:val="008516D4"/>
    <w:rsid w:val="008518BC"/>
    <w:rsid w:val="00851929"/>
    <w:rsid w:val="00852490"/>
    <w:rsid w:val="00853324"/>
    <w:rsid w:val="00853FB3"/>
    <w:rsid w:val="00855727"/>
    <w:rsid w:val="00857577"/>
    <w:rsid w:val="00860C4B"/>
    <w:rsid w:val="008619DF"/>
    <w:rsid w:val="00861D10"/>
    <w:rsid w:val="00862CF8"/>
    <w:rsid w:val="00862E65"/>
    <w:rsid w:val="0086308D"/>
    <w:rsid w:val="00863FA0"/>
    <w:rsid w:val="00864829"/>
    <w:rsid w:val="00865878"/>
    <w:rsid w:val="008701C2"/>
    <w:rsid w:val="00871104"/>
    <w:rsid w:val="00872B62"/>
    <w:rsid w:val="00872EBD"/>
    <w:rsid w:val="00872F1A"/>
    <w:rsid w:val="00872FD5"/>
    <w:rsid w:val="008738CB"/>
    <w:rsid w:val="008740AE"/>
    <w:rsid w:val="008742F5"/>
    <w:rsid w:val="0087447C"/>
    <w:rsid w:val="00874666"/>
    <w:rsid w:val="008749BB"/>
    <w:rsid w:val="00875ACC"/>
    <w:rsid w:val="00875FBB"/>
    <w:rsid w:val="00877206"/>
    <w:rsid w:val="00881031"/>
    <w:rsid w:val="008823EC"/>
    <w:rsid w:val="00882681"/>
    <w:rsid w:val="00883022"/>
    <w:rsid w:val="00883BBF"/>
    <w:rsid w:val="0088490D"/>
    <w:rsid w:val="00884E4B"/>
    <w:rsid w:val="0088504B"/>
    <w:rsid w:val="00885A80"/>
    <w:rsid w:val="00885EB7"/>
    <w:rsid w:val="00886422"/>
    <w:rsid w:val="008864CB"/>
    <w:rsid w:val="00887A5E"/>
    <w:rsid w:val="00887F80"/>
    <w:rsid w:val="0089132A"/>
    <w:rsid w:val="00892948"/>
    <w:rsid w:val="00893567"/>
    <w:rsid w:val="0089387B"/>
    <w:rsid w:val="0089393A"/>
    <w:rsid w:val="00894371"/>
    <w:rsid w:val="008947CA"/>
    <w:rsid w:val="00894AF6"/>
    <w:rsid w:val="00895658"/>
    <w:rsid w:val="00895F02"/>
    <w:rsid w:val="0089718C"/>
    <w:rsid w:val="00897D13"/>
    <w:rsid w:val="00897FD8"/>
    <w:rsid w:val="008A0058"/>
    <w:rsid w:val="008A03FE"/>
    <w:rsid w:val="008A05E6"/>
    <w:rsid w:val="008A0A6D"/>
    <w:rsid w:val="008A10C2"/>
    <w:rsid w:val="008A1362"/>
    <w:rsid w:val="008A4386"/>
    <w:rsid w:val="008A48B9"/>
    <w:rsid w:val="008A528F"/>
    <w:rsid w:val="008A5697"/>
    <w:rsid w:val="008A5A6A"/>
    <w:rsid w:val="008A6290"/>
    <w:rsid w:val="008A6921"/>
    <w:rsid w:val="008A6995"/>
    <w:rsid w:val="008A7560"/>
    <w:rsid w:val="008A77FE"/>
    <w:rsid w:val="008A7B99"/>
    <w:rsid w:val="008B0FA3"/>
    <w:rsid w:val="008B2FA7"/>
    <w:rsid w:val="008B32C0"/>
    <w:rsid w:val="008B3924"/>
    <w:rsid w:val="008B39A0"/>
    <w:rsid w:val="008B3A77"/>
    <w:rsid w:val="008B3D8A"/>
    <w:rsid w:val="008B46D6"/>
    <w:rsid w:val="008B486E"/>
    <w:rsid w:val="008B5760"/>
    <w:rsid w:val="008B581B"/>
    <w:rsid w:val="008B6B87"/>
    <w:rsid w:val="008B6E10"/>
    <w:rsid w:val="008B70BD"/>
    <w:rsid w:val="008B7101"/>
    <w:rsid w:val="008B73F2"/>
    <w:rsid w:val="008B78E9"/>
    <w:rsid w:val="008B7929"/>
    <w:rsid w:val="008C043C"/>
    <w:rsid w:val="008C0AF5"/>
    <w:rsid w:val="008C0E5F"/>
    <w:rsid w:val="008C13DB"/>
    <w:rsid w:val="008C1F74"/>
    <w:rsid w:val="008C24B0"/>
    <w:rsid w:val="008C2A32"/>
    <w:rsid w:val="008C3965"/>
    <w:rsid w:val="008C3F77"/>
    <w:rsid w:val="008C4EE9"/>
    <w:rsid w:val="008C53D8"/>
    <w:rsid w:val="008C5B07"/>
    <w:rsid w:val="008C692A"/>
    <w:rsid w:val="008C69BE"/>
    <w:rsid w:val="008C790C"/>
    <w:rsid w:val="008D0AF2"/>
    <w:rsid w:val="008D1753"/>
    <w:rsid w:val="008D1827"/>
    <w:rsid w:val="008D1E1B"/>
    <w:rsid w:val="008D22E6"/>
    <w:rsid w:val="008D2933"/>
    <w:rsid w:val="008D2DE7"/>
    <w:rsid w:val="008D2EE9"/>
    <w:rsid w:val="008D372A"/>
    <w:rsid w:val="008D41D7"/>
    <w:rsid w:val="008D45A9"/>
    <w:rsid w:val="008D4F6E"/>
    <w:rsid w:val="008D54F4"/>
    <w:rsid w:val="008D64B2"/>
    <w:rsid w:val="008D66BE"/>
    <w:rsid w:val="008D6ED1"/>
    <w:rsid w:val="008D71C2"/>
    <w:rsid w:val="008D7428"/>
    <w:rsid w:val="008D743C"/>
    <w:rsid w:val="008D7497"/>
    <w:rsid w:val="008D78A2"/>
    <w:rsid w:val="008E2595"/>
    <w:rsid w:val="008E25DA"/>
    <w:rsid w:val="008E33A7"/>
    <w:rsid w:val="008E371E"/>
    <w:rsid w:val="008E3A83"/>
    <w:rsid w:val="008E427D"/>
    <w:rsid w:val="008E497C"/>
    <w:rsid w:val="008E51E0"/>
    <w:rsid w:val="008E5623"/>
    <w:rsid w:val="008F1CC6"/>
    <w:rsid w:val="008F2C24"/>
    <w:rsid w:val="008F309F"/>
    <w:rsid w:val="008F3E94"/>
    <w:rsid w:val="008F5F8A"/>
    <w:rsid w:val="008F6273"/>
    <w:rsid w:val="008F6C8F"/>
    <w:rsid w:val="008F6CA6"/>
    <w:rsid w:val="008F76D9"/>
    <w:rsid w:val="00900D66"/>
    <w:rsid w:val="0090158C"/>
    <w:rsid w:val="0090173C"/>
    <w:rsid w:val="0090213C"/>
    <w:rsid w:val="0090241A"/>
    <w:rsid w:val="00903052"/>
    <w:rsid w:val="009034EC"/>
    <w:rsid w:val="00903BA5"/>
    <w:rsid w:val="009044BD"/>
    <w:rsid w:val="00905892"/>
    <w:rsid w:val="00906A58"/>
    <w:rsid w:val="00907A23"/>
    <w:rsid w:val="00907CE1"/>
    <w:rsid w:val="00912589"/>
    <w:rsid w:val="009133E9"/>
    <w:rsid w:val="00914766"/>
    <w:rsid w:val="00915047"/>
    <w:rsid w:val="00915C1F"/>
    <w:rsid w:val="00915F22"/>
    <w:rsid w:val="00916CA7"/>
    <w:rsid w:val="0091707A"/>
    <w:rsid w:val="00917781"/>
    <w:rsid w:val="00920108"/>
    <w:rsid w:val="00920AB7"/>
    <w:rsid w:val="009227C4"/>
    <w:rsid w:val="00922E9B"/>
    <w:rsid w:val="00923BC2"/>
    <w:rsid w:val="0092466E"/>
    <w:rsid w:val="00925B15"/>
    <w:rsid w:val="0092615C"/>
    <w:rsid w:val="009262F8"/>
    <w:rsid w:val="00926EF2"/>
    <w:rsid w:val="009303C6"/>
    <w:rsid w:val="00931018"/>
    <w:rsid w:val="00931F44"/>
    <w:rsid w:val="009320C9"/>
    <w:rsid w:val="009333B7"/>
    <w:rsid w:val="0093352F"/>
    <w:rsid w:val="009345F9"/>
    <w:rsid w:val="0093543F"/>
    <w:rsid w:val="00935F28"/>
    <w:rsid w:val="00936BC4"/>
    <w:rsid w:val="0093709F"/>
    <w:rsid w:val="00940DFC"/>
    <w:rsid w:val="00941191"/>
    <w:rsid w:val="00941257"/>
    <w:rsid w:val="00941697"/>
    <w:rsid w:val="00941975"/>
    <w:rsid w:val="00941AC7"/>
    <w:rsid w:val="00941E12"/>
    <w:rsid w:val="009428D5"/>
    <w:rsid w:val="00942A99"/>
    <w:rsid w:val="009431AC"/>
    <w:rsid w:val="00943F2D"/>
    <w:rsid w:val="00945441"/>
    <w:rsid w:val="009457D3"/>
    <w:rsid w:val="0094664F"/>
    <w:rsid w:val="00946C52"/>
    <w:rsid w:val="00947F2C"/>
    <w:rsid w:val="0095129D"/>
    <w:rsid w:val="009514A0"/>
    <w:rsid w:val="00952048"/>
    <w:rsid w:val="009529C3"/>
    <w:rsid w:val="00952D70"/>
    <w:rsid w:val="0095344F"/>
    <w:rsid w:val="00953616"/>
    <w:rsid w:val="009553FB"/>
    <w:rsid w:val="00956165"/>
    <w:rsid w:val="00956A2B"/>
    <w:rsid w:val="00956C3E"/>
    <w:rsid w:val="009570B7"/>
    <w:rsid w:val="00957CD6"/>
    <w:rsid w:val="00957DEC"/>
    <w:rsid w:val="0096141F"/>
    <w:rsid w:val="00963F57"/>
    <w:rsid w:val="0096748D"/>
    <w:rsid w:val="00967F94"/>
    <w:rsid w:val="00970597"/>
    <w:rsid w:val="00970922"/>
    <w:rsid w:val="00970979"/>
    <w:rsid w:val="00970B71"/>
    <w:rsid w:val="00970B78"/>
    <w:rsid w:val="00970C09"/>
    <w:rsid w:val="00970E25"/>
    <w:rsid w:val="00971D31"/>
    <w:rsid w:val="009722E3"/>
    <w:rsid w:val="00974D13"/>
    <w:rsid w:val="009750A5"/>
    <w:rsid w:val="00975950"/>
    <w:rsid w:val="00977EFF"/>
    <w:rsid w:val="009802F8"/>
    <w:rsid w:val="00980734"/>
    <w:rsid w:val="0098104A"/>
    <w:rsid w:val="00981956"/>
    <w:rsid w:val="00981A77"/>
    <w:rsid w:val="00981E7A"/>
    <w:rsid w:val="009825F4"/>
    <w:rsid w:val="00982D99"/>
    <w:rsid w:val="009855E6"/>
    <w:rsid w:val="0098575A"/>
    <w:rsid w:val="009858AC"/>
    <w:rsid w:val="00986FA3"/>
    <w:rsid w:val="009873E5"/>
    <w:rsid w:val="00987AE4"/>
    <w:rsid w:val="0099018F"/>
    <w:rsid w:val="0099086C"/>
    <w:rsid w:val="00990A47"/>
    <w:rsid w:val="00990CC1"/>
    <w:rsid w:val="009913AE"/>
    <w:rsid w:val="00991E10"/>
    <w:rsid w:val="00994E86"/>
    <w:rsid w:val="00996229"/>
    <w:rsid w:val="00997070"/>
    <w:rsid w:val="00997BB4"/>
    <w:rsid w:val="009A0539"/>
    <w:rsid w:val="009A072F"/>
    <w:rsid w:val="009A09F0"/>
    <w:rsid w:val="009A0CA8"/>
    <w:rsid w:val="009A2099"/>
    <w:rsid w:val="009A24A4"/>
    <w:rsid w:val="009A2507"/>
    <w:rsid w:val="009A2C54"/>
    <w:rsid w:val="009A3882"/>
    <w:rsid w:val="009A404A"/>
    <w:rsid w:val="009A450C"/>
    <w:rsid w:val="009A561B"/>
    <w:rsid w:val="009A561F"/>
    <w:rsid w:val="009A5B62"/>
    <w:rsid w:val="009A716E"/>
    <w:rsid w:val="009A767D"/>
    <w:rsid w:val="009A792B"/>
    <w:rsid w:val="009A7AB0"/>
    <w:rsid w:val="009B31FA"/>
    <w:rsid w:val="009B3E1C"/>
    <w:rsid w:val="009B4045"/>
    <w:rsid w:val="009B4331"/>
    <w:rsid w:val="009B501E"/>
    <w:rsid w:val="009B5427"/>
    <w:rsid w:val="009B6BD6"/>
    <w:rsid w:val="009C0F3F"/>
    <w:rsid w:val="009C1203"/>
    <w:rsid w:val="009C1529"/>
    <w:rsid w:val="009C21D2"/>
    <w:rsid w:val="009C2CDE"/>
    <w:rsid w:val="009C3481"/>
    <w:rsid w:val="009C3FE1"/>
    <w:rsid w:val="009C4A7B"/>
    <w:rsid w:val="009C50D5"/>
    <w:rsid w:val="009C5317"/>
    <w:rsid w:val="009C597F"/>
    <w:rsid w:val="009C5B5A"/>
    <w:rsid w:val="009C5D7E"/>
    <w:rsid w:val="009C62D0"/>
    <w:rsid w:val="009C68BA"/>
    <w:rsid w:val="009C6D9B"/>
    <w:rsid w:val="009C761E"/>
    <w:rsid w:val="009C79B1"/>
    <w:rsid w:val="009C7ACA"/>
    <w:rsid w:val="009D17BA"/>
    <w:rsid w:val="009D1BD7"/>
    <w:rsid w:val="009D1DD9"/>
    <w:rsid w:val="009D3C29"/>
    <w:rsid w:val="009D3C84"/>
    <w:rsid w:val="009D3ED6"/>
    <w:rsid w:val="009D401A"/>
    <w:rsid w:val="009D452D"/>
    <w:rsid w:val="009D4E63"/>
    <w:rsid w:val="009D4EA1"/>
    <w:rsid w:val="009D4ED3"/>
    <w:rsid w:val="009D5224"/>
    <w:rsid w:val="009D5F4E"/>
    <w:rsid w:val="009D6448"/>
    <w:rsid w:val="009D733B"/>
    <w:rsid w:val="009D73F2"/>
    <w:rsid w:val="009D74BE"/>
    <w:rsid w:val="009D7D62"/>
    <w:rsid w:val="009E0CB9"/>
    <w:rsid w:val="009E119F"/>
    <w:rsid w:val="009E1358"/>
    <w:rsid w:val="009E14F6"/>
    <w:rsid w:val="009E1C32"/>
    <w:rsid w:val="009E1D4C"/>
    <w:rsid w:val="009E2660"/>
    <w:rsid w:val="009E32EB"/>
    <w:rsid w:val="009E344F"/>
    <w:rsid w:val="009E38DA"/>
    <w:rsid w:val="009E3F50"/>
    <w:rsid w:val="009E5591"/>
    <w:rsid w:val="009E5C42"/>
    <w:rsid w:val="009E6BC5"/>
    <w:rsid w:val="009F01CE"/>
    <w:rsid w:val="009F13E5"/>
    <w:rsid w:val="009F32C2"/>
    <w:rsid w:val="009F4A1D"/>
    <w:rsid w:val="009F4BB4"/>
    <w:rsid w:val="009F547A"/>
    <w:rsid w:val="009F5F1B"/>
    <w:rsid w:val="009F65D5"/>
    <w:rsid w:val="009F6E9C"/>
    <w:rsid w:val="009F7082"/>
    <w:rsid w:val="009F7EC7"/>
    <w:rsid w:val="00A008DC"/>
    <w:rsid w:val="00A01985"/>
    <w:rsid w:val="00A022C2"/>
    <w:rsid w:val="00A02405"/>
    <w:rsid w:val="00A0244E"/>
    <w:rsid w:val="00A026BF"/>
    <w:rsid w:val="00A02CF1"/>
    <w:rsid w:val="00A038D5"/>
    <w:rsid w:val="00A05993"/>
    <w:rsid w:val="00A05ED6"/>
    <w:rsid w:val="00A06250"/>
    <w:rsid w:val="00A06822"/>
    <w:rsid w:val="00A075A7"/>
    <w:rsid w:val="00A07BE1"/>
    <w:rsid w:val="00A07DCF"/>
    <w:rsid w:val="00A11DBB"/>
    <w:rsid w:val="00A11FF6"/>
    <w:rsid w:val="00A12128"/>
    <w:rsid w:val="00A14A66"/>
    <w:rsid w:val="00A155E2"/>
    <w:rsid w:val="00A15AA2"/>
    <w:rsid w:val="00A1629C"/>
    <w:rsid w:val="00A169AB"/>
    <w:rsid w:val="00A16ACB"/>
    <w:rsid w:val="00A16CFB"/>
    <w:rsid w:val="00A17F53"/>
    <w:rsid w:val="00A20B9B"/>
    <w:rsid w:val="00A20E83"/>
    <w:rsid w:val="00A2213B"/>
    <w:rsid w:val="00A24156"/>
    <w:rsid w:val="00A24625"/>
    <w:rsid w:val="00A25212"/>
    <w:rsid w:val="00A2540E"/>
    <w:rsid w:val="00A25640"/>
    <w:rsid w:val="00A26803"/>
    <w:rsid w:val="00A26991"/>
    <w:rsid w:val="00A26B94"/>
    <w:rsid w:val="00A27169"/>
    <w:rsid w:val="00A276BB"/>
    <w:rsid w:val="00A3247B"/>
    <w:rsid w:val="00A32CD7"/>
    <w:rsid w:val="00A32F27"/>
    <w:rsid w:val="00A33C10"/>
    <w:rsid w:val="00A34972"/>
    <w:rsid w:val="00A34D5D"/>
    <w:rsid w:val="00A34FEB"/>
    <w:rsid w:val="00A353F9"/>
    <w:rsid w:val="00A35AE6"/>
    <w:rsid w:val="00A365AE"/>
    <w:rsid w:val="00A36C50"/>
    <w:rsid w:val="00A37B89"/>
    <w:rsid w:val="00A37BAE"/>
    <w:rsid w:val="00A407F6"/>
    <w:rsid w:val="00A40BE9"/>
    <w:rsid w:val="00A42082"/>
    <w:rsid w:val="00A42BA4"/>
    <w:rsid w:val="00A43CEF"/>
    <w:rsid w:val="00A43E23"/>
    <w:rsid w:val="00A44594"/>
    <w:rsid w:val="00A446B2"/>
    <w:rsid w:val="00A44CE4"/>
    <w:rsid w:val="00A45329"/>
    <w:rsid w:val="00A458FB"/>
    <w:rsid w:val="00A45ABB"/>
    <w:rsid w:val="00A45C68"/>
    <w:rsid w:val="00A45FF0"/>
    <w:rsid w:val="00A46B08"/>
    <w:rsid w:val="00A5039F"/>
    <w:rsid w:val="00A507AF"/>
    <w:rsid w:val="00A510F8"/>
    <w:rsid w:val="00A51471"/>
    <w:rsid w:val="00A522E6"/>
    <w:rsid w:val="00A534CE"/>
    <w:rsid w:val="00A5407D"/>
    <w:rsid w:val="00A546AF"/>
    <w:rsid w:val="00A5622E"/>
    <w:rsid w:val="00A565BF"/>
    <w:rsid w:val="00A566C2"/>
    <w:rsid w:val="00A60539"/>
    <w:rsid w:val="00A609AA"/>
    <w:rsid w:val="00A60FEF"/>
    <w:rsid w:val="00A6108E"/>
    <w:rsid w:val="00A612E2"/>
    <w:rsid w:val="00A61369"/>
    <w:rsid w:val="00A623C3"/>
    <w:rsid w:val="00A62701"/>
    <w:rsid w:val="00A62CFF"/>
    <w:rsid w:val="00A63029"/>
    <w:rsid w:val="00A63E66"/>
    <w:rsid w:val="00A65236"/>
    <w:rsid w:val="00A65ADA"/>
    <w:rsid w:val="00A66E8C"/>
    <w:rsid w:val="00A67663"/>
    <w:rsid w:val="00A67AF7"/>
    <w:rsid w:val="00A67B28"/>
    <w:rsid w:val="00A70118"/>
    <w:rsid w:val="00A708A9"/>
    <w:rsid w:val="00A70965"/>
    <w:rsid w:val="00A70B3B"/>
    <w:rsid w:val="00A71686"/>
    <w:rsid w:val="00A71AC1"/>
    <w:rsid w:val="00A72239"/>
    <w:rsid w:val="00A7276B"/>
    <w:rsid w:val="00A72AB4"/>
    <w:rsid w:val="00A73428"/>
    <w:rsid w:val="00A74F66"/>
    <w:rsid w:val="00A75141"/>
    <w:rsid w:val="00A75307"/>
    <w:rsid w:val="00A7690A"/>
    <w:rsid w:val="00A77047"/>
    <w:rsid w:val="00A77570"/>
    <w:rsid w:val="00A77836"/>
    <w:rsid w:val="00A816E8"/>
    <w:rsid w:val="00A82E25"/>
    <w:rsid w:val="00A83A03"/>
    <w:rsid w:val="00A83C57"/>
    <w:rsid w:val="00A84320"/>
    <w:rsid w:val="00A852A1"/>
    <w:rsid w:val="00A85630"/>
    <w:rsid w:val="00A85A60"/>
    <w:rsid w:val="00A85B0B"/>
    <w:rsid w:val="00A85B7C"/>
    <w:rsid w:val="00A85CD1"/>
    <w:rsid w:val="00A863CA"/>
    <w:rsid w:val="00A87A8A"/>
    <w:rsid w:val="00A87C72"/>
    <w:rsid w:val="00A9014D"/>
    <w:rsid w:val="00A90250"/>
    <w:rsid w:val="00A90B50"/>
    <w:rsid w:val="00A928A8"/>
    <w:rsid w:val="00A92F9D"/>
    <w:rsid w:val="00A934AD"/>
    <w:rsid w:val="00A93BFB"/>
    <w:rsid w:val="00A95CCD"/>
    <w:rsid w:val="00A95ED0"/>
    <w:rsid w:val="00A9665F"/>
    <w:rsid w:val="00A96C53"/>
    <w:rsid w:val="00A97FED"/>
    <w:rsid w:val="00AA190B"/>
    <w:rsid w:val="00AA20B7"/>
    <w:rsid w:val="00AA386C"/>
    <w:rsid w:val="00AA3E27"/>
    <w:rsid w:val="00AA4CBA"/>
    <w:rsid w:val="00AA4DED"/>
    <w:rsid w:val="00AA4E82"/>
    <w:rsid w:val="00AA5284"/>
    <w:rsid w:val="00AA5936"/>
    <w:rsid w:val="00AA5C6E"/>
    <w:rsid w:val="00AA65AD"/>
    <w:rsid w:val="00AA6B15"/>
    <w:rsid w:val="00AA6D33"/>
    <w:rsid w:val="00AA6FE7"/>
    <w:rsid w:val="00AA7892"/>
    <w:rsid w:val="00AB0532"/>
    <w:rsid w:val="00AB0694"/>
    <w:rsid w:val="00AB2A16"/>
    <w:rsid w:val="00AB434F"/>
    <w:rsid w:val="00AB4516"/>
    <w:rsid w:val="00AB45E8"/>
    <w:rsid w:val="00AB6383"/>
    <w:rsid w:val="00AB682E"/>
    <w:rsid w:val="00AB754D"/>
    <w:rsid w:val="00AC0216"/>
    <w:rsid w:val="00AC0699"/>
    <w:rsid w:val="00AC098A"/>
    <w:rsid w:val="00AC0B4E"/>
    <w:rsid w:val="00AC123D"/>
    <w:rsid w:val="00AC1A51"/>
    <w:rsid w:val="00AC2918"/>
    <w:rsid w:val="00AC2D17"/>
    <w:rsid w:val="00AC3B20"/>
    <w:rsid w:val="00AC3B6F"/>
    <w:rsid w:val="00AC4119"/>
    <w:rsid w:val="00AC6964"/>
    <w:rsid w:val="00AC6CF3"/>
    <w:rsid w:val="00AC7B15"/>
    <w:rsid w:val="00AD054A"/>
    <w:rsid w:val="00AD1068"/>
    <w:rsid w:val="00AD1878"/>
    <w:rsid w:val="00AD2214"/>
    <w:rsid w:val="00AD2A85"/>
    <w:rsid w:val="00AD3C95"/>
    <w:rsid w:val="00AD3C9F"/>
    <w:rsid w:val="00AD4B44"/>
    <w:rsid w:val="00AD54C6"/>
    <w:rsid w:val="00AD55EB"/>
    <w:rsid w:val="00AD73A7"/>
    <w:rsid w:val="00AD7FD4"/>
    <w:rsid w:val="00AE1B67"/>
    <w:rsid w:val="00AE28FA"/>
    <w:rsid w:val="00AE31FF"/>
    <w:rsid w:val="00AE3D7C"/>
    <w:rsid w:val="00AE3DEA"/>
    <w:rsid w:val="00AE465B"/>
    <w:rsid w:val="00AE551F"/>
    <w:rsid w:val="00AE65A3"/>
    <w:rsid w:val="00AE7A6B"/>
    <w:rsid w:val="00AE7F06"/>
    <w:rsid w:val="00AF005E"/>
    <w:rsid w:val="00AF03C8"/>
    <w:rsid w:val="00AF068F"/>
    <w:rsid w:val="00AF0FEB"/>
    <w:rsid w:val="00AF120E"/>
    <w:rsid w:val="00AF1660"/>
    <w:rsid w:val="00AF193D"/>
    <w:rsid w:val="00AF2490"/>
    <w:rsid w:val="00AF2BF8"/>
    <w:rsid w:val="00AF384F"/>
    <w:rsid w:val="00AF3CDF"/>
    <w:rsid w:val="00AF465C"/>
    <w:rsid w:val="00AF4DEC"/>
    <w:rsid w:val="00AF4FE0"/>
    <w:rsid w:val="00AF59B7"/>
    <w:rsid w:val="00AF630C"/>
    <w:rsid w:val="00AF6607"/>
    <w:rsid w:val="00AF67D3"/>
    <w:rsid w:val="00B00468"/>
    <w:rsid w:val="00B004EB"/>
    <w:rsid w:val="00B00F88"/>
    <w:rsid w:val="00B0131B"/>
    <w:rsid w:val="00B01C59"/>
    <w:rsid w:val="00B01F07"/>
    <w:rsid w:val="00B02EB3"/>
    <w:rsid w:val="00B030AF"/>
    <w:rsid w:val="00B04596"/>
    <w:rsid w:val="00B04E13"/>
    <w:rsid w:val="00B05322"/>
    <w:rsid w:val="00B054C6"/>
    <w:rsid w:val="00B0586E"/>
    <w:rsid w:val="00B0597C"/>
    <w:rsid w:val="00B06488"/>
    <w:rsid w:val="00B0654E"/>
    <w:rsid w:val="00B06C18"/>
    <w:rsid w:val="00B07FD2"/>
    <w:rsid w:val="00B11191"/>
    <w:rsid w:val="00B122E8"/>
    <w:rsid w:val="00B13269"/>
    <w:rsid w:val="00B1371F"/>
    <w:rsid w:val="00B15597"/>
    <w:rsid w:val="00B15631"/>
    <w:rsid w:val="00B15B3C"/>
    <w:rsid w:val="00B16879"/>
    <w:rsid w:val="00B17288"/>
    <w:rsid w:val="00B17633"/>
    <w:rsid w:val="00B2096E"/>
    <w:rsid w:val="00B20E38"/>
    <w:rsid w:val="00B210D5"/>
    <w:rsid w:val="00B2381F"/>
    <w:rsid w:val="00B24EB1"/>
    <w:rsid w:val="00B24FF4"/>
    <w:rsid w:val="00B255C4"/>
    <w:rsid w:val="00B272E1"/>
    <w:rsid w:val="00B3126B"/>
    <w:rsid w:val="00B32499"/>
    <w:rsid w:val="00B33B42"/>
    <w:rsid w:val="00B35D66"/>
    <w:rsid w:val="00B36131"/>
    <w:rsid w:val="00B363A3"/>
    <w:rsid w:val="00B36DD7"/>
    <w:rsid w:val="00B402EA"/>
    <w:rsid w:val="00B426DC"/>
    <w:rsid w:val="00B432C4"/>
    <w:rsid w:val="00B4355C"/>
    <w:rsid w:val="00B4399F"/>
    <w:rsid w:val="00B44D46"/>
    <w:rsid w:val="00B44D6C"/>
    <w:rsid w:val="00B44DF3"/>
    <w:rsid w:val="00B455E3"/>
    <w:rsid w:val="00B455F5"/>
    <w:rsid w:val="00B45F4A"/>
    <w:rsid w:val="00B4613D"/>
    <w:rsid w:val="00B463DC"/>
    <w:rsid w:val="00B46846"/>
    <w:rsid w:val="00B479E0"/>
    <w:rsid w:val="00B51910"/>
    <w:rsid w:val="00B523B1"/>
    <w:rsid w:val="00B538E5"/>
    <w:rsid w:val="00B53A36"/>
    <w:rsid w:val="00B5420B"/>
    <w:rsid w:val="00B54D47"/>
    <w:rsid w:val="00B55B20"/>
    <w:rsid w:val="00B55E4A"/>
    <w:rsid w:val="00B561E3"/>
    <w:rsid w:val="00B569CF"/>
    <w:rsid w:val="00B60477"/>
    <w:rsid w:val="00B61828"/>
    <w:rsid w:val="00B61E16"/>
    <w:rsid w:val="00B62053"/>
    <w:rsid w:val="00B62682"/>
    <w:rsid w:val="00B6277C"/>
    <w:rsid w:val="00B6290E"/>
    <w:rsid w:val="00B63C65"/>
    <w:rsid w:val="00B63E4D"/>
    <w:rsid w:val="00B63FDE"/>
    <w:rsid w:val="00B6495A"/>
    <w:rsid w:val="00B64F78"/>
    <w:rsid w:val="00B65387"/>
    <w:rsid w:val="00B65587"/>
    <w:rsid w:val="00B65776"/>
    <w:rsid w:val="00B67A7C"/>
    <w:rsid w:val="00B70638"/>
    <w:rsid w:val="00B706EC"/>
    <w:rsid w:val="00B71278"/>
    <w:rsid w:val="00B717A9"/>
    <w:rsid w:val="00B7184C"/>
    <w:rsid w:val="00B724E1"/>
    <w:rsid w:val="00B72821"/>
    <w:rsid w:val="00B72FB7"/>
    <w:rsid w:val="00B75660"/>
    <w:rsid w:val="00B757D4"/>
    <w:rsid w:val="00B75ECF"/>
    <w:rsid w:val="00B8058B"/>
    <w:rsid w:val="00B80F01"/>
    <w:rsid w:val="00B8183B"/>
    <w:rsid w:val="00B821C1"/>
    <w:rsid w:val="00B825DD"/>
    <w:rsid w:val="00B83068"/>
    <w:rsid w:val="00B83256"/>
    <w:rsid w:val="00B8340C"/>
    <w:rsid w:val="00B83C6E"/>
    <w:rsid w:val="00B862FB"/>
    <w:rsid w:val="00B90C75"/>
    <w:rsid w:val="00B90D17"/>
    <w:rsid w:val="00B91403"/>
    <w:rsid w:val="00B921F2"/>
    <w:rsid w:val="00B92BE6"/>
    <w:rsid w:val="00B93CA4"/>
    <w:rsid w:val="00B93CAF"/>
    <w:rsid w:val="00B93E7F"/>
    <w:rsid w:val="00B94193"/>
    <w:rsid w:val="00B94885"/>
    <w:rsid w:val="00B950E3"/>
    <w:rsid w:val="00B965B4"/>
    <w:rsid w:val="00B96703"/>
    <w:rsid w:val="00B967E9"/>
    <w:rsid w:val="00B969A4"/>
    <w:rsid w:val="00B96FA8"/>
    <w:rsid w:val="00B970C1"/>
    <w:rsid w:val="00BA181A"/>
    <w:rsid w:val="00BA1BB6"/>
    <w:rsid w:val="00BA2254"/>
    <w:rsid w:val="00BA38FB"/>
    <w:rsid w:val="00BA39B2"/>
    <w:rsid w:val="00BA3A05"/>
    <w:rsid w:val="00BA3D70"/>
    <w:rsid w:val="00BA44F8"/>
    <w:rsid w:val="00BA45B8"/>
    <w:rsid w:val="00BA4D76"/>
    <w:rsid w:val="00BA5034"/>
    <w:rsid w:val="00BA77FD"/>
    <w:rsid w:val="00BA7E41"/>
    <w:rsid w:val="00BB01B4"/>
    <w:rsid w:val="00BB05C8"/>
    <w:rsid w:val="00BB0632"/>
    <w:rsid w:val="00BB21AE"/>
    <w:rsid w:val="00BB3C2D"/>
    <w:rsid w:val="00BB4CD5"/>
    <w:rsid w:val="00BB5B24"/>
    <w:rsid w:val="00BB6BCB"/>
    <w:rsid w:val="00BC0523"/>
    <w:rsid w:val="00BC0AE3"/>
    <w:rsid w:val="00BC0C67"/>
    <w:rsid w:val="00BC0D66"/>
    <w:rsid w:val="00BC2198"/>
    <w:rsid w:val="00BC2EFF"/>
    <w:rsid w:val="00BC3331"/>
    <w:rsid w:val="00BC3D21"/>
    <w:rsid w:val="00BC5D3F"/>
    <w:rsid w:val="00BC5F37"/>
    <w:rsid w:val="00BC74A0"/>
    <w:rsid w:val="00BC7D26"/>
    <w:rsid w:val="00BD0821"/>
    <w:rsid w:val="00BD0F32"/>
    <w:rsid w:val="00BD223F"/>
    <w:rsid w:val="00BD2B6F"/>
    <w:rsid w:val="00BD32AB"/>
    <w:rsid w:val="00BD4043"/>
    <w:rsid w:val="00BD473A"/>
    <w:rsid w:val="00BD4F14"/>
    <w:rsid w:val="00BD5ECE"/>
    <w:rsid w:val="00BD604B"/>
    <w:rsid w:val="00BD65DB"/>
    <w:rsid w:val="00BD6BD5"/>
    <w:rsid w:val="00BE0212"/>
    <w:rsid w:val="00BE098A"/>
    <w:rsid w:val="00BE0D3D"/>
    <w:rsid w:val="00BE1AC0"/>
    <w:rsid w:val="00BE268A"/>
    <w:rsid w:val="00BE32E9"/>
    <w:rsid w:val="00BE33D8"/>
    <w:rsid w:val="00BE3525"/>
    <w:rsid w:val="00BE3AB5"/>
    <w:rsid w:val="00BE48D0"/>
    <w:rsid w:val="00BE4964"/>
    <w:rsid w:val="00BE4B74"/>
    <w:rsid w:val="00BE663D"/>
    <w:rsid w:val="00BE6EA9"/>
    <w:rsid w:val="00BF189E"/>
    <w:rsid w:val="00BF2DCF"/>
    <w:rsid w:val="00BF2F2C"/>
    <w:rsid w:val="00BF2FD5"/>
    <w:rsid w:val="00BF43B6"/>
    <w:rsid w:val="00BF4ECA"/>
    <w:rsid w:val="00BF4F21"/>
    <w:rsid w:val="00BF5283"/>
    <w:rsid w:val="00BF5622"/>
    <w:rsid w:val="00BF56D7"/>
    <w:rsid w:val="00BF598C"/>
    <w:rsid w:val="00BF5E45"/>
    <w:rsid w:val="00BF61D5"/>
    <w:rsid w:val="00BF6D05"/>
    <w:rsid w:val="00BF7480"/>
    <w:rsid w:val="00BF7790"/>
    <w:rsid w:val="00C002ED"/>
    <w:rsid w:val="00C00C60"/>
    <w:rsid w:val="00C0118C"/>
    <w:rsid w:val="00C0119F"/>
    <w:rsid w:val="00C01BCB"/>
    <w:rsid w:val="00C01C01"/>
    <w:rsid w:val="00C01F0A"/>
    <w:rsid w:val="00C0310A"/>
    <w:rsid w:val="00C03221"/>
    <w:rsid w:val="00C03378"/>
    <w:rsid w:val="00C034AE"/>
    <w:rsid w:val="00C03513"/>
    <w:rsid w:val="00C04CC1"/>
    <w:rsid w:val="00C05A5D"/>
    <w:rsid w:val="00C07943"/>
    <w:rsid w:val="00C07A1D"/>
    <w:rsid w:val="00C11047"/>
    <w:rsid w:val="00C12882"/>
    <w:rsid w:val="00C129F6"/>
    <w:rsid w:val="00C12B62"/>
    <w:rsid w:val="00C13131"/>
    <w:rsid w:val="00C14D45"/>
    <w:rsid w:val="00C15884"/>
    <w:rsid w:val="00C15BE0"/>
    <w:rsid w:val="00C15D01"/>
    <w:rsid w:val="00C15FE7"/>
    <w:rsid w:val="00C17589"/>
    <w:rsid w:val="00C20157"/>
    <w:rsid w:val="00C20379"/>
    <w:rsid w:val="00C20633"/>
    <w:rsid w:val="00C20A11"/>
    <w:rsid w:val="00C20DA0"/>
    <w:rsid w:val="00C2190C"/>
    <w:rsid w:val="00C221CC"/>
    <w:rsid w:val="00C22A6B"/>
    <w:rsid w:val="00C22BB5"/>
    <w:rsid w:val="00C22C59"/>
    <w:rsid w:val="00C23346"/>
    <w:rsid w:val="00C23698"/>
    <w:rsid w:val="00C2385E"/>
    <w:rsid w:val="00C24D20"/>
    <w:rsid w:val="00C26791"/>
    <w:rsid w:val="00C26F21"/>
    <w:rsid w:val="00C30061"/>
    <w:rsid w:val="00C301B3"/>
    <w:rsid w:val="00C30FD0"/>
    <w:rsid w:val="00C32DE2"/>
    <w:rsid w:val="00C334A7"/>
    <w:rsid w:val="00C339F5"/>
    <w:rsid w:val="00C346F0"/>
    <w:rsid w:val="00C3475F"/>
    <w:rsid w:val="00C348DF"/>
    <w:rsid w:val="00C35553"/>
    <w:rsid w:val="00C35AAB"/>
    <w:rsid w:val="00C35B06"/>
    <w:rsid w:val="00C36867"/>
    <w:rsid w:val="00C36C23"/>
    <w:rsid w:val="00C37143"/>
    <w:rsid w:val="00C3727C"/>
    <w:rsid w:val="00C37A17"/>
    <w:rsid w:val="00C37A1A"/>
    <w:rsid w:val="00C37DED"/>
    <w:rsid w:val="00C4058E"/>
    <w:rsid w:val="00C41207"/>
    <w:rsid w:val="00C41856"/>
    <w:rsid w:val="00C41C0B"/>
    <w:rsid w:val="00C425F1"/>
    <w:rsid w:val="00C430A5"/>
    <w:rsid w:val="00C43186"/>
    <w:rsid w:val="00C4319E"/>
    <w:rsid w:val="00C43803"/>
    <w:rsid w:val="00C43B6B"/>
    <w:rsid w:val="00C443B8"/>
    <w:rsid w:val="00C44938"/>
    <w:rsid w:val="00C45B71"/>
    <w:rsid w:val="00C46761"/>
    <w:rsid w:val="00C46E7A"/>
    <w:rsid w:val="00C46FCA"/>
    <w:rsid w:val="00C475D9"/>
    <w:rsid w:val="00C47CBA"/>
    <w:rsid w:val="00C47E1A"/>
    <w:rsid w:val="00C50FC1"/>
    <w:rsid w:val="00C51CFD"/>
    <w:rsid w:val="00C52CDD"/>
    <w:rsid w:val="00C53C2D"/>
    <w:rsid w:val="00C54B85"/>
    <w:rsid w:val="00C553AB"/>
    <w:rsid w:val="00C55A91"/>
    <w:rsid w:val="00C55FFC"/>
    <w:rsid w:val="00C57A31"/>
    <w:rsid w:val="00C60228"/>
    <w:rsid w:val="00C6046F"/>
    <w:rsid w:val="00C60981"/>
    <w:rsid w:val="00C61085"/>
    <w:rsid w:val="00C612B8"/>
    <w:rsid w:val="00C6140D"/>
    <w:rsid w:val="00C61D6F"/>
    <w:rsid w:val="00C6360C"/>
    <w:rsid w:val="00C63C8C"/>
    <w:rsid w:val="00C6462D"/>
    <w:rsid w:val="00C64D9B"/>
    <w:rsid w:val="00C64F10"/>
    <w:rsid w:val="00C67020"/>
    <w:rsid w:val="00C67110"/>
    <w:rsid w:val="00C67118"/>
    <w:rsid w:val="00C67C52"/>
    <w:rsid w:val="00C70D10"/>
    <w:rsid w:val="00C71ED8"/>
    <w:rsid w:val="00C721B1"/>
    <w:rsid w:val="00C73C79"/>
    <w:rsid w:val="00C7408E"/>
    <w:rsid w:val="00C7418F"/>
    <w:rsid w:val="00C74338"/>
    <w:rsid w:val="00C74E38"/>
    <w:rsid w:val="00C752D0"/>
    <w:rsid w:val="00C75475"/>
    <w:rsid w:val="00C767B2"/>
    <w:rsid w:val="00C7725F"/>
    <w:rsid w:val="00C77C51"/>
    <w:rsid w:val="00C80D08"/>
    <w:rsid w:val="00C812FD"/>
    <w:rsid w:val="00C813FE"/>
    <w:rsid w:val="00C81966"/>
    <w:rsid w:val="00C8295A"/>
    <w:rsid w:val="00C84003"/>
    <w:rsid w:val="00C84C67"/>
    <w:rsid w:val="00C84E4D"/>
    <w:rsid w:val="00C84F37"/>
    <w:rsid w:val="00C8593C"/>
    <w:rsid w:val="00C86627"/>
    <w:rsid w:val="00C86D44"/>
    <w:rsid w:val="00C86F0F"/>
    <w:rsid w:val="00C87CF4"/>
    <w:rsid w:val="00C87DF9"/>
    <w:rsid w:val="00C901AE"/>
    <w:rsid w:val="00C9050F"/>
    <w:rsid w:val="00C90F3E"/>
    <w:rsid w:val="00C914A1"/>
    <w:rsid w:val="00C9169C"/>
    <w:rsid w:val="00C93721"/>
    <w:rsid w:val="00C93F49"/>
    <w:rsid w:val="00C93FDD"/>
    <w:rsid w:val="00C956B5"/>
    <w:rsid w:val="00C95AC0"/>
    <w:rsid w:val="00CA05A4"/>
    <w:rsid w:val="00CA1B5A"/>
    <w:rsid w:val="00CA24AF"/>
    <w:rsid w:val="00CA316E"/>
    <w:rsid w:val="00CA320F"/>
    <w:rsid w:val="00CA34BE"/>
    <w:rsid w:val="00CA435D"/>
    <w:rsid w:val="00CA485B"/>
    <w:rsid w:val="00CA4DE5"/>
    <w:rsid w:val="00CA53C2"/>
    <w:rsid w:val="00CA60C7"/>
    <w:rsid w:val="00CA6152"/>
    <w:rsid w:val="00CA714E"/>
    <w:rsid w:val="00CA79A8"/>
    <w:rsid w:val="00CA7DC0"/>
    <w:rsid w:val="00CB04E4"/>
    <w:rsid w:val="00CB0765"/>
    <w:rsid w:val="00CB1196"/>
    <w:rsid w:val="00CB2064"/>
    <w:rsid w:val="00CB3F50"/>
    <w:rsid w:val="00CB5B29"/>
    <w:rsid w:val="00CB6BC4"/>
    <w:rsid w:val="00CC02F1"/>
    <w:rsid w:val="00CC153F"/>
    <w:rsid w:val="00CC1D99"/>
    <w:rsid w:val="00CC20D7"/>
    <w:rsid w:val="00CC21AA"/>
    <w:rsid w:val="00CC2425"/>
    <w:rsid w:val="00CC2776"/>
    <w:rsid w:val="00CC2C04"/>
    <w:rsid w:val="00CC4CF2"/>
    <w:rsid w:val="00CC777A"/>
    <w:rsid w:val="00CD1065"/>
    <w:rsid w:val="00CD2019"/>
    <w:rsid w:val="00CD3147"/>
    <w:rsid w:val="00CD346A"/>
    <w:rsid w:val="00CD3B1F"/>
    <w:rsid w:val="00CD41D7"/>
    <w:rsid w:val="00CD43C6"/>
    <w:rsid w:val="00CD691C"/>
    <w:rsid w:val="00CD695E"/>
    <w:rsid w:val="00CD7410"/>
    <w:rsid w:val="00CD759B"/>
    <w:rsid w:val="00CE063E"/>
    <w:rsid w:val="00CE0B47"/>
    <w:rsid w:val="00CE0FD3"/>
    <w:rsid w:val="00CE1075"/>
    <w:rsid w:val="00CE1EA5"/>
    <w:rsid w:val="00CE2BA5"/>
    <w:rsid w:val="00CE345C"/>
    <w:rsid w:val="00CE3C48"/>
    <w:rsid w:val="00CE4020"/>
    <w:rsid w:val="00CE4288"/>
    <w:rsid w:val="00CE45D2"/>
    <w:rsid w:val="00CE4985"/>
    <w:rsid w:val="00CE4AB7"/>
    <w:rsid w:val="00CE4E8D"/>
    <w:rsid w:val="00CE58DE"/>
    <w:rsid w:val="00CE6BEF"/>
    <w:rsid w:val="00CE795F"/>
    <w:rsid w:val="00CE7DC2"/>
    <w:rsid w:val="00CF1066"/>
    <w:rsid w:val="00CF16A2"/>
    <w:rsid w:val="00CF308C"/>
    <w:rsid w:val="00CF3586"/>
    <w:rsid w:val="00CF41B4"/>
    <w:rsid w:val="00CF500D"/>
    <w:rsid w:val="00CF5EC4"/>
    <w:rsid w:val="00CF5F1A"/>
    <w:rsid w:val="00CF6C93"/>
    <w:rsid w:val="00CF7250"/>
    <w:rsid w:val="00D00E60"/>
    <w:rsid w:val="00D01175"/>
    <w:rsid w:val="00D01335"/>
    <w:rsid w:val="00D01E1F"/>
    <w:rsid w:val="00D01F94"/>
    <w:rsid w:val="00D02415"/>
    <w:rsid w:val="00D0316F"/>
    <w:rsid w:val="00D03843"/>
    <w:rsid w:val="00D053D4"/>
    <w:rsid w:val="00D06789"/>
    <w:rsid w:val="00D06C65"/>
    <w:rsid w:val="00D076AA"/>
    <w:rsid w:val="00D10640"/>
    <w:rsid w:val="00D108C3"/>
    <w:rsid w:val="00D121C1"/>
    <w:rsid w:val="00D13EB3"/>
    <w:rsid w:val="00D140DB"/>
    <w:rsid w:val="00D145B6"/>
    <w:rsid w:val="00D146EF"/>
    <w:rsid w:val="00D150F8"/>
    <w:rsid w:val="00D204ED"/>
    <w:rsid w:val="00D210B0"/>
    <w:rsid w:val="00D21C39"/>
    <w:rsid w:val="00D22239"/>
    <w:rsid w:val="00D22A64"/>
    <w:rsid w:val="00D235FD"/>
    <w:rsid w:val="00D2381C"/>
    <w:rsid w:val="00D23B96"/>
    <w:rsid w:val="00D24E0F"/>
    <w:rsid w:val="00D25EBF"/>
    <w:rsid w:val="00D27BA7"/>
    <w:rsid w:val="00D3022B"/>
    <w:rsid w:val="00D3025F"/>
    <w:rsid w:val="00D30A9D"/>
    <w:rsid w:val="00D30C90"/>
    <w:rsid w:val="00D30F20"/>
    <w:rsid w:val="00D31020"/>
    <w:rsid w:val="00D31451"/>
    <w:rsid w:val="00D31C98"/>
    <w:rsid w:val="00D31D9B"/>
    <w:rsid w:val="00D32645"/>
    <w:rsid w:val="00D328D0"/>
    <w:rsid w:val="00D3311A"/>
    <w:rsid w:val="00D33740"/>
    <w:rsid w:val="00D34276"/>
    <w:rsid w:val="00D35757"/>
    <w:rsid w:val="00D363EE"/>
    <w:rsid w:val="00D36B9B"/>
    <w:rsid w:val="00D3786C"/>
    <w:rsid w:val="00D4068E"/>
    <w:rsid w:val="00D407DA"/>
    <w:rsid w:val="00D41470"/>
    <w:rsid w:val="00D415B2"/>
    <w:rsid w:val="00D428DC"/>
    <w:rsid w:val="00D42F7B"/>
    <w:rsid w:val="00D4452F"/>
    <w:rsid w:val="00D44FBD"/>
    <w:rsid w:val="00D464AF"/>
    <w:rsid w:val="00D4698D"/>
    <w:rsid w:val="00D46E92"/>
    <w:rsid w:val="00D46EFF"/>
    <w:rsid w:val="00D478A6"/>
    <w:rsid w:val="00D507DE"/>
    <w:rsid w:val="00D50E40"/>
    <w:rsid w:val="00D50F37"/>
    <w:rsid w:val="00D511CB"/>
    <w:rsid w:val="00D525B7"/>
    <w:rsid w:val="00D52A4E"/>
    <w:rsid w:val="00D52D49"/>
    <w:rsid w:val="00D53CD6"/>
    <w:rsid w:val="00D542BC"/>
    <w:rsid w:val="00D545D3"/>
    <w:rsid w:val="00D54B93"/>
    <w:rsid w:val="00D54C4A"/>
    <w:rsid w:val="00D54D93"/>
    <w:rsid w:val="00D55C99"/>
    <w:rsid w:val="00D56240"/>
    <w:rsid w:val="00D56F4E"/>
    <w:rsid w:val="00D575D9"/>
    <w:rsid w:val="00D60163"/>
    <w:rsid w:val="00D61849"/>
    <w:rsid w:val="00D6191C"/>
    <w:rsid w:val="00D642F0"/>
    <w:rsid w:val="00D652BA"/>
    <w:rsid w:val="00D65962"/>
    <w:rsid w:val="00D65BEF"/>
    <w:rsid w:val="00D65EC4"/>
    <w:rsid w:val="00D65FA1"/>
    <w:rsid w:val="00D667FC"/>
    <w:rsid w:val="00D66A91"/>
    <w:rsid w:val="00D66D96"/>
    <w:rsid w:val="00D66DED"/>
    <w:rsid w:val="00D66E5B"/>
    <w:rsid w:val="00D66F1A"/>
    <w:rsid w:val="00D67EDE"/>
    <w:rsid w:val="00D700A2"/>
    <w:rsid w:val="00D703F3"/>
    <w:rsid w:val="00D70775"/>
    <w:rsid w:val="00D7077D"/>
    <w:rsid w:val="00D71874"/>
    <w:rsid w:val="00D71F3D"/>
    <w:rsid w:val="00D722DD"/>
    <w:rsid w:val="00D724F0"/>
    <w:rsid w:val="00D7295A"/>
    <w:rsid w:val="00D730AB"/>
    <w:rsid w:val="00D735AC"/>
    <w:rsid w:val="00D736E4"/>
    <w:rsid w:val="00D74464"/>
    <w:rsid w:val="00D7462E"/>
    <w:rsid w:val="00D75065"/>
    <w:rsid w:val="00D757DC"/>
    <w:rsid w:val="00D75B50"/>
    <w:rsid w:val="00D75E07"/>
    <w:rsid w:val="00D7639A"/>
    <w:rsid w:val="00D80211"/>
    <w:rsid w:val="00D8058A"/>
    <w:rsid w:val="00D81E05"/>
    <w:rsid w:val="00D82563"/>
    <w:rsid w:val="00D82F3A"/>
    <w:rsid w:val="00D8333D"/>
    <w:rsid w:val="00D839DE"/>
    <w:rsid w:val="00D83A0C"/>
    <w:rsid w:val="00D84984"/>
    <w:rsid w:val="00D84EC8"/>
    <w:rsid w:val="00D85133"/>
    <w:rsid w:val="00D8530C"/>
    <w:rsid w:val="00D8716C"/>
    <w:rsid w:val="00D871CA"/>
    <w:rsid w:val="00D8725D"/>
    <w:rsid w:val="00D87C1C"/>
    <w:rsid w:val="00D9128A"/>
    <w:rsid w:val="00D9153B"/>
    <w:rsid w:val="00D91A23"/>
    <w:rsid w:val="00D91B30"/>
    <w:rsid w:val="00D92969"/>
    <w:rsid w:val="00D929E7"/>
    <w:rsid w:val="00D92CC2"/>
    <w:rsid w:val="00D92DCE"/>
    <w:rsid w:val="00D93CD7"/>
    <w:rsid w:val="00D94917"/>
    <w:rsid w:val="00D95027"/>
    <w:rsid w:val="00D95732"/>
    <w:rsid w:val="00D959AF"/>
    <w:rsid w:val="00D9600A"/>
    <w:rsid w:val="00D961B5"/>
    <w:rsid w:val="00D97A30"/>
    <w:rsid w:val="00DA0997"/>
    <w:rsid w:val="00DA0B9D"/>
    <w:rsid w:val="00DA0DCE"/>
    <w:rsid w:val="00DA155D"/>
    <w:rsid w:val="00DA3138"/>
    <w:rsid w:val="00DA3168"/>
    <w:rsid w:val="00DA4251"/>
    <w:rsid w:val="00DA580E"/>
    <w:rsid w:val="00DB05AF"/>
    <w:rsid w:val="00DB12E6"/>
    <w:rsid w:val="00DB180F"/>
    <w:rsid w:val="00DB1C90"/>
    <w:rsid w:val="00DB24BA"/>
    <w:rsid w:val="00DB29F8"/>
    <w:rsid w:val="00DB2AA8"/>
    <w:rsid w:val="00DB2B81"/>
    <w:rsid w:val="00DB35A6"/>
    <w:rsid w:val="00DB36EC"/>
    <w:rsid w:val="00DB4115"/>
    <w:rsid w:val="00DB490E"/>
    <w:rsid w:val="00DB4FD8"/>
    <w:rsid w:val="00DB554B"/>
    <w:rsid w:val="00DB6AB1"/>
    <w:rsid w:val="00DB7FE6"/>
    <w:rsid w:val="00DC110A"/>
    <w:rsid w:val="00DC1BDF"/>
    <w:rsid w:val="00DC2115"/>
    <w:rsid w:val="00DC3335"/>
    <w:rsid w:val="00DC38D7"/>
    <w:rsid w:val="00DC3D52"/>
    <w:rsid w:val="00DC40A3"/>
    <w:rsid w:val="00DC5123"/>
    <w:rsid w:val="00DC65EE"/>
    <w:rsid w:val="00DC66BA"/>
    <w:rsid w:val="00DC6F95"/>
    <w:rsid w:val="00DD037B"/>
    <w:rsid w:val="00DD3692"/>
    <w:rsid w:val="00DD3983"/>
    <w:rsid w:val="00DD3B23"/>
    <w:rsid w:val="00DD5B95"/>
    <w:rsid w:val="00DD73F8"/>
    <w:rsid w:val="00DE067A"/>
    <w:rsid w:val="00DE0977"/>
    <w:rsid w:val="00DE149A"/>
    <w:rsid w:val="00DE3483"/>
    <w:rsid w:val="00DE38AB"/>
    <w:rsid w:val="00DE3AB6"/>
    <w:rsid w:val="00DE43A8"/>
    <w:rsid w:val="00DE4B7A"/>
    <w:rsid w:val="00DE57F8"/>
    <w:rsid w:val="00DE6AD4"/>
    <w:rsid w:val="00DE6D01"/>
    <w:rsid w:val="00DE6DC2"/>
    <w:rsid w:val="00DE7394"/>
    <w:rsid w:val="00DE7D0B"/>
    <w:rsid w:val="00DF0698"/>
    <w:rsid w:val="00DF10C1"/>
    <w:rsid w:val="00DF1223"/>
    <w:rsid w:val="00DF2455"/>
    <w:rsid w:val="00DF28A5"/>
    <w:rsid w:val="00DF4B0C"/>
    <w:rsid w:val="00DF4C2B"/>
    <w:rsid w:val="00DF4E21"/>
    <w:rsid w:val="00DF5FD2"/>
    <w:rsid w:val="00DF6481"/>
    <w:rsid w:val="00DF740E"/>
    <w:rsid w:val="00DF78E4"/>
    <w:rsid w:val="00E00282"/>
    <w:rsid w:val="00E01825"/>
    <w:rsid w:val="00E01C73"/>
    <w:rsid w:val="00E02417"/>
    <w:rsid w:val="00E02CD1"/>
    <w:rsid w:val="00E03C3C"/>
    <w:rsid w:val="00E03D56"/>
    <w:rsid w:val="00E05B2D"/>
    <w:rsid w:val="00E05BDE"/>
    <w:rsid w:val="00E12716"/>
    <w:rsid w:val="00E13506"/>
    <w:rsid w:val="00E14092"/>
    <w:rsid w:val="00E147DB"/>
    <w:rsid w:val="00E1502E"/>
    <w:rsid w:val="00E15404"/>
    <w:rsid w:val="00E161FA"/>
    <w:rsid w:val="00E16315"/>
    <w:rsid w:val="00E165A8"/>
    <w:rsid w:val="00E16658"/>
    <w:rsid w:val="00E166D8"/>
    <w:rsid w:val="00E16CB1"/>
    <w:rsid w:val="00E16D21"/>
    <w:rsid w:val="00E17CF4"/>
    <w:rsid w:val="00E203CF"/>
    <w:rsid w:val="00E204AC"/>
    <w:rsid w:val="00E21BFC"/>
    <w:rsid w:val="00E226F1"/>
    <w:rsid w:val="00E227DF"/>
    <w:rsid w:val="00E2288B"/>
    <w:rsid w:val="00E23428"/>
    <w:rsid w:val="00E236B8"/>
    <w:rsid w:val="00E23976"/>
    <w:rsid w:val="00E23D08"/>
    <w:rsid w:val="00E25F45"/>
    <w:rsid w:val="00E2663F"/>
    <w:rsid w:val="00E26A4F"/>
    <w:rsid w:val="00E27D54"/>
    <w:rsid w:val="00E303B6"/>
    <w:rsid w:val="00E30D2D"/>
    <w:rsid w:val="00E3188D"/>
    <w:rsid w:val="00E324A5"/>
    <w:rsid w:val="00E32763"/>
    <w:rsid w:val="00E33CD4"/>
    <w:rsid w:val="00E33D3C"/>
    <w:rsid w:val="00E34683"/>
    <w:rsid w:val="00E34A10"/>
    <w:rsid w:val="00E35426"/>
    <w:rsid w:val="00E35539"/>
    <w:rsid w:val="00E357BC"/>
    <w:rsid w:val="00E3620D"/>
    <w:rsid w:val="00E36912"/>
    <w:rsid w:val="00E379C4"/>
    <w:rsid w:val="00E41C3A"/>
    <w:rsid w:val="00E42181"/>
    <w:rsid w:val="00E437DA"/>
    <w:rsid w:val="00E43813"/>
    <w:rsid w:val="00E43ACA"/>
    <w:rsid w:val="00E442F7"/>
    <w:rsid w:val="00E44315"/>
    <w:rsid w:val="00E44F24"/>
    <w:rsid w:val="00E46073"/>
    <w:rsid w:val="00E46979"/>
    <w:rsid w:val="00E47A7C"/>
    <w:rsid w:val="00E50044"/>
    <w:rsid w:val="00E50251"/>
    <w:rsid w:val="00E50985"/>
    <w:rsid w:val="00E518C7"/>
    <w:rsid w:val="00E520C9"/>
    <w:rsid w:val="00E52177"/>
    <w:rsid w:val="00E52770"/>
    <w:rsid w:val="00E53D7A"/>
    <w:rsid w:val="00E53F7F"/>
    <w:rsid w:val="00E547C6"/>
    <w:rsid w:val="00E55786"/>
    <w:rsid w:val="00E55A63"/>
    <w:rsid w:val="00E55B24"/>
    <w:rsid w:val="00E55E9D"/>
    <w:rsid w:val="00E56116"/>
    <w:rsid w:val="00E56180"/>
    <w:rsid w:val="00E563A1"/>
    <w:rsid w:val="00E56458"/>
    <w:rsid w:val="00E5647B"/>
    <w:rsid w:val="00E56E78"/>
    <w:rsid w:val="00E571E0"/>
    <w:rsid w:val="00E57305"/>
    <w:rsid w:val="00E576FF"/>
    <w:rsid w:val="00E609A9"/>
    <w:rsid w:val="00E60C6C"/>
    <w:rsid w:val="00E61317"/>
    <w:rsid w:val="00E61980"/>
    <w:rsid w:val="00E61D23"/>
    <w:rsid w:val="00E630CB"/>
    <w:rsid w:val="00E63B0E"/>
    <w:rsid w:val="00E63ECF"/>
    <w:rsid w:val="00E6413A"/>
    <w:rsid w:val="00E64A4C"/>
    <w:rsid w:val="00E65010"/>
    <w:rsid w:val="00E655D3"/>
    <w:rsid w:val="00E65F73"/>
    <w:rsid w:val="00E661D4"/>
    <w:rsid w:val="00E67007"/>
    <w:rsid w:val="00E672CA"/>
    <w:rsid w:val="00E6768A"/>
    <w:rsid w:val="00E70A0A"/>
    <w:rsid w:val="00E70DEF"/>
    <w:rsid w:val="00E710CD"/>
    <w:rsid w:val="00E71419"/>
    <w:rsid w:val="00E7161E"/>
    <w:rsid w:val="00E727C9"/>
    <w:rsid w:val="00E73802"/>
    <w:rsid w:val="00E744DA"/>
    <w:rsid w:val="00E744E7"/>
    <w:rsid w:val="00E7457F"/>
    <w:rsid w:val="00E74636"/>
    <w:rsid w:val="00E748A3"/>
    <w:rsid w:val="00E74EC5"/>
    <w:rsid w:val="00E757BA"/>
    <w:rsid w:val="00E76338"/>
    <w:rsid w:val="00E76A36"/>
    <w:rsid w:val="00E76C84"/>
    <w:rsid w:val="00E772C7"/>
    <w:rsid w:val="00E77A96"/>
    <w:rsid w:val="00E82A5C"/>
    <w:rsid w:val="00E84160"/>
    <w:rsid w:val="00E85042"/>
    <w:rsid w:val="00E85152"/>
    <w:rsid w:val="00E86A62"/>
    <w:rsid w:val="00E86AA2"/>
    <w:rsid w:val="00E87A39"/>
    <w:rsid w:val="00E87F7B"/>
    <w:rsid w:val="00E90B1F"/>
    <w:rsid w:val="00E917ED"/>
    <w:rsid w:val="00E9204C"/>
    <w:rsid w:val="00E93DDD"/>
    <w:rsid w:val="00E950A0"/>
    <w:rsid w:val="00E95A7B"/>
    <w:rsid w:val="00E96F02"/>
    <w:rsid w:val="00EA0E79"/>
    <w:rsid w:val="00EA143C"/>
    <w:rsid w:val="00EA1D2B"/>
    <w:rsid w:val="00EA2862"/>
    <w:rsid w:val="00EA2D2F"/>
    <w:rsid w:val="00EA3514"/>
    <w:rsid w:val="00EA35B8"/>
    <w:rsid w:val="00EA36FE"/>
    <w:rsid w:val="00EA4AE0"/>
    <w:rsid w:val="00EA5041"/>
    <w:rsid w:val="00EA6D30"/>
    <w:rsid w:val="00EA7A23"/>
    <w:rsid w:val="00EA7CB5"/>
    <w:rsid w:val="00EB00AC"/>
    <w:rsid w:val="00EB0E16"/>
    <w:rsid w:val="00EB0F86"/>
    <w:rsid w:val="00EB29DD"/>
    <w:rsid w:val="00EB2B3F"/>
    <w:rsid w:val="00EB36EE"/>
    <w:rsid w:val="00EB4705"/>
    <w:rsid w:val="00EB4AA1"/>
    <w:rsid w:val="00EB5807"/>
    <w:rsid w:val="00EB5C5B"/>
    <w:rsid w:val="00EB5EE8"/>
    <w:rsid w:val="00EB6FF6"/>
    <w:rsid w:val="00EB787A"/>
    <w:rsid w:val="00EC0406"/>
    <w:rsid w:val="00EC0CAB"/>
    <w:rsid w:val="00EC1C34"/>
    <w:rsid w:val="00EC264C"/>
    <w:rsid w:val="00EC2D5C"/>
    <w:rsid w:val="00EC2E68"/>
    <w:rsid w:val="00EC400E"/>
    <w:rsid w:val="00EC4AF2"/>
    <w:rsid w:val="00EC4CA7"/>
    <w:rsid w:val="00EC6525"/>
    <w:rsid w:val="00EC6609"/>
    <w:rsid w:val="00EC6C7E"/>
    <w:rsid w:val="00EC6E53"/>
    <w:rsid w:val="00EC7DBC"/>
    <w:rsid w:val="00ED02B2"/>
    <w:rsid w:val="00ED08AF"/>
    <w:rsid w:val="00ED172C"/>
    <w:rsid w:val="00ED19AD"/>
    <w:rsid w:val="00ED35D2"/>
    <w:rsid w:val="00ED395A"/>
    <w:rsid w:val="00ED73EB"/>
    <w:rsid w:val="00ED7E63"/>
    <w:rsid w:val="00EE06D9"/>
    <w:rsid w:val="00EE0ADD"/>
    <w:rsid w:val="00EE0AF4"/>
    <w:rsid w:val="00EE0B19"/>
    <w:rsid w:val="00EE0B6E"/>
    <w:rsid w:val="00EE0BD2"/>
    <w:rsid w:val="00EE14E9"/>
    <w:rsid w:val="00EE2DD3"/>
    <w:rsid w:val="00EE430E"/>
    <w:rsid w:val="00EE4879"/>
    <w:rsid w:val="00EE5476"/>
    <w:rsid w:val="00EF20AF"/>
    <w:rsid w:val="00EF23D9"/>
    <w:rsid w:val="00EF294D"/>
    <w:rsid w:val="00EF2A18"/>
    <w:rsid w:val="00EF2BDA"/>
    <w:rsid w:val="00EF4E91"/>
    <w:rsid w:val="00EF5CB4"/>
    <w:rsid w:val="00EF7686"/>
    <w:rsid w:val="00F010FE"/>
    <w:rsid w:val="00F01CA1"/>
    <w:rsid w:val="00F03245"/>
    <w:rsid w:val="00F05BEC"/>
    <w:rsid w:val="00F063BE"/>
    <w:rsid w:val="00F102E0"/>
    <w:rsid w:val="00F11391"/>
    <w:rsid w:val="00F11463"/>
    <w:rsid w:val="00F11DB8"/>
    <w:rsid w:val="00F12A21"/>
    <w:rsid w:val="00F12B2C"/>
    <w:rsid w:val="00F13D0F"/>
    <w:rsid w:val="00F1457D"/>
    <w:rsid w:val="00F14691"/>
    <w:rsid w:val="00F15D8D"/>
    <w:rsid w:val="00F160CE"/>
    <w:rsid w:val="00F16347"/>
    <w:rsid w:val="00F167AC"/>
    <w:rsid w:val="00F203FE"/>
    <w:rsid w:val="00F20701"/>
    <w:rsid w:val="00F224BF"/>
    <w:rsid w:val="00F2360E"/>
    <w:rsid w:val="00F23BEE"/>
    <w:rsid w:val="00F246AD"/>
    <w:rsid w:val="00F25361"/>
    <w:rsid w:val="00F25E1E"/>
    <w:rsid w:val="00F2614C"/>
    <w:rsid w:val="00F2636F"/>
    <w:rsid w:val="00F26AEB"/>
    <w:rsid w:val="00F30701"/>
    <w:rsid w:val="00F31883"/>
    <w:rsid w:val="00F320F3"/>
    <w:rsid w:val="00F32216"/>
    <w:rsid w:val="00F322E9"/>
    <w:rsid w:val="00F32352"/>
    <w:rsid w:val="00F33FEF"/>
    <w:rsid w:val="00F33FF2"/>
    <w:rsid w:val="00F34E09"/>
    <w:rsid w:val="00F354A5"/>
    <w:rsid w:val="00F37AAF"/>
    <w:rsid w:val="00F37F34"/>
    <w:rsid w:val="00F40EF1"/>
    <w:rsid w:val="00F41137"/>
    <w:rsid w:val="00F42189"/>
    <w:rsid w:val="00F42205"/>
    <w:rsid w:val="00F42561"/>
    <w:rsid w:val="00F428EC"/>
    <w:rsid w:val="00F42E13"/>
    <w:rsid w:val="00F431CE"/>
    <w:rsid w:val="00F432AB"/>
    <w:rsid w:val="00F43753"/>
    <w:rsid w:val="00F4476D"/>
    <w:rsid w:val="00F44787"/>
    <w:rsid w:val="00F45476"/>
    <w:rsid w:val="00F45F41"/>
    <w:rsid w:val="00F4630B"/>
    <w:rsid w:val="00F46B92"/>
    <w:rsid w:val="00F46CDA"/>
    <w:rsid w:val="00F50201"/>
    <w:rsid w:val="00F50B24"/>
    <w:rsid w:val="00F520B2"/>
    <w:rsid w:val="00F53129"/>
    <w:rsid w:val="00F54431"/>
    <w:rsid w:val="00F546EF"/>
    <w:rsid w:val="00F54951"/>
    <w:rsid w:val="00F552EE"/>
    <w:rsid w:val="00F567BF"/>
    <w:rsid w:val="00F56801"/>
    <w:rsid w:val="00F5689C"/>
    <w:rsid w:val="00F57241"/>
    <w:rsid w:val="00F57A8E"/>
    <w:rsid w:val="00F60986"/>
    <w:rsid w:val="00F612A9"/>
    <w:rsid w:val="00F61DFF"/>
    <w:rsid w:val="00F64336"/>
    <w:rsid w:val="00F654DC"/>
    <w:rsid w:val="00F65DC9"/>
    <w:rsid w:val="00F65F52"/>
    <w:rsid w:val="00F66ABE"/>
    <w:rsid w:val="00F673A2"/>
    <w:rsid w:val="00F67437"/>
    <w:rsid w:val="00F70331"/>
    <w:rsid w:val="00F704F6"/>
    <w:rsid w:val="00F70918"/>
    <w:rsid w:val="00F70CD2"/>
    <w:rsid w:val="00F70F34"/>
    <w:rsid w:val="00F71893"/>
    <w:rsid w:val="00F718ED"/>
    <w:rsid w:val="00F72B51"/>
    <w:rsid w:val="00F73768"/>
    <w:rsid w:val="00F73E83"/>
    <w:rsid w:val="00F74007"/>
    <w:rsid w:val="00F7598B"/>
    <w:rsid w:val="00F75CA5"/>
    <w:rsid w:val="00F76EF4"/>
    <w:rsid w:val="00F7715A"/>
    <w:rsid w:val="00F77945"/>
    <w:rsid w:val="00F77BE6"/>
    <w:rsid w:val="00F8082B"/>
    <w:rsid w:val="00F82C32"/>
    <w:rsid w:val="00F83660"/>
    <w:rsid w:val="00F836AC"/>
    <w:rsid w:val="00F845FC"/>
    <w:rsid w:val="00F84718"/>
    <w:rsid w:val="00F849E6"/>
    <w:rsid w:val="00F86AAD"/>
    <w:rsid w:val="00F86CE9"/>
    <w:rsid w:val="00F873CB"/>
    <w:rsid w:val="00F900A8"/>
    <w:rsid w:val="00F91312"/>
    <w:rsid w:val="00F91A1C"/>
    <w:rsid w:val="00F92057"/>
    <w:rsid w:val="00F920F9"/>
    <w:rsid w:val="00F927E3"/>
    <w:rsid w:val="00F92ED8"/>
    <w:rsid w:val="00F930CD"/>
    <w:rsid w:val="00F9335B"/>
    <w:rsid w:val="00F94864"/>
    <w:rsid w:val="00F94EC5"/>
    <w:rsid w:val="00F9563A"/>
    <w:rsid w:val="00F95A48"/>
    <w:rsid w:val="00F96EFA"/>
    <w:rsid w:val="00F97799"/>
    <w:rsid w:val="00F97AF5"/>
    <w:rsid w:val="00FA0C66"/>
    <w:rsid w:val="00FA1891"/>
    <w:rsid w:val="00FA4C66"/>
    <w:rsid w:val="00FA5BEE"/>
    <w:rsid w:val="00FA6F7B"/>
    <w:rsid w:val="00FA746D"/>
    <w:rsid w:val="00FB0816"/>
    <w:rsid w:val="00FB0D40"/>
    <w:rsid w:val="00FB1CD9"/>
    <w:rsid w:val="00FB22FB"/>
    <w:rsid w:val="00FB3FFC"/>
    <w:rsid w:val="00FB53F3"/>
    <w:rsid w:val="00FB5C8A"/>
    <w:rsid w:val="00FB6C33"/>
    <w:rsid w:val="00FB7D76"/>
    <w:rsid w:val="00FC1F75"/>
    <w:rsid w:val="00FC225B"/>
    <w:rsid w:val="00FC2501"/>
    <w:rsid w:val="00FC2A2E"/>
    <w:rsid w:val="00FC34C1"/>
    <w:rsid w:val="00FC42AB"/>
    <w:rsid w:val="00FC4345"/>
    <w:rsid w:val="00FC4545"/>
    <w:rsid w:val="00FC4C42"/>
    <w:rsid w:val="00FC58DE"/>
    <w:rsid w:val="00FC5C3D"/>
    <w:rsid w:val="00FC5E06"/>
    <w:rsid w:val="00FC69FB"/>
    <w:rsid w:val="00FC6BD5"/>
    <w:rsid w:val="00FD010E"/>
    <w:rsid w:val="00FD029F"/>
    <w:rsid w:val="00FD04B4"/>
    <w:rsid w:val="00FD0993"/>
    <w:rsid w:val="00FD1A6F"/>
    <w:rsid w:val="00FD1E2E"/>
    <w:rsid w:val="00FD2274"/>
    <w:rsid w:val="00FD35A8"/>
    <w:rsid w:val="00FD364F"/>
    <w:rsid w:val="00FD3F9F"/>
    <w:rsid w:val="00FD4A54"/>
    <w:rsid w:val="00FD5A1E"/>
    <w:rsid w:val="00FD6D0D"/>
    <w:rsid w:val="00FD6FF7"/>
    <w:rsid w:val="00FD7D34"/>
    <w:rsid w:val="00FE0B33"/>
    <w:rsid w:val="00FE0DA8"/>
    <w:rsid w:val="00FE0FC3"/>
    <w:rsid w:val="00FE1E2D"/>
    <w:rsid w:val="00FE32C9"/>
    <w:rsid w:val="00FE3D16"/>
    <w:rsid w:val="00FE47D0"/>
    <w:rsid w:val="00FE4883"/>
    <w:rsid w:val="00FE4D33"/>
    <w:rsid w:val="00FE5EBD"/>
    <w:rsid w:val="00FE6050"/>
    <w:rsid w:val="00FE6128"/>
    <w:rsid w:val="00FE6150"/>
    <w:rsid w:val="00FE62F5"/>
    <w:rsid w:val="00FE631D"/>
    <w:rsid w:val="00FE7885"/>
    <w:rsid w:val="00FE79FA"/>
    <w:rsid w:val="00FF02A3"/>
    <w:rsid w:val="00FF1F0A"/>
    <w:rsid w:val="00FF1F6C"/>
    <w:rsid w:val="00FF2266"/>
    <w:rsid w:val="00FF252E"/>
    <w:rsid w:val="00FF26DA"/>
    <w:rsid w:val="00FF277B"/>
    <w:rsid w:val="00FF2F1E"/>
    <w:rsid w:val="00FF33C2"/>
    <w:rsid w:val="00FF3D70"/>
    <w:rsid w:val="00FF45B3"/>
    <w:rsid w:val="00FF460D"/>
    <w:rsid w:val="00FF4D57"/>
    <w:rsid w:val="00FF581D"/>
    <w:rsid w:val="00FF6814"/>
    <w:rsid w:val="00FF6D75"/>
    <w:rsid w:val="00FF6E82"/>
    <w:rsid w:val="00FF741B"/>
    <w:rsid w:val="00FF777C"/>
    <w:rsid w:val="00FF79D6"/>
    <w:rsid w:val="01634D12"/>
    <w:rsid w:val="01AB7809"/>
    <w:rsid w:val="01E35CB0"/>
    <w:rsid w:val="05A390F2"/>
    <w:rsid w:val="05B1AA04"/>
    <w:rsid w:val="07C993F7"/>
    <w:rsid w:val="0BD5F6AA"/>
    <w:rsid w:val="0C81A393"/>
    <w:rsid w:val="0D013BC9"/>
    <w:rsid w:val="0E08E5DE"/>
    <w:rsid w:val="0E2CA3CC"/>
    <w:rsid w:val="0E78B9D8"/>
    <w:rsid w:val="0E899008"/>
    <w:rsid w:val="0EB8A8D0"/>
    <w:rsid w:val="133C574C"/>
    <w:rsid w:val="13449EE1"/>
    <w:rsid w:val="1365A836"/>
    <w:rsid w:val="137E513A"/>
    <w:rsid w:val="14B5EB4B"/>
    <w:rsid w:val="15B9F982"/>
    <w:rsid w:val="190B05CD"/>
    <w:rsid w:val="19BC0A59"/>
    <w:rsid w:val="1A0390FE"/>
    <w:rsid w:val="1B436E34"/>
    <w:rsid w:val="1C16455A"/>
    <w:rsid w:val="20205B2C"/>
    <w:rsid w:val="202FAC93"/>
    <w:rsid w:val="217D0C5E"/>
    <w:rsid w:val="23B0D8DD"/>
    <w:rsid w:val="26C88814"/>
    <w:rsid w:val="2BFC170C"/>
    <w:rsid w:val="2C0D672C"/>
    <w:rsid w:val="2CA063A8"/>
    <w:rsid w:val="2CE76C3E"/>
    <w:rsid w:val="2DA19B59"/>
    <w:rsid w:val="2EF745DB"/>
    <w:rsid w:val="30580FBF"/>
    <w:rsid w:val="3074E7F4"/>
    <w:rsid w:val="315B2B79"/>
    <w:rsid w:val="318665E7"/>
    <w:rsid w:val="330E9D7A"/>
    <w:rsid w:val="35B97665"/>
    <w:rsid w:val="35BE39CE"/>
    <w:rsid w:val="36C0C88C"/>
    <w:rsid w:val="39B51722"/>
    <w:rsid w:val="3B1CB274"/>
    <w:rsid w:val="3B286C8C"/>
    <w:rsid w:val="3B7BD563"/>
    <w:rsid w:val="3BC34DF0"/>
    <w:rsid w:val="3C213A3E"/>
    <w:rsid w:val="3EA07C49"/>
    <w:rsid w:val="3EAD64DC"/>
    <w:rsid w:val="3EAD81C7"/>
    <w:rsid w:val="3F507B17"/>
    <w:rsid w:val="40B0BEC5"/>
    <w:rsid w:val="4139E25A"/>
    <w:rsid w:val="44AEF99B"/>
    <w:rsid w:val="457EFDD2"/>
    <w:rsid w:val="49C60A84"/>
    <w:rsid w:val="4AA89AF8"/>
    <w:rsid w:val="4B9E7CC5"/>
    <w:rsid w:val="4BD8A3C9"/>
    <w:rsid w:val="4D5024CA"/>
    <w:rsid w:val="4EF453E4"/>
    <w:rsid w:val="4F845DE4"/>
    <w:rsid w:val="51B5B079"/>
    <w:rsid w:val="551170C1"/>
    <w:rsid w:val="55B3B978"/>
    <w:rsid w:val="56C8BBB6"/>
    <w:rsid w:val="576694FD"/>
    <w:rsid w:val="577E9FC0"/>
    <w:rsid w:val="5930CF39"/>
    <w:rsid w:val="59506F59"/>
    <w:rsid w:val="59C25D68"/>
    <w:rsid w:val="5FE12C60"/>
    <w:rsid w:val="60BCF3F2"/>
    <w:rsid w:val="6200F45E"/>
    <w:rsid w:val="65A434D3"/>
    <w:rsid w:val="68AC75FD"/>
    <w:rsid w:val="68AD4ADE"/>
    <w:rsid w:val="6A3F3E81"/>
    <w:rsid w:val="6B8B1F35"/>
    <w:rsid w:val="6DA7D83D"/>
    <w:rsid w:val="6E19DA83"/>
    <w:rsid w:val="6F37E644"/>
    <w:rsid w:val="6FBF9A5E"/>
    <w:rsid w:val="700657B3"/>
    <w:rsid w:val="705D1E98"/>
    <w:rsid w:val="70F27A3E"/>
    <w:rsid w:val="716A7B69"/>
    <w:rsid w:val="7186664D"/>
    <w:rsid w:val="73226884"/>
    <w:rsid w:val="7593FD0B"/>
    <w:rsid w:val="762B7FA1"/>
    <w:rsid w:val="77B01FCC"/>
    <w:rsid w:val="785AFC1B"/>
    <w:rsid w:val="78A1CAB7"/>
    <w:rsid w:val="794B755B"/>
    <w:rsid w:val="795C2F7F"/>
    <w:rsid w:val="7B71F01C"/>
    <w:rsid w:val="7D8B6349"/>
    <w:rsid w:val="7F0214F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06E5C"/>
  <w15:chartTrackingRefBased/>
  <w15:docId w15:val="{8CF9CD5B-3C10-4341-A8BD-849BFB7D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75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A34BE"/>
    <w:rPr>
      <w:sz w:val="16"/>
      <w:szCs w:val="16"/>
    </w:rPr>
  </w:style>
  <w:style w:type="paragraph" w:styleId="ListParagraph">
    <w:name w:val="List Paragraph"/>
    <w:basedOn w:val="Normal"/>
    <w:uiPriority w:val="34"/>
    <w:qFormat/>
    <w:rsid w:val="003251A0"/>
    <w:pPr>
      <w:ind w:left="720"/>
      <w:contextualSpacing/>
    </w:pPr>
    <w:rPr>
      <w:rFonts w:asciiTheme="minorHAnsi" w:eastAsiaTheme="minorHAnsi" w:hAnsiTheme="minorHAnsi" w:cstheme="minorBidi"/>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A1891"/>
    <w:rPr>
      <w:b/>
      <w:bCs/>
    </w:rPr>
  </w:style>
  <w:style w:type="character" w:customStyle="1" w:styleId="CommentSubjectChar">
    <w:name w:val="Comment Subject Char"/>
    <w:basedOn w:val="CommentTextChar"/>
    <w:link w:val="CommentSubject"/>
    <w:uiPriority w:val="99"/>
    <w:semiHidden/>
    <w:rsid w:val="00FA1891"/>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F20701"/>
    <w:pPr>
      <w:spacing w:before="100" w:beforeAutospacing="1" w:after="100" w:afterAutospacing="1"/>
    </w:pPr>
  </w:style>
  <w:style w:type="table" w:styleId="TableGrid">
    <w:name w:val="Table Grid"/>
    <w:basedOn w:val="TableNormal"/>
    <w:uiPriority w:val="39"/>
    <w:rsid w:val="00F37F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675B82"/>
    <w:pPr>
      <w:numPr>
        <w:numId w:val="9"/>
      </w:numPr>
      <w:contextualSpacing/>
    </w:pPr>
  </w:style>
  <w:style w:type="paragraph" w:styleId="Revision">
    <w:name w:val="Revision"/>
    <w:hidden/>
    <w:uiPriority w:val="99"/>
    <w:semiHidden/>
    <w:rsid w:val="008740AE"/>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E4381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3813"/>
    <w:rPr>
      <w:rFonts w:ascii="Segoe UI" w:eastAsia="Times New Roman" w:hAnsi="Segoe UI" w:cs="Segoe UI"/>
      <w:sz w:val="18"/>
      <w:szCs w:val="18"/>
    </w:rPr>
  </w:style>
  <w:style w:type="character" w:styleId="Hyperlink">
    <w:name w:val="Hyperlink"/>
    <w:basedOn w:val="DefaultParagraphFont"/>
    <w:uiPriority w:val="99"/>
    <w:unhideWhenUsed/>
    <w:rsid w:val="008C24B0"/>
    <w:rPr>
      <w:color w:val="0563C1" w:themeColor="hyperlink"/>
      <w:u w:val="single"/>
    </w:rPr>
  </w:style>
  <w:style w:type="character" w:customStyle="1" w:styleId="UnresolvedMention1">
    <w:name w:val="Unresolved Mention1"/>
    <w:basedOn w:val="DefaultParagraphFont"/>
    <w:uiPriority w:val="99"/>
    <w:semiHidden/>
    <w:unhideWhenUsed/>
    <w:rsid w:val="00260BB8"/>
    <w:rPr>
      <w:color w:val="605E5C"/>
      <w:shd w:val="clear" w:color="auto" w:fill="E1DFDD"/>
    </w:rPr>
  </w:style>
  <w:style w:type="paragraph" w:styleId="Bibliography">
    <w:name w:val="Bibliography"/>
    <w:basedOn w:val="Normal"/>
    <w:next w:val="Normal"/>
    <w:uiPriority w:val="37"/>
    <w:unhideWhenUsed/>
    <w:rsid w:val="00EF20AF"/>
    <w:pPr>
      <w:tabs>
        <w:tab w:val="left" w:pos="260"/>
        <w:tab w:val="left" w:pos="380"/>
      </w:tabs>
      <w:spacing w:line="480" w:lineRule="auto"/>
      <w:ind w:left="264" w:hanging="264"/>
    </w:pPr>
  </w:style>
  <w:style w:type="character" w:styleId="LineNumber">
    <w:name w:val="line number"/>
    <w:basedOn w:val="DefaultParagraphFont"/>
    <w:uiPriority w:val="99"/>
    <w:semiHidden/>
    <w:unhideWhenUsed/>
    <w:rsid w:val="00E44F24"/>
  </w:style>
  <w:style w:type="paragraph" w:styleId="Header">
    <w:name w:val="header"/>
    <w:basedOn w:val="Normal"/>
    <w:link w:val="HeaderChar"/>
    <w:uiPriority w:val="99"/>
    <w:unhideWhenUsed/>
    <w:rsid w:val="000213B4"/>
    <w:pPr>
      <w:tabs>
        <w:tab w:val="center" w:pos="4680"/>
        <w:tab w:val="right" w:pos="9360"/>
      </w:tabs>
    </w:pPr>
  </w:style>
  <w:style w:type="character" w:customStyle="1" w:styleId="HeaderChar">
    <w:name w:val="Header Char"/>
    <w:basedOn w:val="DefaultParagraphFont"/>
    <w:link w:val="Header"/>
    <w:uiPriority w:val="99"/>
    <w:rsid w:val="000213B4"/>
    <w:rPr>
      <w:rFonts w:ascii="Times New Roman" w:eastAsia="Times New Roman" w:hAnsi="Times New Roman" w:cs="Times New Roman"/>
    </w:rPr>
  </w:style>
  <w:style w:type="paragraph" w:styleId="Footer">
    <w:name w:val="footer"/>
    <w:basedOn w:val="Normal"/>
    <w:link w:val="FooterChar"/>
    <w:uiPriority w:val="99"/>
    <w:unhideWhenUsed/>
    <w:rsid w:val="000213B4"/>
    <w:pPr>
      <w:tabs>
        <w:tab w:val="center" w:pos="4680"/>
        <w:tab w:val="right" w:pos="9360"/>
      </w:tabs>
    </w:pPr>
  </w:style>
  <w:style w:type="character" w:customStyle="1" w:styleId="FooterChar">
    <w:name w:val="Footer Char"/>
    <w:basedOn w:val="DefaultParagraphFont"/>
    <w:link w:val="Footer"/>
    <w:uiPriority w:val="99"/>
    <w:rsid w:val="000213B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561">
      <w:bodyDiv w:val="1"/>
      <w:marLeft w:val="0"/>
      <w:marRight w:val="0"/>
      <w:marTop w:val="0"/>
      <w:marBottom w:val="0"/>
      <w:divBdr>
        <w:top w:val="none" w:sz="0" w:space="0" w:color="auto"/>
        <w:left w:val="none" w:sz="0" w:space="0" w:color="auto"/>
        <w:bottom w:val="none" w:sz="0" w:space="0" w:color="auto"/>
        <w:right w:val="none" w:sz="0" w:space="0" w:color="auto"/>
      </w:divBdr>
    </w:div>
    <w:div w:id="51078664">
      <w:bodyDiv w:val="1"/>
      <w:marLeft w:val="0"/>
      <w:marRight w:val="0"/>
      <w:marTop w:val="0"/>
      <w:marBottom w:val="0"/>
      <w:divBdr>
        <w:top w:val="none" w:sz="0" w:space="0" w:color="auto"/>
        <w:left w:val="none" w:sz="0" w:space="0" w:color="auto"/>
        <w:bottom w:val="none" w:sz="0" w:space="0" w:color="auto"/>
        <w:right w:val="none" w:sz="0" w:space="0" w:color="auto"/>
      </w:divBdr>
    </w:div>
    <w:div w:id="100147042">
      <w:bodyDiv w:val="1"/>
      <w:marLeft w:val="0"/>
      <w:marRight w:val="0"/>
      <w:marTop w:val="0"/>
      <w:marBottom w:val="0"/>
      <w:divBdr>
        <w:top w:val="none" w:sz="0" w:space="0" w:color="auto"/>
        <w:left w:val="none" w:sz="0" w:space="0" w:color="auto"/>
        <w:bottom w:val="none" w:sz="0" w:space="0" w:color="auto"/>
        <w:right w:val="none" w:sz="0" w:space="0" w:color="auto"/>
      </w:divBdr>
    </w:div>
    <w:div w:id="184486170">
      <w:bodyDiv w:val="1"/>
      <w:marLeft w:val="0"/>
      <w:marRight w:val="0"/>
      <w:marTop w:val="0"/>
      <w:marBottom w:val="0"/>
      <w:divBdr>
        <w:top w:val="none" w:sz="0" w:space="0" w:color="auto"/>
        <w:left w:val="none" w:sz="0" w:space="0" w:color="auto"/>
        <w:bottom w:val="none" w:sz="0" w:space="0" w:color="auto"/>
        <w:right w:val="none" w:sz="0" w:space="0" w:color="auto"/>
      </w:divBdr>
    </w:div>
    <w:div w:id="314068855">
      <w:bodyDiv w:val="1"/>
      <w:marLeft w:val="0"/>
      <w:marRight w:val="0"/>
      <w:marTop w:val="0"/>
      <w:marBottom w:val="0"/>
      <w:divBdr>
        <w:top w:val="none" w:sz="0" w:space="0" w:color="auto"/>
        <w:left w:val="none" w:sz="0" w:space="0" w:color="auto"/>
        <w:bottom w:val="none" w:sz="0" w:space="0" w:color="auto"/>
        <w:right w:val="none" w:sz="0" w:space="0" w:color="auto"/>
      </w:divBdr>
      <w:divsChild>
        <w:div w:id="1898974788">
          <w:marLeft w:val="0"/>
          <w:marRight w:val="0"/>
          <w:marTop w:val="0"/>
          <w:marBottom w:val="0"/>
          <w:divBdr>
            <w:top w:val="none" w:sz="0" w:space="0" w:color="auto"/>
            <w:left w:val="none" w:sz="0" w:space="0" w:color="auto"/>
            <w:bottom w:val="none" w:sz="0" w:space="0" w:color="auto"/>
            <w:right w:val="none" w:sz="0" w:space="0" w:color="auto"/>
          </w:divBdr>
        </w:div>
        <w:div w:id="1651904605">
          <w:marLeft w:val="0"/>
          <w:marRight w:val="0"/>
          <w:marTop w:val="0"/>
          <w:marBottom w:val="0"/>
          <w:divBdr>
            <w:top w:val="none" w:sz="0" w:space="0" w:color="auto"/>
            <w:left w:val="none" w:sz="0" w:space="0" w:color="auto"/>
            <w:bottom w:val="none" w:sz="0" w:space="0" w:color="auto"/>
            <w:right w:val="none" w:sz="0" w:space="0" w:color="auto"/>
          </w:divBdr>
        </w:div>
        <w:div w:id="1014308540">
          <w:marLeft w:val="0"/>
          <w:marRight w:val="0"/>
          <w:marTop w:val="0"/>
          <w:marBottom w:val="0"/>
          <w:divBdr>
            <w:top w:val="none" w:sz="0" w:space="0" w:color="auto"/>
            <w:left w:val="none" w:sz="0" w:space="0" w:color="auto"/>
            <w:bottom w:val="none" w:sz="0" w:space="0" w:color="auto"/>
            <w:right w:val="none" w:sz="0" w:space="0" w:color="auto"/>
          </w:divBdr>
        </w:div>
      </w:divsChild>
    </w:div>
    <w:div w:id="325792307">
      <w:bodyDiv w:val="1"/>
      <w:marLeft w:val="0"/>
      <w:marRight w:val="0"/>
      <w:marTop w:val="0"/>
      <w:marBottom w:val="0"/>
      <w:divBdr>
        <w:top w:val="none" w:sz="0" w:space="0" w:color="auto"/>
        <w:left w:val="none" w:sz="0" w:space="0" w:color="auto"/>
        <w:bottom w:val="none" w:sz="0" w:space="0" w:color="auto"/>
        <w:right w:val="none" w:sz="0" w:space="0" w:color="auto"/>
      </w:divBdr>
    </w:div>
    <w:div w:id="360132907">
      <w:bodyDiv w:val="1"/>
      <w:marLeft w:val="0"/>
      <w:marRight w:val="0"/>
      <w:marTop w:val="0"/>
      <w:marBottom w:val="0"/>
      <w:divBdr>
        <w:top w:val="none" w:sz="0" w:space="0" w:color="auto"/>
        <w:left w:val="none" w:sz="0" w:space="0" w:color="auto"/>
        <w:bottom w:val="none" w:sz="0" w:space="0" w:color="auto"/>
        <w:right w:val="none" w:sz="0" w:space="0" w:color="auto"/>
      </w:divBdr>
      <w:divsChild>
        <w:div w:id="2038115855">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383136174">
      <w:bodyDiv w:val="1"/>
      <w:marLeft w:val="0"/>
      <w:marRight w:val="0"/>
      <w:marTop w:val="0"/>
      <w:marBottom w:val="0"/>
      <w:divBdr>
        <w:top w:val="none" w:sz="0" w:space="0" w:color="auto"/>
        <w:left w:val="none" w:sz="0" w:space="0" w:color="auto"/>
        <w:bottom w:val="none" w:sz="0" w:space="0" w:color="auto"/>
        <w:right w:val="none" w:sz="0" w:space="0" w:color="auto"/>
      </w:divBdr>
    </w:div>
    <w:div w:id="501815726">
      <w:bodyDiv w:val="1"/>
      <w:marLeft w:val="0"/>
      <w:marRight w:val="0"/>
      <w:marTop w:val="0"/>
      <w:marBottom w:val="0"/>
      <w:divBdr>
        <w:top w:val="none" w:sz="0" w:space="0" w:color="auto"/>
        <w:left w:val="none" w:sz="0" w:space="0" w:color="auto"/>
        <w:bottom w:val="none" w:sz="0" w:space="0" w:color="auto"/>
        <w:right w:val="none" w:sz="0" w:space="0" w:color="auto"/>
      </w:divBdr>
    </w:div>
    <w:div w:id="594825497">
      <w:bodyDiv w:val="1"/>
      <w:marLeft w:val="0"/>
      <w:marRight w:val="0"/>
      <w:marTop w:val="0"/>
      <w:marBottom w:val="0"/>
      <w:divBdr>
        <w:top w:val="none" w:sz="0" w:space="0" w:color="auto"/>
        <w:left w:val="none" w:sz="0" w:space="0" w:color="auto"/>
        <w:bottom w:val="none" w:sz="0" w:space="0" w:color="auto"/>
        <w:right w:val="none" w:sz="0" w:space="0" w:color="auto"/>
      </w:divBdr>
    </w:div>
    <w:div w:id="689405779">
      <w:bodyDiv w:val="1"/>
      <w:marLeft w:val="0"/>
      <w:marRight w:val="0"/>
      <w:marTop w:val="0"/>
      <w:marBottom w:val="0"/>
      <w:divBdr>
        <w:top w:val="none" w:sz="0" w:space="0" w:color="auto"/>
        <w:left w:val="none" w:sz="0" w:space="0" w:color="auto"/>
        <w:bottom w:val="none" w:sz="0" w:space="0" w:color="auto"/>
        <w:right w:val="none" w:sz="0" w:space="0" w:color="auto"/>
      </w:divBdr>
    </w:div>
    <w:div w:id="705369706">
      <w:bodyDiv w:val="1"/>
      <w:marLeft w:val="0"/>
      <w:marRight w:val="0"/>
      <w:marTop w:val="0"/>
      <w:marBottom w:val="0"/>
      <w:divBdr>
        <w:top w:val="none" w:sz="0" w:space="0" w:color="auto"/>
        <w:left w:val="none" w:sz="0" w:space="0" w:color="auto"/>
        <w:bottom w:val="none" w:sz="0" w:space="0" w:color="auto"/>
        <w:right w:val="none" w:sz="0" w:space="0" w:color="auto"/>
      </w:divBdr>
    </w:div>
    <w:div w:id="859901947">
      <w:bodyDiv w:val="1"/>
      <w:marLeft w:val="0"/>
      <w:marRight w:val="0"/>
      <w:marTop w:val="0"/>
      <w:marBottom w:val="0"/>
      <w:divBdr>
        <w:top w:val="none" w:sz="0" w:space="0" w:color="auto"/>
        <w:left w:val="none" w:sz="0" w:space="0" w:color="auto"/>
        <w:bottom w:val="none" w:sz="0" w:space="0" w:color="auto"/>
        <w:right w:val="none" w:sz="0" w:space="0" w:color="auto"/>
      </w:divBdr>
    </w:div>
    <w:div w:id="866258382">
      <w:bodyDiv w:val="1"/>
      <w:marLeft w:val="0"/>
      <w:marRight w:val="0"/>
      <w:marTop w:val="0"/>
      <w:marBottom w:val="0"/>
      <w:divBdr>
        <w:top w:val="none" w:sz="0" w:space="0" w:color="auto"/>
        <w:left w:val="none" w:sz="0" w:space="0" w:color="auto"/>
        <w:bottom w:val="none" w:sz="0" w:space="0" w:color="auto"/>
        <w:right w:val="none" w:sz="0" w:space="0" w:color="auto"/>
      </w:divBdr>
    </w:div>
    <w:div w:id="918902241">
      <w:bodyDiv w:val="1"/>
      <w:marLeft w:val="0"/>
      <w:marRight w:val="0"/>
      <w:marTop w:val="0"/>
      <w:marBottom w:val="0"/>
      <w:divBdr>
        <w:top w:val="none" w:sz="0" w:space="0" w:color="auto"/>
        <w:left w:val="none" w:sz="0" w:space="0" w:color="auto"/>
        <w:bottom w:val="none" w:sz="0" w:space="0" w:color="auto"/>
        <w:right w:val="none" w:sz="0" w:space="0" w:color="auto"/>
      </w:divBdr>
    </w:div>
    <w:div w:id="1009017271">
      <w:bodyDiv w:val="1"/>
      <w:marLeft w:val="0"/>
      <w:marRight w:val="0"/>
      <w:marTop w:val="0"/>
      <w:marBottom w:val="0"/>
      <w:divBdr>
        <w:top w:val="none" w:sz="0" w:space="0" w:color="auto"/>
        <w:left w:val="none" w:sz="0" w:space="0" w:color="auto"/>
        <w:bottom w:val="none" w:sz="0" w:space="0" w:color="auto"/>
        <w:right w:val="none" w:sz="0" w:space="0" w:color="auto"/>
      </w:divBdr>
    </w:div>
    <w:div w:id="1050114036">
      <w:bodyDiv w:val="1"/>
      <w:marLeft w:val="0"/>
      <w:marRight w:val="0"/>
      <w:marTop w:val="0"/>
      <w:marBottom w:val="0"/>
      <w:divBdr>
        <w:top w:val="none" w:sz="0" w:space="0" w:color="auto"/>
        <w:left w:val="none" w:sz="0" w:space="0" w:color="auto"/>
        <w:bottom w:val="none" w:sz="0" w:space="0" w:color="auto"/>
        <w:right w:val="none" w:sz="0" w:space="0" w:color="auto"/>
      </w:divBdr>
    </w:div>
    <w:div w:id="1050425347">
      <w:bodyDiv w:val="1"/>
      <w:marLeft w:val="0"/>
      <w:marRight w:val="0"/>
      <w:marTop w:val="0"/>
      <w:marBottom w:val="0"/>
      <w:divBdr>
        <w:top w:val="none" w:sz="0" w:space="0" w:color="auto"/>
        <w:left w:val="none" w:sz="0" w:space="0" w:color="auto"/>
        <w:bottom w:val="none" w:sz="0" w:space="0" w:color="auto"/>
        <w:right w:val="none" w:sz="0" w:space="0" w:color="auto"/>
      </w:divBdr>
    </w:div>
    <w:div w:id="1051658852">
      <w:bodyDiv w:val="1"/>
      <w:marLeft w:val="0"/>
      <w:marRight w:val="0"/>
      <w:marTop w:val="0"/>
      <w:marBottom w:val="0"/>
      <w:divBdr>
        <w:top w:val="none" w:sz="0" w:space="0" w:color="auto"/>
        <w:left w:val="none" w:sz="0" w:space="0" w:color="auto"/>
        <w:bottom w:val="none" w:sz="0" w:space="0" w:color="auto"/>
        <w:right w:val="none" w:sz="0" w:space="0" w:color="auto"/>
      </w:divBdr>
    </w:div>
    <w:div w:id="1056511762">
      <w:bodyDiv w:val="1"/>
      <w:marLeft w:val="0"/>
      <w:marRight w:val="0"/>
      <w:marTop w:val="0"/>
      <w:marBottom w:val="0"/>
      <w:divBdr>
        <w:top w:val="none" w:sz="0" w:space="0" w:color="auto"/>
        <w:left w:val="none" w:sz="0" w:space="0" w:color="auto"/>
        <w:bottom w:val="none" w:sz="0" w:space="0" w:color="auto"/>
        <w:right w:val="none" w:sz="0" w:space="0" w:color="auto"/>
      </w:divBdr>
    </w:div>
    <w:div w:id="1141769984">
      <w:bodyDiv w:val="1"/>
      <w:marLeft w:val="0"/>
      <w:marRight w:val="0"/>
      <w:marTop w:val="0"/>
      <w:marBottom w:val="0"/>
      <w:divBdr>
        <w:top w:val="none" w:sz="0" w:space="0" w:color="auto"/>
        <w:left w:val="none" w:sz="0" w:space="0" w:color="auto"/>
        <w:bottom w:val="none" w:sz="0" w:space="0" w:color="auto"/>
        <w:right w:val="none" w:sz="0" w:space="0" w:color="auto"/>
      </w:divBdr>
      <w:divsChild>
        <w:div w:id="2062173744">
          <w:marLeft w:val="0"/>
          <w:marRight w:val="0"/>
          <w:marTop w:val="0"/>
          <w:marBottom w:val="0"/>
          <w:divBdr>
            <w:top w:val="none" w:sz="0" w:space="0" w:color="auto"/>
            <w:left w:val="none" w:sz="0" w:space="0" w:color="auto"/>
            <w:bottom w:val="none" w:sz="0" w:space="0" w:color="auto"/>
            <w:right w:val="none" w:sz="0" w:space="0" w:color="auto"/>
          </w:divBdr>
          <w:divsChild>
            <w:div w:id="1926450201">
              <w:marLeft w:val="0"/>
              <w:marRight w:val="0"/>
              <w:marTop w:val="0"/>
              <w:marBottom w:val="0"/>
              <w:divBdr>
                <w:top w:val="none" w:sz="0" w:space="0" w:color="auto"/>
                <w:left w:val="none" w:sz="0" w:space="0" w:color="auto"/>
                <w:bottom w:val="none" w:sz="0" w:space="0" w:color="auto"/>
                <w:right w:val="none" w:sz="0" w:space="0" w:color="auto"/>
              </w:divBdr>
              <w:divsChild>
                <w:div w:id="2590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174">
      <w:bodyDiv w:val="1"/>
      <w:marLeft w:val="0"/>
      <w:marRight w:val="0"/>
      <w:marTop w:val="0"/>
      <w:marBottom w:val="0"/>
      <w:divBdr>
        <w:top w:val="none" w:sz="0" w:space="0" w:color="auto"/>
        <w:left w:val="none" w:sz="0" w:space="0" w:color="auto"/>
        <w:bottom w:val="none" w:sz="0" w:space="0" w:color="auto"/>
        <w:right w:val="none" w:sz="0" w:space="0" w:color="auto"/>
      </w:divBdr>
    </w:div>
    <w:div w:id="1223444617">
      <w:bodyDiv w:val="1"/>
      <w:marLeft w:val="0"/>
      <w:marRight w:val="0"/>
      <w:marTop w:val="0"/>
      <w:marBottom w:val="0"/>
      <w:divBdr>
        <w:top w:val="none" w:sz="0" w:space="0" w:color="auto"/>
        <w:left w:val="none" w:sz="0" w:space="0" w:color="auto"/>
        <w:bottom w:val="none" w:sz="0" w:space="0" w:color="auto"/>
        <w:right w:val="none" w:sz="0" w:space="0" w:color="auto"/>
      </w:divBdr>
    </w:div>
    <w:div w:id="1265724022">
      <w:bodyDiv w:val="1"/>
      <w:marLeft w:val="0"/>
      <w:marRight w:val="0"/>
      <w:marTop w:val="0"/>
      <w:marBottom w:val="0"/>
      <w:divBdr>
        <w:top w:val="none" w:sz="0" w:space="0" w:color="auto"/>
        <w:left w:val="none" w:sz="0" w:space="0" w:color="auto"/>
        <w:bottom w:val="none" w:sz="0" w:space="0" w:color="auto"/>
        <w:right w:val="none" w:sz="0" w:space="0" w:color="auto"/>
      </w:divBdr>
    </w:div>
    <w:div w:id="1372723709">
      <w:bodyDiv w:val="1"/>
      <w:marLeft w:val="0"/>
      <w:marRight w:val="0"/>
      <w:marTop w:val="0"/>
      <w:marBottom w:val="0"/>
      <w:divBdr>
        <w:top w:val="none" w:sz="0" w:space="0" w:color="auto"/>
        <w:left w:val="none" w:sz="0" w:space="0" w:color="auto"/>
        <w:bottom w:val="none" w:sz="0" w:space="0" w:color="auto"/>
        <w:right w:val="none" w:sz="0" w:space="0" w:color="auto"/>
      </w:divBdr>
      <w:divsChild>
        <w:div w:id="1665010190">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394430128">
      <w:bodyDiv w:val="1"/>
      <w:marLeft w:val="0"/>
      <w:marRight w:val="0"/>
      <w:marTop w:val="0"/>
      <w:marBottom w:val="0"/>
      <w:divBdr>
        <w:top w:val="none" w:sz="0" w:space="0" w:color="auto"/>
        <w:left w:val="none" w:sz="0" w:space="0" w:color="auto"/>
        <w:bottom w:val="none" w:sz="0" w:space="0" w:color="auto"/>
        <w:right w:val="none" w:sz="0" w:space="0" w:color="auto"/>
      </w:divBdr>
    </w:div>
    <w:div w:id="1528373230">
      <w:bodyDiv w:val="1"/>
      <w:marLeft w:val="0"/>
      <w:marRight w:val="0"/>
      <w:marTop w:val="0"/>
      <w:marBottom w:val="0"/>
      <w:divBdr>
        <w:top w:val="none" w:sz="0" w:space="0" w:color="auto"/>
        <w:left w:val="none" w:sz="0" w:space="0" w:color="auto"/>
        <w:bottom w:val="none" w:sz="0" w:space="0" w:color="auto"/>
        <w:right w:val="none" w:sz="0" w:space="0" w:color="auto"/>
      </w:divBdr>
    </w:div>
    <w:div w:id="1534077927">
      <w:bodyDiv w:val="1"/>
      <w:marLeft w:val="0"/>
      <w:marRight w:val="0"/>
      <w:marTop w:val="0"/>
      <w:marBottom w:val="0"/>
      <w:divBdr>
        <w:top w:val="none" w:sz="0" w:space="0" w:color="auto"/>
        <w:left w:val="none" w:sz="0" w:space="0" w:color="auto"/>
        <w:bottom w:val="none" w:sz="0" w:space="0" w:color="auto"/>
        <w:right w:val="none" w:sz="0" w:space="0" w:color="auto"/>
      </w:divBdr>
    </w:div>
    <w:div w:id="1646398825">
      <w:bodyDiv w:val="1"/>
      <w:marLeft w:val="0"/>
      <w:marRight w:val="0"/>
      <w:marTop w:val="0"/>
      <w:marBottom w:val="0"/>
      <w:divBdr>
        <w:top w:val="none" w:sz="0" w:space="0" w:color="auto"/>
        <w:left w:val="none" w:sz="0" w:space="0" w:color="auto"/>
        <w:bottom w:val="none" w:sz="0" w:space="0" w:color="auto"/>
        <w:right w:val="none" w:sz="0" w:space="0" w:color="auto"/>
      </w:divBdr>
    </w:div>
    <w:div w:id="1680809767">
      <w:bodyDiv w:val="1"/>
      <w:marLeft w:val="0"/>
      <w:marRight w:val="0"/>
      <w:marTop w:val="0"/>
      <w:marBottom w:val="0"/>
      <w:divBdr>
        <w:top w:val="none" w:sz="0" w:space="0" w:color="auto"/>
        <w:left w:val="none" w:sz="0" w:space="0" w:color="auto"/>
        <w:bottom w:val="none" w:sz="0" w:space="0" w:color="auto"/>
        <w:right w:val="none" w:sz="0" w:space="0" w:color="auto"/>
      </w:divBdr>
      <w:divsChild>
        <w:div w:id="1350598265">
          <w:marLeft w:val="0"/>
          <w:marRight w:val="0"/>
          <w:marTop w:val="0"/>
          <w:marBottom w:val="0"/>
          <w:divBdr>
            <w:top w:val="none" w:sz="0" w:space="0" w:color="auto"/>
            <w:left w:val="none" w:sz="0" w:space="0" w:color="auto"/>
            <w:bottom w:val="none" w:sz="0" w:space="0" w:color="auto"/>
            <w:right w:val="none" w:sz="0" w:space="0" w:color="auto"/>
          </w:divBdr>
          <w:divsChild>
            <w:div w:id="590503488">
              <w:marLeft w:val="0"/>
              <w:marRight w:val="0"/>
              <w:marTop w:val="0"/>
              <w:marBottom w:val="0"/>
              <w:divBdr>
                <w:top w:val="none" w:sz="0" w:space="0" w:color="auto"/>
                <w:left w:val="none" w:sz="0" w:space="0" w:color="auto"/>
                <w:bottom w:val="none" w:sz="0" w:space="0" w:color="auto"/>
                <w:right w:val="none" w:sz="0" w:space="0" w:color="auto"/>
              </w:divBdr>
              <w:divsChild>
                <w:div w:id="170729658">
                  <w:marLeft w:val="150"/>
                  <w:marRight w:val="150"/>
                  <w:marTop w:val="150"/>
                  <w:marBottom w:val="150"/>
                  <w:divBdr>
                    <w:top w:val="none" w:sz="0" w:space="0" w:color="auto"/>
                    <w:left w:val="none" w:sz="0" w:space="0" w:color="auto"/>
                    <w:bottom w:val="none" w:sz="0" w:space="0" w:color="auto"/>
                    <w:right w:val="none" w:sz="0" w:space="0" w:color="auto"/>
                  </w:divBdr>
                  <w:divsChild>
                    <w:div w:id="1339961151">
                      <w:marLeft w:val="0"/>
                      <w:marRight w:val="0"/>
                      <w:marTop w:val="0"/>
                      <w:marBottom w:val="0"/>
                      <w:divBdr>
                        <w:top w:val="none" w:sz="0" w:space="0" w:color="auto"/>
                        <w:left w:val="none" w:sz="0" w:space="0" w:color="auto"/>
                        <w:bottom w:val="none" w:sz="0" w:space="0" w:color="auto"/>
                        <w:right w:val="none" w:sz="0" w:space="0" w:color="auto"/>
                      </w:divBdr>
                      <w:divsChild>
                        <w:div w:id="1774667122">
                          <w:marLeft w:val="0"/>
                          <w:marRight w:val="0"/>
                          <w:marTop w:val="0"/>
                          <w:marBottom w:val="0"/>
                          <w:divBdr>
                            <w:top w:val="none" w:sz="0" w:space="0" w:color="auto"/>
                            <w:left w:val="none" w:sz="0" w:space="0" w:color="auto"/>
                            <w:bottom w:val="none" w:sz="0" w:space="0" w:color="auto"/>
                            <w:right w:val="none" w:sz="0" w:space="0" w:color="auto"/>
                          </w:divBdr>
                          <w:divsChild>
                            <w:div w:id="1290167229">
                              <w:marLeft w:val="135"/>
                              <w:marRight w:val="135"/>
                              <w:marTop w:val="0"/>
                              <w:marBottom w:val="135"/>
                              <w:divBdr>
                                <w:top w:val="none" w:sz="0" w:space="0" w:color="auto"/>
                                <w:left w:val="none" w:sz="0" w:space="0" w:color="auto"/>
                                <w:bottom w:val="none" w:sz="0" w:space="0" w:color="auto"/>
                                <w:right w:val="none" w:sz="0" w:space="0" w:color="auto"/>
                              </w:divBdr>
                              <w:divsChild>
                                <w:div w:id="836530947">
                                  <w:marLeft w:val="0"/>
                                  <w:marRight w:val="0"/>
                                  <w:marTop w:val="0"/>
                                  <w:marBottom w:val="0"/>
                                  <w:divBdr>
                                    <w:top w:val="none" w:sz="0" w:space="0" w:color="auto"/>
                                    <w:left w:val="none" w:sz="0" w:space="0" w:color="auto"/>
                                    <w:bottom w:val="none" w:sz="0" w:space="0" w:color="auto"/>
                                    <w:right w:val="none" w:sz="0" w:space="0" w:color="auto"/>
                                  </w:divBdr>
                                </w:div>
                                <w:div w:id="1514568358">
                                  <w:marLeft w:val="0"/>
                                  <w:marRight w:val="0"/>
                                  <w:marTop w:val="525"/>
                                  <w:marBottom w:val="0"/>
                                  <w:divBdr>
                                    <w:top w:val="none" w:sz="0" w:space="0" w:color="auto"/>
                                    <w:left w:val="none" w:sz="0" w:space="0" w:color="auto"/>
                                    <w:bottom w:val="none" w:sz="0" w:space="0" w:color="auto"/>
                                    <w:right w:val="none" w:sz="0" w:space="0" w:color="auto"/>
                                  </w:divBdr>
                                </w:div>
                              </w:divsChild>
                            </w:div>
                            <w:div w:id="1276786958">
                              <w:marLeft w:val="150"/>
                              <w:marRight w:val="150"/>
                              <w:marTop w:val="15"/>
                              <w:marBottom w:val="150"/>
                              <w:divBdr>
                                <w:top w:val="none" w:sz="0" w:space="0" w:color="auto"/>
                                <w:left w:val="none" w:sz="0" w:space="0" w:color="auto"/>
                                <w:bottom w:val="none" w:sz="0" w:space="0" w:color="auto"/>
                                <w:right w:val="none" w:sz="0" w:space="0" w:color="auto"/>
                              </w:divBdr>
                              <w:divsChild>
                                <w:div w:id="1554079903">
                                  <w:marLeft w:val="0"/>
                                  <w:marRight w:val="0"/>
                                  <w:marTop w:val="0"/>
                                  <w:marBottom w:val="0"/>
                                  <w:divBdr>
                                    <w:top w:val="none" w:sz="0" w:space="0" w:color="auto"/>
                                    <w:left w:val="none" w:sz="0" w:space="0" w:color="auto"/>
                                    <w:bottom w:val="none" w:sz="0" w:space="0" w:color="auto"/>
                                    <w:right w:val="none" w:sz="0" w:space="0" w:color="auto"/>
                                  </w:divBdr>
                                </w:div>
                                <w:div w:id="1485663255">
                                  <w:marLeft w:val="0"/>
                                  <w:marRight w:val="0"/>
                                  <w:marTop w:val="5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355354">
          <w:marLeft w:val="0"/>
          <w:marRight w:val="0"/>
          <w:marTop w:val="0"/>
          <w:marBottom w:val="0"/>
          <w:divBdr>
            <w:top w:val="none" w:sz="0" w:space="0" w:color="auto"/>
            <w:left w:val="none" w:sz="0" w:space="0" w:color="auto"/>
            <w:bottom w:val="none" w:sz="0" w:space="0" w:color="auto"/>
            <w:right w:val="none" w:sz="0" w:space="0" w:color="auto"/>
          </w:divBdr>
          <w:divsChild>
            <w:div w:id="765615673">
              <w:marLeft w:val="0"/>
              <w:marRight w:val="0"/>
              <w:marTop w:val="0"/>
              <w:marBottom w:val="0"/>
              <w:divBdr>
                <w:top w:val="none" w:sz="0" w:space="0" w:color="auto"/>
                <w:left w:val="none" w:sz="0" w:space="0" w:color="auto"/>
                <w:bottom w:val="none" w:sz="0" w:space="0" w:color="auto"/>
                <w:right w:val="none" w:sz="0" w:space="0" w:color="auto"/>
              </w:divBdr>
              <w:divsChild>
                <w:div w:id="786656151">
                  <w:marLeft w:val="150"/>
                  <w:marRight w:val="150"/>
                  <w:marTop w:val="150"/>
                  <w:marBottom w:val="150"/>
                  <w:divBdr>
                    <w:top w:val="none" w:sz="0" w:space="0" w:color="auto"/>
                    <w:left w:val="none" w:sz="0" w:space="0" w:color="auto"/>
                    <w:bottom w:val="none" w:sz="0" w:space="0" w:color="auto"/>
                    <w:right w:val="none" w:sz="0" w:space="0" w:color="auto"/>
                  </w:divBdr>
                  <w:divsChild>
                    <w:div w:id="62273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466707">
      <w:bodyDiv w:val="1"/>
      <w:marLeft w:val="0"/>
      <w:marRight w:val="0"/>
      <w:marTop w:val="0"/>
      <w:marBottom w:val="0"/>
      <w:divBdr>
        <w:top w:val="none" w:sz="0" w:space="0" w:color="auto"/>
        <w:left w:val="none" w:sz="0" w:space="0" w:color="auto"/>
        <w:bottom w:val="none" w:sz="0" w:space="0" w:color="auto"/>
        <w:right w:val="none" w:sz="0" w:space="0" w:color="auto"/>
      </w:divBdr>
    </w:div>
    <w:div w:id="1845124899">
      <w:bodyDiv w:val="1"/>
      <w:marLeft w:val="0"/>
      <w:marRight w:val="0"/>
      <w:marTop w:val="0"/>
      <w:marBottom w:val="0"/>
      <w:divBdr>
        <w:top w:val="none" w:sz="0" w:space="0" w:color="auto"/>
        <w:left w:val="none" w:sz="0" w:space="0" w:color="auto"/>
        <w:bottom w:val="none" w:sz="0" w:space="0" w:color="auto"/>
        <w:right w:val="none" w:sz="0" w:space="0" w:color="auto"/>
      </w:divBdr>
    </w:div>
    <w:div w:id="1856264384">
      <w:bodyDiv w:val="1"/>
      <w:marLeft w:val="0"/>
      <w:marRight w:val="0"/>
      <w:marTop w:val="0"/>
      <w:marBottom w:val="0"/>
      <w:divBdr>
        <w:top w:val="none" w:sz="0" w:space="0" w:color="auto"/>
        <w:left w:val="none" w:sz="0" w:space="0" w:color="auto"/>
        <w:bottom w:val="none" w:sz="0" w:space="0" w:color="auto"/>
        <w:right w:val="none" w:sz="0" w:space="0" w:color="auto"/>
      </w:divBdr>
      <w:divsChild>
        <w:div w:id="1103767150">
          <w:marLeft w:val="0"/>
          <w:marRight w:val="0"/>
          <w:marTop w:val="0"/>
          <w:marBottom w:val="0"/>
          <w:divBdr>
            <w:top w:val="none" w:sz="0" w:space="0" w:color="auto"/>
            <w:left w:val="none" w:sz="0" w:space="0" w:color="auto"/>
            <w:bottom w:val="none" w:sz="0" w:space="0" w:color="auto"/>
            <w:right w:val="none" w:sz="0" w:space="0" w:color="auto"/>
          </w:divBdr>
          <w:divsChild>
            <w:div w:id="1360164016">
              <w:marLeft w:val="0"/>
              <w:marRight w:val="0"/>
              <w:marTop w:val="0"/>
              <w:marBottom w:val="0"/>
              <w:divBdr>
                <w:top w:val="none" w:sz="0" w:space="0" w:color="auto"/>
                <w:left w:val="none" w:sz="0" w:space="0" w:color="auto"/>
                <w:bottom w:val="none" w:sz="0" w:space="0" w:color="auto"/>
                <w:right w:val="none" w:sz="0" w:space="0" w:color="auto"/>
              </w:divBdr>
              <w:divsChild>
                <w:div w:id="7415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68432">
      <w:bodyDiv w:val="1"/>
      <w:marLeft w:val="0"/>
      <w:marRight w:val="0"/>
      <w:marTop w:val="0"/>
      <w:marBottom w:val="0"/>
      <w:divBdr>
        <w:top w:val="none" w:sz="0" w:space="0" w:color="auto"/>
        <w:left w:val="none" w:sz="0" w:space="0" w:color="auto"/>
        <w:bottom w:val="none" w:sz="0" w:space="0" w:color="auto"/>
        <w:right w:val="none" w:sz="0" w:space="0" w:color="auto"/>
      </w:divBdr>
    </w:div>
    <w:div w:id="2056656779">
      <w:bodyDiv w:val="1"/>
      <w:marLeft w:val="0"/>
      <w:marRight w:val="0"/>
      <w:marTop w:val="0"/>
      <w:marBottom w:val="0"/>
      <w:divBdr>
        <w:top w:val="none" w:sz="0" w:space="0" w:color="auto"/>
        <w:left w:val="none" w:sz="0" w:space="0" w:color="auto"/>
        <w:bottom w:val="none" w:sz="0" w:space="0" w:color="auto"/>
        <w:right w:val="none" w:sz="0" w:space="0" w:color="auto"/>
      </w:divBdr>
      <w:divsChild>
        <w:div w:id="1448349403">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2132743733">
      <w:bodyDiv w:val="1"/>
      <w:marLeft w:val="0"/>
      <w:marRight w:val="0"/>
      <w:marTop w:val="0"/>
      <w:marBottom w:val="0"/>
      <w:divBdr>
        <w:top w:val="none" w:sz="0" w:space="0" w:color="auto"/>
        <w:left w:val="none" w:sz="0" w:space="0" w:color="auto"/>
        <w:bottom w:val="none" w:sz="0" w:space="0" w:color="auto"/>
        <w:right w:val="none" w:sz="0" w:space="0" w:color="auto"/>
      </w:divBdr>
    </w:div>
    <w:div w:id="2136173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5.png"/><Relationship Id="rId11" Type="http://schemas.microsoft.com/office/2018/08/relationships/commentsExtensible" Target="commentsExtensible.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12" Type="http://schemas.openxmlformats.org/officeDocument/2006/relationships/image" Target="media/image1.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204" Type="http://schemas.microsoft.com/office/2020/10/relationships/intelligence" Target="intelligence2.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microsoft.com/office/2016/09/relationships/commentsIds" Target="commentsId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6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fontTable" Target="fontTable.xml"/><Relationship Id="rId17" Type="http://schemas.openxmlformats.org/officeDocument/2006/relationships/header" Target="header1.xm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microsoft.com/office/2011/relationships/people" Target="people.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ACE4F-E18D-4748-A1F8-F0A455014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31887</Words>
  <Characters>189411</Characters>
  <Application>Microsoft Office Word</Application>
  <DocSecurity>0</DocSecurity>
  <Lines>4304</Lines>
  <Paragraphs>3116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Sieler Jr, Michael James</dc:creator>
  <cp:keywords/>
  <dc:description/>
  <cp:lastModifiedBy>Sieler Jr, Michael James</cp:lastModifiedBy>
  <cp:revision>2</cp:revision>
  <cp:lastPrinted>2022-12-06T03:50:00Z</cp:lastPrinted>
  <dcterms:created xsi:type="dcterms:W3CDTF">2023-01-19T16:16:00Z</dcterms:created>
  <dcterms:modified xsi:type="dcterms:W3CDTF">2023-01-19T16:16:00Z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zotero-version="6.0.19-beta.13+367863927"&gt;&lt;session id="fBMilj0W"/&gt;&lt;style id="http://www.zotero.org/styles/nature" hasBibliography="1" bibliographyStyleHasBeenSet="1"/&gt;&lt;prefs&gt;&lt;pref name="fieldType" value="Field"/&gt;&lt;/prefs&gt;&lt;/data&gt;</vt:lpwstr>
  </property>
  <property fmtid="{D5CDD505-2E9C-101B-9397-08002B2CF9AE}" pid="3" name="ZOTERO_PREF_2">
    <vt:lpwstr/>
  </property>
</Properties>
</file>